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附件3：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安防网灌桶注册操作说明</w:t>
      </w: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上海安防网址：</w:t>
      </w:r>
      <w:r>
        <w:fldChar w:fldCharType="begin"/>
      </w:r>
      <w:r>
        <w:instrText xml:space="preserve"> HYPERLINK "http://www.Sh-anfang.org/"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http://www.Sh-anfang.org/</w:t>
      </w:r>
      <w:r>
        <w:rPr>
          <w:rStyle w:val="7"/>
          <w:rFonts w:hint="eastAsia"/>
          <w:sz w:val="32"/>
          <w:szCs w:val="32"/>
        </w:rPr>
        <w:fldChar w:fldCharType="end"/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公众号：守护申城上海治安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小程序：散装汽油</w:t>
      </w:r>
    </w:p>
    <w:p>
      <w:pPr>
        <w:spacing w:before="100" w:beforeAutospacing="1" w:after="100" w:afterAutospacing="1" w:line="54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一、灌桶申请步骤：（黄色部分客户操作，蓝色部分加油站员工操作）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1、客户注册；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2、等待审核；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3、账号登陆；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4、添加用油；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5、申请人员手机公众号或小程序登陆后去加油站；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cyan"/>
        </w:rPr>
      </w:pPr>
      <w:r>
        <w:rPr>
          <w:rFonts w:hint="eastAsia"/>
          <w:sz w:val="32"/>
          <w:szCs w:val="32"/>
          <w:highlight w:val="cyan"/>
        </w:rPr>
        <w:t>6、加油站人员注册后登陆小程序，并出示二维码；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7、用油人员扫加油员工二维码；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8、用油人员填写本次加油量后生产二维码；</w:t>
      </w:r>
    </w:p>
    <w:p>
      <w:pPr>
        <w:spacing w:before="100" w:beforeAutospacing="1" w:after="100" w:afterAutospacing="1" w:line="540" w:lineRule="exact"/>
        <w:rPr>
          <w:sz w:val="32"/>
          <w:szCs w:val="32"/>
          <w:highlight w:val="cyan"/>
        </w:rPr>
      </w:pPr>
      <w:r>
        <w:rPr>
          <w:rFonts w:hint="eastAsia"/>
          <w:sz w:val="32"/>
          <w:szCs w:val="32"/>
          <w:highlight w:val="cyan"/>
        </w:rPr>
        <w:t>9、加油站人员扫码确认信息后加油。</w:t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二、注册环节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用电脑登陆网址（谷歌浏览器）→网上办事→监管平台→散装汽油系统（新）→登陆页面注册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095500" cy="2072005"/>
            <wp:effectExtent l="19050" t="0" r="0" b="0"/>
            <wp:docPr id="2" name="图片 2" descr="C:\Users\cdh\AppData\Local\Temp\WeChat Files\52811f2db3f10419ba1b7fa58c1a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dh\AppData\Local\Temp\WeChat Files\52811f2db3f10419ba1b7fa58c1a08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7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095500" cy="2578735"/>
            <wp:effectExtent l="19050" t="0" r="0" b="0"/>
            <wp:docPr id="3" name="图片 3" descr="C:\Users\cdh\AppData\Local\Temp\WeChat Files\3de2e41b9516de1f65a43e48f08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dh\AppData\Local\Temp\WeChat Files\3de2e41b9516de1f65a43e48f0863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829175" cy="3630295"/>
            <wp:effectExtent l="19050" t="0" r="9525" b="0"/>
            <wp:docPr id="4" name="图片 4" descr="C:\Users\cdh\AppData\Local\Temp\WeChat Files\f0487331ef8adc7b13344da14113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dh\AppData\Local\Temp\WeChat Files\f0487331ef8adc7b13344da14113ce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332" cy="36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64940"/>
            <wp:effectExtent l="19050" t="0" r="2540" b="0"/>
            <wp:docPr id="6" name="图片 6" descr="C:\Users\cdh\AppData\Local\Temp\WeChat Files\b7bd689d9a3be7bf6b8f8273d200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dh\AppData\Local\Temp\WeChat Files\b7bd689d9a3be7bf6b8f8273d200e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64940"/>
            <wp:effectExtent l="19050" t="0" r="2540" b="0"/>
            <wp:docPr id="7" name="图片 7" descr="C:\Users\cdh\AppData\Local\Temp\WeChat Files\822f43d394aa4f797efc3f5b3abf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dh\AppData\Local\Temp\WeChat Files\822f43d394aa4f797efc3f5b3abfff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2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等待审核，审核通过后有短信提示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4203065"/>
            <wp:effectExtent l="19050" t="0" r="2540" b="0"/>
            <wp:docPr id="9" name="图片 9" descr="C:\Users\cdh\AppData\Local\Temp\WeChat Files\3fd3e96b26b3a23facd7cc412184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cdh\AppData\Local\Temp\WeChat Files\3fd3e96b26b3a23facd7cc412184c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2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账号登陆</w:t>
      </w:r>
    </w:p>
    <w:p>
      <w:pPr>
        <w:pStyle w:val="9"/>
        <w:ind w:left="1200" w:firstLine="0" w:firstLineChars="0"/>
        <w:rPr>
          <w:sz w:val="32"/>
          <w:szCs w:val="32"/>
        </w:rPr>
      </w:pPr>
    </w:p>
    <w:p>
      <w:pPr>
        <w:tabs>
          <w:tab w:val="left" w:pos="1935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drawing>
          <wp:inline distT="0" distB="0" distL="0" distR="0">
            <wp:extent cx="3743325" cy="3749040"/>
            <wp:effectExtent l="19050" t="0" r="9525" b="0"/>
            <wp:docPr id="10" name="图片 10" descr="C:\Users\cdh\AppData\Local\Temp\WeChat Files\331a3b048accaa4eb5a8ee579e21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dh\AppData\Local\Temp\WeChat Files\331a3b048accaa4eb5a8ee579e21a8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7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2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用油添加，录入完成后按</w:t>
      </w:r>
      <w:r>
        <w:rPr>
          <w:rFonts w:hint="eastAsia"/>
          <w:sz w:val="32"/>
          <w:szCs w:val="32"/>
          <w:highlight w:val="yellow"/>
        </w:rPr>
        <w:t>保存</w:t>
      </w:r>
      <w:r>
        <w:rPr>
          <w:rFonts w:hint="eastAsia"/>
          <w:sz w:val="32"/>
          <w:szCs w:val="32"/>
        </w:rPr>
        <w:t>和</w:t>
      </w:r>
      <w:r>
        <w:rPr>
          <w:rFonts w:hint="eastAsia"/>
          <w:sz w:val="32"/>
          <w:szCs w:val="32"/>
          <w:highlight w:val="yellow"/>
        </w:rPr>
        <w:t>提交流程</w:t>
      </w:r>
      <w:r>
        <w:rPr>
          <w:rFonts w:hint="eastAsia"/>
          <w:sz w:val="32"/>
          <w:szCs w:val="32"/>
        </w:rPr>
        <w:t>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448300" cy="3505200"/>
            <wp:effectExtent l="19050" t="0" r="0" b="0"/>
            <wp:docPr id="11" name="图片 11" descr="C:\Users\cdh\AppData\Local\Temp\WeChat Files\901a3a4e3f39c5e9bcb19296c72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dh\AppData\Local\Temp\WeChat Files\901a3a4e3f39c5e9bcb19296c7275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660" cy="350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277870"/>
            <wp:effectExtent l="19050" t="0" r="2540" b="0"/>
            <wp:docPr id="12" name="图片 12" descr="C:\Users\cdh\AppData\Local\Temp\WeChat Files\a54bbb3893d3fb5cb341a841abaa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dh\AppData\Local\Temp\WeChat Files\a54bbb3893d3fb5cb341a841abaaec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添加用油完成后，申请用油人员就可以拿手机关注公众号后登陆好后去加油站灌桶</w:t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⑤申请人员手机公众号登陆</w:t>
      </w:r>
      <w:r>
        <w:drawing>
          <wp:inline distT="0" distB="0" distL="0" distR="0">
            <wp:extent cx="2413635" cy="4162425"/>
            <wp:effectExtent l="19050" t="0" r="5081" b="0"/>
            <wp:docPr id="13" name="图片 13" descr="C:\Users\cdh\AppData\Local\Temp\WeChat Files\b75825f77c6488d24b194d142116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dh\AppData\Local\Temp\WeChat Files\b75825f77c6488d24b194d142116c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416" cy="41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before="240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加油站人员注册步骤：用电脑登陆网址（谷歌浏览器）→网上办事→监管平台→散装汽油系统（新）→登陆页面</w:t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964940"/>
            <wp:effectExtent l="19050" t="0" r="2540" b="0"/>
            <wp:docPr id="17" name="图片 17" descr="C:\Users\cdh\AppData\Local\Temp\WeChat Files\a3e516852d6b970e057a00f0d3e4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cdh\AppData\Local\Temp\WeChat Files\a3e516852d6b970e057a00f0d3e4e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143500" cy="3810000"/>
            <wp:effectExtent l="19050" t="0" r="0" b="0"/>
            <wp:docPr id="18" name="图片 18" descr="C:\Users\cdh\AppData\Local\Temp\WeChat Files\a83b867069f52d0e588cc7709363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cdh\AppData\Local\Temp\WeChat Files\a83b867069f52d0e588cc7709363f6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用户名密码就是之前派出所注册的内保管理系统的用户名和密码</w:t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324475" cy="3095625"/>
            <wp:effectExtent l="19050" t="0" r="9525" b="0"/>
            <wp:docPr id="19" name="图片 19" descr="C:\Users\cdh\AppData\Local\Temp\WeChat Files\7e7312b10a0058f39f20b17a0bc6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cdh\AppData\Local\Temp\WeChat Files\7e7312b10a0058f39f20b17a0bc6ab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55" cy="30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将加油站用到此项业务的员工添加进去即可</w:t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3675" cy="3419475"/>
            <wp:effectExtent l="19050" t="0" r="2593" b="0"/>
            <wp:docPr id="21" name="图片 21" descr="C:\Users\cdh\AppData\Local\Temp\WeChat Files\ea2ca937bd004eb733192b391165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dh\AppData\Local\Temp\WeChat Files\ea2ca937bd004eb733192b3911650c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申请成功后会收到短信提示</w:t>
      </w:r>
    </w:p>
    <w:p>
      <w:pPr>
        <w:tabs>
          <w:tab w:val="right" w:pos="8306"/>
        </w:tabs>
        <w:rPr>
          <w:sz w:val="32"/>
          <w:szCs w:val="32"/>
        </w:rPr>
      </w:pPr>
      <w:r>
        <w:rPr>
          <w:rFonts w:hint="eastAsia"/>
          <w:sz w:val="32"/>
          <w:szCs w:val="32"/>
        </w:rPr>
        <w:t>双方申请成功后，用户名登陆小程序，具体操作见视频。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E80B24"/>
    <w:multiLevelType w:val="multilevel"/>
    <w:tmpl w:val="2CE80B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6144"/>
    <w:rsid w:val="00007898"/>
    <w:rsid w:val="000B531D"/>
    <w:rsid w:val="000B6D4A"/>
    <w:rsid w:val="0011204B"/>
    <w:rsid w:val="00165904"/>
    <w:rsid w:val="001D568A"/>
    <w:rsid w:val="002222F6"/>
    <w:rsid w:val="002448F4"/>
    <w:rsid w:val="00271652"/>
    <w:rsid w:val="00286AFB"/>
    <w:rsid w:val="00296144"/>
    <w:rsid w:val="002D4CCA"/>
    <w:rsid w:val="002D5856"/>
    <w:rsid w:val="0030485C"/>
    <w:rsid w:val="003620EC"/>
    <w:rsid w:val="00385446"/>
    <w:rsid w:val="003A1FB4"/>
    <w:rsid w:val="004072F7"/>
    <w:rsid w:val="004154FA"/>
    <w:rsid w:val="004469FC"/>
    <w:rsid w:val="004838EB"/>
    <w:rsid w:val="0048504D"/>
    <w:rsid w:val="004D3046"/>
    <w:rsid w:val="005176A0"/>
    <w:rsid w:val="005224A3"/>
    <w:rsid w:val="00524519"/>
    <w:rsid w:val="005469FA"/>
    <w:rsid w:val="005A6781"/>
    <w:rsid w:val="005C5A87"/>
    <w:rsid w:val="005F4987"/>
    <w:rsid w:val="006207B0"/>
    <w:rsid w:val="00703091"/>
    <w:rsid w:val="0072576D"/>
    <w:rsid w:val="007355CD"/>
    <w:rsid w:val="00782C6E"/>
    <w:rsid w:val="007836C1"/>
    <w:rsid w:val="007C3D9B"/>
    <w:rsid w:val="00870486"/>
    <w:rsid w:val="008E5096"/>
    <w:rsid w:val="008F3308"/>
    <w:rsid w:val="00916462"/>
    <w:rsid w:val="00986BC9"/>
    <w:rsid w:val="009A1891"/>
    <w:rsid w:val="009E3CD2"/>
    <w:rsid w:val="00A0298A"/>
    <w:rsid w:val="00A02DC3"/>
    <w:rsid w:val="00A54635"/>
    <w:rsid w:val="00B35F7A"/>
    <w:rsid w:val="00B4694F"/>
    <w:rsid w:val="00B91A83"/>
    <w:rsid w:val="00BA0B7F"/>
    <w:rsid w:val="00BC4ACC"/>
    <w:rsid w:val="00BE7369"/>
    <w:rsid w:val="00C0075F"/>
    <w:rsid w:val="00C26C41"/>
    <w:rsid w:val="00CA30A1"/>
    <w:rsid w:val="00CA699F"/>
    <w:rsid w:val="00CB31C7"/>
    <w:rsid w:val="00D33316"/>
    <w:rsid w:val="00D82DA0"/>
    <w:rsid w:val="00DE1131"/>
    <w:rsid w:val="00DE5032"/>
    <w:rsid w:val="00E33719"/>
    <w:rsid w:val="00E50A0A"/>
    <w:rsid w:val="00E5621F"/>
    <w:rsid w:val="00E56B34"/>
    <w:rsid w:val="00F038EB"/>
    <w:rsid w:val="00F21730"/>
    <w:rsid w:val="00F623BA"/>
    <w:rsid w:val="00F81C49"/>
    <w:rsid w:val="51DA0F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451</Words>
  <Characters>475</Characters>
  <Lines>4</Lines>
  <Paragraphs>1</Paragraphs>
  <TotalTime>0</TotalTime>
  <ScaleCrop>false</ScaleCrop>
  <LinksUpToDate>false</LinksUpToDate>
  <CharactersWithSpaces>476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2021-12-15T15:06:00Z</dcterms:created>
  <dc:creator>cdh</dc:creator>
  <cp:lastModifiedBy>楼</cp:lastModifiedBy>
  <dcterms:modified xsi:type="dcterms:W3CDTF">2022-04-15T09:17:57Z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C10CAF0C581E4822B47E03870698EBDD</vt:lpwstr>
  </property>
</Properties>
</file>