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b/>
          <w:bCs/>
          <w:sz w:val="44"/>
          <w:szCs w:val="44"/>
          <w:shd w:val="clear" w:color="auto" w:fill="FFFFFF"/>
        </w:rPr>
      </w:pPr>
    </w:p>
    <w:p>
      <w:pPr>
        <w:spacing w:line="660" w:lineRule="exact"/>
        <w:rPr>
          <w:rFonts w:ascii="Times New Roman" w:hAnsi="Times New Roman" w:eastAsia="华文中宋" w:cs="华文中宋"/>
          <w:b/>
          <w:sz w:val="44"/>
          <w:szCs w:val="44"/>
        </w:rPr>
      </w:pPr>
    </w:p>
    <w:p>
      <w:pPr>
        <w:spacing w:line="660" w:lineRule="exact"/>
        <w:rPr>
          <w:rFonts w:ascii="Times New Roman" w:hAnsi="Times New Roman" w:eastAsia="华文中宋" w:cs="华文中宋"/>
          <w:b/>
          <w:sz w:val="44"/>
          <w:szCs w:val="44"/>
        </w:rPr>
      </w:pPr>
    </w:p>
    <w:p>
      <w:pPr>
        <w:spacing w:line="200" w:lineRule="exact"/>
        <w:rPr>
          <w:rFonts w:ascii="Times New Roman" w:hAnsi="Times New Roman" w:eastAsia="华文中宋" w:cs="华文中宋"/>
          <w:b/>
          <w:sz w:val="40"/>
          <w:szCs w:val="40"/>
        </w:rPr>
      </w:pPr>
    </w:p>
    <w:p>
      <w:pPr>
        <w:shd w:val="clear" w:color="auto" w:fill="FFFFFF"/>
        <w:adjustRightInd w:val="0"/>
        <w:snapToGrid w:val="0"/>
        <w:spacing w:beforeLines="200" w:line="600" w:lineRule="exact"/>
        <w:rPr>
          <w:rFonts w:hint="eastAsia" w:eastAsia="华文中宋" w:cs="华文中宋"/>
          <w:b/>
          <w:bCs/>
          <w:sz w:val="36"/>
          <w:szCs w:val="36"/>
        </w:rPr>
      </w:pPr>
      <w:r>
        <w:rPr>
          <w:rFonts w:hint="eastAsia" w:eastAsia="华文中宋" w:cs="华文中宋"/>
          <w:b/>
          <w:bCs/>
          <w:sz w:val="44"/>
          <w:szCs w:val="44"/>
        </w:rPr>
        <w:t>关于征集设施蔬菜机械化生产先进模式的通知</w:t>
      </w:r>
    </w:p>
    <w:p>
      <w:pPr>
        <w:shd w:val="clear" w:color="auto" w:fill="FFFFFF"/>
        <w:adjustRightInd w:val="0"/>
        <w:snapToGrid w:val="0"/>
        <w:spacing w:beforeLines="200" w:line="60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各设区市农机化管理部门：</w:t>
      </w:r>
    </w:p>
    <w:p>
      <w:pPr>
        <w:shd w:val="clear" w:color="auto" w:fill="FFFFFF"/>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为全面提升设施种植机械化水平，分区域、分类型、分品种、分环节推进设</w:t>
      </w:r>
      <w:bookmarkStart w:id="0" w:name="_GoBack"/>
      <w:bookmarkEnd w:id="0"/>
      <w:r>
        <w:rPr>
          <w:rFonts w:hint="eastAsia" w:ascii="仿宋_GB2312" w:hAnsi="仿宋_GB2312" w:eastAsia="仿宋_GB2312" w:cs="仿宋_GB2312"/>
          <w:color w:val="000000"/>
          <w:kern w:val="0"/>
          <w:sz w:val="32"/>
          <w:szCs w:val="32"/>
        </w:rPr>
        <w:t>施农业机械化发展，农业农村部农业机械化总站决定组织开展设施蔬菜机械化生产先进模式征集活动，发布一批接地气、可复制的设施蔬菜种植机械化生产先进模式，根据农业农村部农业机械化总站《关于征集设施蔬菜机械化生产先进模式的通知》(农机化总站[2022]</w:t>
      </w:r>
      <w:r>
        <w:rPr>
          <w:rFonts w:hint="eastAsia" w:ascii="仿宋_GB2312" w:hAnsi="仿宋_GB2312" w:eastAsia="仿宋_GB2312" w:cs="仿宋_GB2312"/>
          <w:color w:val="000000"/>
          <w:kern w:val="0"/>
          <w:sz w:val="32"/>
          <w:szCs w:val="32"/>
          <w:lang w:val="en-US" w:eastAsia="zh-CN"/>
        </w:rPr>
        <w:t>44</w:t>
      </w:r>
      <w:r>
        <w:rPr>
          <w:rFonts w:hint="eastAsia" w:ascii="仿宋_GB2312" w:hAnsi="仿宋_GB2312" w:eastAsia="仿宋_GB2312" w:cs="仿宋_GB2312"/>
          <w:color w:val="000000"/>
          <w:kern w:val="0"/>
          <w:sz w:val="32"/>
          <w:szCs w:val="32"/>
        </w:rPr>
        <w:t>号)要求，为组织开展好我省征集设施蔬菜机械化生产先进模式活动,现将有关事项通知如下：</w:t>
      </w:r>
    </w:p>
    <w:p>
      <w:pPr>
        <w:shd w:val="clear" w:color="auto" w:fill="FFFFFF"/>
        <w:adjustRightInd w:val="0"/>
        <w:snapToGrid w:val="0"/>
        <w:spacing w:line="600" w:lineRule="exact"/>
        <w:ind w:firstLine="640" w:firstLineChars="200"/>
        <w:rPr>
          <w:rFonts w:ascii="黑体" w:hAnsi="黑体" w:eastAsia="黑体" w:cs="宋体"/>
          <w:b w:val="0"/>
          <w:bCs/>
          <w:color w:val="000000"/>
          <w:kern w:val="0"/>
          <w:sz w:val="32"/>
          <w:szCs w:val="32"/>
        </w:rPr>
      </w:pPr>
      <w:r>
        <w:rPr>
          <w:rFonts w:hint="eastAsia" w:ascii="黑体" w:hAnsi="黑体" w:eastAsia="黑体" w:cs="宋体"/>
          <w:b w:val="0"/>
          <w:bCs/>
          <w:color w:val="000000"/>
          <w:kern w:val="0"/>
          <w:sz w:val="32"/>
          <w:szCs w:val="32"/>
        </w:rPr>
        <w:t>一、模式内容等说明</w:t>
      </w:r>
    </w:p>
    <w:p>
      <w:pPr>
        <w:shd w:val="clear" w:color="auto" w:fill="FFFFFF"/>
        <w:adjustRightInd w:val="0"/>
        <w:snapToGrid w:val="0"/>
        <w:spacing w:line="600" w:lineRule="exact"/>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（一）模式主要涉及设施蔬菜种植全程或在种植、管理、采收、废弃物资源化利用、土壤消毒处理等关键环节有重大突破的机械化生产模式。</w:t>
      </w:r>
    </w:p>
    <w:p>
      <w:pPr>
        <w:shd w:val="clear" w:color="auto" w:fill="FFFFFF"/>
        <w:adjustRightInd w:val="0"/>
        <w:snapToGrid w:val="0"/>
        <w:spacing w:line="600" w:lineRule="exact"/>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（二）模式应符合本地设施农业特点并具有一定的区域适应性，并将“绿色”“低碳”“轻简化”理念贯穿其中。</w:t>
      </w:r>
    </w:p>
    <w:p>
      <w:pPr>
        <w:shd w:val="clear" w:color="auto" w:fill="FFFFFF"/>
        <w:adjustRightInd w:val="0"/>
        <w:snapToGrid w:val="0"/>
        <w:spacing w:line="600" w:lineRule="exact"/>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（三）模式应在当地经过试验证明具有较好的综合效益，得到当地种植大户、农机合作社等服务组织认可，可复制、可推广、可持续，适宜较大范围推广应用。</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（四）模式的框架内容包括且不限于适用范围、区域特征、模式概述、技术路线、技术规范及机具配备、典型案例等方面。</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宋体"/>
          <w:b w:val="0"/>
          <w:bCs/>
          <w:color w:val="000000"/>
          <w:kern w:val="0"/>
          <w:sz w:val="32"/>
          <w:szCs w:val="32"/>
        </w:rPr>
      </w:pPr>
      <w:r>
        <w:rPr>
          <w:rFonts w:hint="eastAsia" w:ascii="黑体" w:hAnsi="黑体" w:eastAsia="黑体" w:cs="宋体"/>
          <w:b w:val="0"/>
          <w:bCs/>
          <w:color w:val="000000"/>
          <w:kern w:val="0"/>
          <w:sz w:val="32"/>
          <w:szCs w:val="32"/>
        </w:rPr>
        <w:t>二、有关工作要求</w:t>
      </w:r>
    </w:p>
    <w:p>
      <w:pPr>
        <w:shd w:val="clear" w:color="auto" w:fill="FFFFFF"/>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（一）请</w:t>
      </w:r>
      <w:r>
        <w:rPr>
          <w:rFonts w:hint="eastAsia" w:ascii="仿宋_GB2312" w:hAnsi="仿宋_GB2312" w:eastAsia="仿宋_GB2312" w:cs="仿宋_GB2312"/>
          <w:color w:val="000000"/>
          <w:kern w:val="0"/>
          <w:sz w:val="32"/>
          <w:szCs w:val="32"/>
          <w:lang w:val="en-US" w:eastAsia="zh-CN"/>
        </w:rPr>
        <w:t>各</w:t>
      </w:r>
      <w:r>
        <w:rPr>
          <w:rFonts w:hint="eastAsia" w:ascii="仿宋_GB2312" w:hAnsi="仿宋_GB2312" w:eastAsia="仿宋_GB2312" w:cs="仿宋_GB2312"/>
          <w:color w:val="000000"/>
          <w:kern w:val="0"/>
          <w:sz w:val="32"/>
          <w:szCs w:val="32"/>
        </w:rPr>
        <w:t>设区市结合当地主栽蔬菜品种或特色蔬菜品种，组织推荐先进适用、易于推广落地的成熟模式，要优中选优；</w:t>
      </w:r>
    </w:p>
    <w:p>
      <w:pPr>
        <w:shd w:val="clear" w:color="auto" w:fill="FFFFFF"/>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（二）征集的模式要求内容简洁、图文并茂。编写格式详见附件。</w:t>
      </w:r>
    </w:p>
    <w:p>
      <w:pPr>
        <w:shd w:val="clear" w:color="auto" w:fill="FFFFFF"/>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（三）各设区市申报材料电子版请于2022年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日前报送至省农业技术推广中心农机推广处，电子邮箱：187313200@qq.com。</w:t>
      </w:r>
    </w:p>
    <w:p>
      <w:pPr>
        <w:shd w:val="clear" w:color="auto" w:fill="FFFFFF"/>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 系 人：吴鹏辉</w:t>
      </w:r>
    </w:p>
    <w:p>
      <w:pPr>
        <w:shd w:val="clear" w:color="auto" w:fill="FFFFFF"/>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电话号码：0791-83977093</w:t>
      </w:r>
    </w:p>
    <w:p>
      <w:pPr>
        <w:shd w:val="clear" w:color="auto" w:fill="FFFFFF"/>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附件：设施蔬菜机械化生产先进模式编写格式</w:t>
      </w:r>
    </w:p>
    <w:p>
      <w:pPr>
        <w:pStyle w:val="6"/>
        <w:widowControl w:val="0"/>
        <w:shd w:val="clear" w:color="auto" w:fill="FFFFFF"/>
        <w:spacing w:beforeAutospacing="0" w:afterAutospacing="0" w:line="600" w:lineRule="exact"/>
        <w:jc w:val="both"/>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 xml:space="preserve"> 　</w:t>
      </w:r>
    </w:p>
    <w:p>
      <w:pPr>
        <w:pStyle w:val="6"/>
        <w:widowControl w:val="0"/>
        <w:shd w:val="clear" w:color="auto" w:fill="FFFFFF"/>
        <w:spacing w:beforeAutospacing="0" w:afterAutospacing="0" w:line="600" w:lineRule="exact"/>
        <w:jc w:val="both"/>
        <w:rPr>
          <w:rFonts w:hint="eastAsia" w:ascii="仿宋_GB2312" w:hAnsi="仿宋_GB2312" w:eastAsia="仿宋_GB2312" w:cs="仿宋_GB2312"/>
          <w:w w:val="96"/>
          <w:sz w:val="32"/>
          <w:szCs w:val="32"/>
        </w:rPr>
      </w:pPr>
    </w:p>
    <w:p>
      <w:pPr>
        <w:pStyle w:val="6"/>
        <w:shd w:val="clear" w:color="auto" w:fill="FFFFFF"/>
        <w:adjustRightInd/>
        <w:snapToGrid/>
        <w:spacing w:beforeAutospacing="0" w:afterAutospacing="0" w:line="560" w:lineRule="exact"/>
        <w:jc w:val="both"/>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 xml:space="preserve">  江西省农业农村厅              江西省农业技术推广中心</w:t>
      </w:r>
    </w:p>
    <w:p>
      <w:pPr>
        <w:pStyle w:val="6"/>
        <w:shd w:val="clear" w:color="auto" w:fill="FFFFFF"/>
        <w:adjustRightInd/>
        <w:snapToGrid/>
        <w:spacing w:beforeAutospacing="0" w:afterAutospacing="0" w:line="560" w:lineRule="exact"/>
        <w:jc w:val="both"/>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 xml:space="preserve">  农业机械化管理处         农业机械化技术研究与推广监测处</w:t>
      </w:r>
    </w:p>
    <w:p>
      <w:pPr>
        <w:pStyle w:val="6"/>
        <w:widowControl w:val="0"/>
        <w:shd w:val="clear" w:color="auto" w:fill="FFFFFF"/>
        <w:spacing w:beforeAutospacing="0" w:afterAutospacing="0" w:line="600" w:lineRule="exact"/>
        <w:jc w:val="both"/>
        <w:rPr>
          <w:rFonts w:hint="eastAsia" w:ascii="仿宋_GB2312" w:hAnsi="仿宋_GB2312" w:eastAsia="仿宋_GB2312" w:cs="仿宋_GB2312"/>
          <w:w w:val="96"/>
          <w:sz w:val="32"/>
          <w:szCs w:val="32"/>
        </w:rPr>
      </w:pPr>
    </w:p>
    <w:p>
      <w:pPr>
        <w:pStyle w:val="6"/>
        <w:widowControl w:val="0"/>
        <w:shd w:val="clear" w:color="auto" w:fill="FFFFFF"/>
        <w:spacing w:beforeAutospacing="0" w:afterAutospacing="0" w:line="600" w:lineRule="exact"/>
        <w:jc w:val="both"/>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 xml:space="preserve">          </w:t>
      </w:r>
    </w:p>
    <w:p>
      <w:pPr>
        <w:pStyle w:val="6"/>
        <w:widowControl w:val="0"/>
        <w:shd w:val="clear" w:color="auto" w:fill="FFFFFF"/>
        <w:spacing w:beforeAutospacing="0" w:afterAutospacing="0" w:line="600" w:lineRule="exact"/>
        <w:ind w:firstLine="1280" w:firstLineChars="400"/>
        <w:jc w:val="both"/>
        <w:rPr>
          <w:rFonts w:hint="eastAsia" w:ascii="仿宋" w:hAnsi="仿宋" w:eastAsia="仿宋" w:cs="宋体"/>
          <w:color w:val="FFFFFF" w:themeColor="background1"/>
          <w:sz w:val="32"/>
          <w:szCs w:val="32"/>
        </w:rPr>
      </w:pPr>
      <w:r>
        <w:rPr>
          <w:rFonts w:hint="eastAsia" w:ascii="仿宋_GB2312" w:hAnsi="仿宋_GB2312" w:eastAsia="仿宋_GB2312" w:cs="仿宋_GB2312"/>
          <w:sz w:val="32"/>
          <w:szCs w:val="32"/>
        </w:rPr>
        <w:t xml:space="preserve">                               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 w:hAnsi="仿宋" w:eastAsia="仿宋" w:cs="宋体"/>
          <w:color w:val="FFFFFF" w:themeColor="background1"/>
          <w:sz w:val="32"/>
          <w:szCs w:val="32"/>
        </w:rPr>
        <w:t>：</w:t>
      </w:r>
    </w:p>
    <w:p>
      <w:pPr>
        <w:pStyle w:val="6"/>
        <w:widowControl w:val="0"/>
        <w:shd w:val="clear" w:color="auto" w:fill="FFFFFF"/>
        <w:spacing w:beforeAutospacing="0" w:afterAutospacing="0" w:line="600" w:lineRule="exact"/>
        <w:ind w:firstLine="1280" w:firstLineChars="400"/>
        <w:jc w:val="both"/>
        <w:rPr>
          <w:rFonts w:hint="eastAsia" w:ascii="仿宋" w:hAnsi="仿宋" w:eastAsia="仿宋" w:cs="宋体"/>
          <w:color w:val="FFFFFF" w:themeColor="background1"/>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0" w:lineRule="atLeast"/>
        <w:ind w:right="0"/>
        <w:jc w:val="both"/>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0" w:lineRule="atLeast"/>
        <w:ind w:right="0"/>
        <w:jc w:val="center"/>
        <w:rPr>
          <w:rFonts w:hint="eastAsia" w:eastAsia="华文中宋" w:cs="华文中宋"/>
          <w:b/>
          <w:bCs/>
          <w:sz w:val="36"/>
          <w:szCs w:val="36"/>
        </w:rPr>
      </w:pPr>
      <w:r>
        <w:rPr>
          <w:rFonts w:hint="eastAsia" w:eastAsia="华文中宋" w:cs="华文中宋"/>
          <w:b/>
          <w:bCs/>
          <w:sz w:val="36"/>
          <w:szCs w:val="36"/>
        </w:rPr>
        <w:t>设施蔬菜机械化生产先进模式编写格式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30" w:lineRule="atLeast"/>
        <w:ind w:right="0"/>
        <w:jc w:val="center"/>
        <w:rPr>
          <w:rFonts w:hint="eastAsia" w:eastAsia="华文中宋" w:cs="华文中宋"/>
          <w:b/>
          <w:bCs/>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模式名称：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如生产模式适合一种设施类型，模式名称统一按“地区＋设施类型＋蔬菜名称/种类＋机械化生产模式”格式命名，如上海塑料大棚中棵青梗菜机械化生产模式；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如生产模式适合两种或以上设施类型，模式名称统一按 “地区＋设施＋蔬菜名称/种类＋机械化生产模式”，如上海设施中棵青梗菜机械化生产模式。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一、适用范围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该模式设施类型、蔬菜种类（品种）、适宜推广应用的区域。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二、区域特征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简述当地的地形、气候、土壤等自然条件、设施农业生产特点、设施机械化水平、制约该作物设施种植的突出问题或主要因素等。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三、模式概述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阐述该模式的应用价值，包括技术可行性和经济可行性，以及有效解决区域设施种植存在的突出问题、促进农业可持续发展等方面发挥的作用等。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四、技术路线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用图形、线条等工具，将该作物每个生产环节绘制成周年封闭的流程图，突出机械化生产特色内涵。每个生产环节应配以典型机具实物（或作业实景）图片，每张图片大小在1M以上，并加以简要说明。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五、关键环节技术要点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阐述机械化关键环节的操作细节要求。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六、技术规范及机具配备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从适宜机械化的品种选择原则、种植密度要求开始，围绕耕整地、播种/移栽、灌溉施肥植保、采运、尾菜处理、土壤消毒处理等环节，着重描述关键环节核心技术规范，同时说明与不同经营规模相适应的的机械化机具配套方案，明确适用机具的功能、参数、配套数量、作业质量指标等内容。其中，技术规范应包括作业生产时期、农艺要求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七、应用提示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生产模式应用过程中可以改进或需要特别说明的部分。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八、典型案例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选取整县、整乡、整村或合作社等新型农业经营主体推广应用该模式的典型案例，重点说明采用该模式所产生的经济、社会和生态环境等方面的效益等。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i w:val="0"/>
          <w:iCs w:val="0"/>
          <w:caps w:val="0"/>
          <w:color w:val="000000"/>
          <w:spacing w:val="0"/>
          <w:sz w:val="32"/>
          <w:szCs w:val="32"/>
        </w:rPr>
        <w:t>九、模式推荐单位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420"/>
        <w:jc w:val="both"/>
        <w:textAlignment w:val="auto"/>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单位名称、联系人姓名、联系电话。</w:t>
      </w:r>
    </w:p>
    <w:p/>
    <w:p>
      <w:pPr>
        <w:pStyle w:val="6"/>
        <w:widowControl w:val="0"/>
        <w:shd w:val="clear" w:color="auto" w:fill="FFFFFF"/>
        <w:spacing w:beforeAutospacing="0" w:afterAutospacing="0" w:line="600" w:lineRule="exact"/>
        <w:ind w:firstLine="1280" w:firstLineChars="400"/>
        <w:jc w:val="both"/>
        <w:rPr>
          <w:rFonts w:hint="eastAsia" w:ascii="仿宋" w:hAnsi="仿宋" w:eastAsia="仿宋" w:cs="宋体"/>
          <w:color w:val="FFFFFF" w:themeColor="background1"/>
          <w:sz w:val="32"/>
          <w:szCs w:val="32"/>
        </w:rPr>
      </w:pPr>
    </w:p>
    <w:p>
      <w:pPr>
        <w:pStyle w:val="6"/>
        <w:widowControl w:val="0"/>
        <w:shd w:val="clear" w:color="auto" w:fill="FFFFFF"/>
        <w:autoSpaceDE w:val="0"/>
        <w:autoSpaceDN w:val="0"/>
        <w:spacing w:beforeAutospacing="0" w:afterAutospacing="0" w:line="600" w:lineRule="exact"/>
        <w:ind w:firstLine="1280" w:firstLineChars="400"/>
        <w:jc w:val="both"/>
        <w:rPr>
          <w:rFonts w:ascii="仿宋" w:hAnsi="仿宋" w:eastAsia="仿宋" w:cs="宋体"/>
          <w:color w:val="FFFFFF" w:themeColor="background1"/>
          <w:sz w:val="32"/>
          <w:szCs w:val="32"/>
        </w:rPr>
      </w:pPr>
    </w:p>
    <w:sectPr>
      <w:pgSz w:w="11906" w:h="16838"/>
      <w:pgMar w:top="1440" w:right="1418" w:bottom="1440" w:left="1644"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3MDk1MTg1ZmZiNDA1YTFiZDgwMWUzMzY4ZGE5NjUifQ=="/>
  </w:docVars>
  <w:rsids>
    <w:rsidRoot w:val="00CE617B"/>
    <w:rsid w:val="0002213D"/>
    <w:rsid w:val="00044E2C"/>
    <w:rsid w:val="000F0D8C"/>
    <w:rsid w:val="001B0554"/>
    <w:rsid w:val="001F3FA2"/>
    <w:rsid w:val="002F230B"/>
    <w:rsid w:val="002F2E83"/>
    <w:rsid w:val="00304329"/>
    <w:rsid w:val="0031318F"/>
    <w:rsid w:val="00350DAD"/>
    <w:rsid w:val="003C0C94"/>
    <w:rsid w:val="00406412"/>
    <w:rsid w:val="00436F26"/>
    <w:rsid w:val="004F18E0"/>
    <w:rsid w:val="004F75F3"/>
    <w:rsid w:val="005315F1"/>
    <w:rsid w:val="005F6978"/>
    <w:rsid w:val="00640B9C"/>
    <w:rsid w:val="0065245B"/>
    <w:rsid w:val="006708EF"/>
    <w:rsid w:val="006A3EBA"/>
    <w:rsid w:val="006D7F9E"/>
    <w:rsid w:val="0076013B"/>
    <w:rsid w:val="00782CD9"/>
    <w:rsid w:val="008C649A"/>
    <w:rsid w:val="008D3AE9"/>
    <w:rsid w:val="009005D0"/>
    <w:rsid w:val="0099573E"/>
    <w:rsid w:val="009A2B32"/>
    <w:rsid w:val="009A6AA6"/>
    <w:rsid w:val="00A357B7"/>
    <w:rsid w:val="00A41ACB"/>
    <w:rsid w:val="00AC088E"/>
    <w:rsid w:val="00AC12CD"/>
    <w:rsid w:val="00AF57AD"/>
    <w:rsid w:val="00B66B80"/>
    <w:rsid w:val="00BD62F5"/>
    <w:rsid w:val="00C911AD"/>
    <w:rsid w:val="00C97749"/>
    <w:rsid w:val="00CA1636"/>
    <w:rsid w:val="00CE617B"/>
    <w:rsid w:val="00D31F34"/>
    <w:rsid w:val="00D75D36"/>
    <w:rsid w:val="00D95CA6"/>
    <w:rsid w:val="00DD5F50"/>
    <w:rsid w:val="00DE1BBD"/>
    <w:rsid w:val="00E210E7"/>
    <w:rsid w:val="00EA0A90"/>
    <w:rsid w:val="00EE32FA"/>
    <w:rsid w:val="00EE4C7C"/>
    <w:rsid w:val="00F032AC"/>
    <w:rsid w:val="00F33AE1"/>
    <w:rsid w:val="00F35462"/>
    <w:rsid w:val="00FD7CD3"/>
    <w:rsid w:val="00FF08E3"/>
    <w:rsid w:val="036C4EE2"/>
    <w:rsid w:val="061D7009"/>
    <w:rsid w:val="06F253D7"/>
    <w:rsid w:val="0A6353A2"/>
    <w:rsid w:val="0C70641D"/>
    <w:rsid w:val="0CC246EB"/>
    <w:rsid w:val="0F58F5F9"/>
    <w:rsid w:val="0FB71E47"/>
    <w:rsid w:val="11395BE0"/>
    <w:rsid w:val="18E21468"/>
    <w:rsid w:val="1AF9F63C"/>
    <w:rsid w:val="1BBADE18"/>
    <w:rsid w:val="1E3F7AA2"/>
    <w:rsid w:val="1E7F01C8"/>
    <w:rsid w:val="1F960B55"/>
    <w:rsid w:val="1FBC2C11"/>
    <w:rsid w:val="1FE5BD25"/>
    <w:rsid w:val="1FECE64D"/>
    <w:rsid w:val="1FFAA046"/>
    <w:rsid w:val="26DBB808"/>
    <w:rsid w:val="27EF13E5"/>
    <w:rsid w:val="2BBF54DE"/>
    <w:rsid w:val="2FBBB5E2"/>
    <w:rsid w:val="352C4120"/>
    <w:rsid w:val="377078F9"/>
    <w:rsid w:val="39FF5237"/>
    <w:rsid w:val="3C055236"/>
    <w:rsid w:val="3CD1142A"/>
    <w:rsid w:val="3CEF4960"/>
    <w:rsid w:val="3EF75453"/>
    <w:rsid w:val="3F1455EF"/>
    <w:rsid w:val="3F4FDF5A"/>
    <w:rsid w:val="3F993241"/>
    <w:rsid w:val="3FB59CCD"/>
    <w:rsid w:val="3FFF7C20"/>
    <w:rsid w:val="465B8636"/>
    <w:rsid w:val="4DDE2F65"/>
    <w:rsid w:val="4FF7DDFF"/>
    <w:rsid w:val="50F733F8"/>
    <w:rsid w:val="56F3BC12"/>
    <w:rsid w:val="57FF09E8"/>
    <w:rsid w:val="5A1A61B8"/>
    <w:rsid w:val="5BF66C30"/>
    <w:rsid w:val="5DBC33C8"/>
    <w:rsid w:val="5EDF1CD8"/>
    <w:rsid w:val="5F3FE502"/>
    <w:rsid w:val="5FDB1BA8"/>
    <w:rsid w:val="5FEA7BDE"/>
    <w:rsid w:val="5FFF25A2"/>
    <w:rsid w:val="63FD7E79"/>
    <w:rsid w:val="656E8643"/>
    <w:rsid w:val="67FFD9CA"/>
    <w:rsid w:val="689653D0"/>
    <w:rsid w:val="6B9A4942"/>
    <w:rsid w:val="6BBEF56C"/>
    <w:rsid w:val="6CB730FA"/>
    <w:rsid w:val="6DB7A7FC"/>
    <w:rsid w:val="6DFBDD25"/>
    <w:rsid w:val="6FF33B84"/>
    <w:rsid w:val="6FFA9954"/>
    <w:rsid w:val="6FFFFDFA"/>
    <w:rsid w:val="727B22EE"/>
    <w:rsid w:val="737DA11C"/>
    <w:rsid w:val="73D33331"/>
    <w:rsid w:val="74E7CF1E"/>
    <w:rsid w:val="759B94A8"/>
    <w:rsid w:val="77BF2CC6"/>
    <w:rsid w:val="77FBC317"/>
    <w:rsid w:val="78B7F88B"/>
    <w:rsid w:val="78FE59BF"/>
    <w:rsid w:val="79BEA432"/>
    <w:rsid w:val="7A7DD013"/>
    <w:rsid w:val="7BBB27CA"/>
    <w:rsid w:val="7C777608"/>
    <w:rsid w:val="7CEFD1AA"/>
    <w:rsid w:val="7D3FE9FE"/>
    <w:rsid w:val="7D5A15A3"/>
    <w:rsid w:val="7DCB05F5"/>
    <w:rsid w:val="7DF81B44"/>
    <w:rsid w:val="7DFB519D"/>
    <w:rsid w:val="7DFD438C"/>
    <w:rsid w:val="7DFF1D8D"/>
    <w:rsid w:val="7DFF7DE4"/>
    <w:rsid w:val="7EAB42E0"/>
    <w:rsid w:val="7EEF4A04"/>
    <w:rsid w:val="7EF61872"/>
    <w:rsid w:val="7EFE407B"/>
    <w:rsid w:val="7F375C10"/>
    <w:rsid w:val="7F7B99AC"/>
    <w:rsid w:val="7F7FB3A5"/>
    <w:rsid w:val="7F83E918"/>
    <w:rsid w:val="7FB77DCD"/>
    <w:rsid w:val="7FE74302"/>
    <w:rsid w:val="7FEECAB2"/>
    <w:rsid w:val="7FEFCF36"/>
    <w:rsid w:val="7FF54CBF"/>
    <w:rsid w:val="7FFBDAE5"/>
    <w:rsid w:val="7FFC9A5E"/>
    <w:rsid w:val="7FFFECE0"/>
    <w:rsid w:val="8F1C8847"/>
    <w:rsid w:val="97FA40C9"/>
    <w:rsid w:val="9D4B5CFF"/>
    <w:rsid w:val="9DA62D85"/>
    <w:rsid w:val="9F9D0ED0"/>
    <w:rsid w:val="A2A58C10"/>
    <w:rsid w:val="AB775310"/>
    <w:rsid w:val="ABE39327"/>
    <w:rsid w:val="AEFF3364"/>
    <w:rsid w:val="AF7F47CC"/>
    <w:rsid w:val="AF9D6E10"/>
    <w:rsid w:val="AFBFD144"/>
    <w:rsid w:val="B3163AA9"/>
    <w:rsid w:val="B37F969C"/>
    <w:rsid w:val="B3FD4393"/>
    <w:rsid w:val="B67B211D"/>
    <w:rsid w:val="B6FFC4DD"/>
    <w:rsid w:val="B7A56D0A"/>
    <w:rsid w:val="B7FF488C"/>
    <w:rsid w:val="BA7B23C6"/>
    <w:rsid w:val="BBFFF804"/>
    <w:rsid w:val="BCFDB14F"/>
    <w:rsid w:val="BCFFA484"/>
    <w:rsid w:val="BD7D63CA"/>
    <w:rsid w:val="BDFDC2B4"/>
    <w:rsid w:val="BE7FD6E4"/>
    <w:rsid w:val="BF4FFDBA"/>
    <w:rsid w:val="BF9F7CC1"/>
    <w:rsid w:val="BFBE7AAB"/>
    <w:rsid w:val="BFCEBB8C"/>
    <w:rsid w:val="BFF61896"/>
    <w:rsid w:val="BFF8E4EB"/>
    <w:rsid w:val="BFFB8815"/>
    <w:rsid w:val="BFFBD94A"/>
    <w:rsid w:val="C1BE4E92"/>
    <w:rsid w:val="C31F8E3A"/>
    <w:rsid w:val="C5FF00A7"/>
    <w:rsid w:val="C7FF577A"/>
    <w:rsid w:val="CDDE2B56"/>
    <w:rsid w:val="CFEBF59C"/>
    <w:rsid w:val="D5FD10EA"/>
    <w:rsid w:val="D7BFA592"/>
    <w:rsid w:val="DB9D01A9"/>
    <w:rsid w:val="DF1FE086"/>
    <w:rsid w:val="DF3F4844"/>
    <w:rsid w:val="E7BE104A"/>
    <w:rsid w:val="EAEA3B94"/>
    <w:rsid w:val="EBBA12BA"/>
    <w:rsid w:val="EBE90A28"/>
    <w:rsid w:val="EC3CE4DD"/>
    <w:rsid w:val="EE7E5F5D"/>
    <w:rsid w:val="EE9D10C2"/>
    <w:rsid w:val="EEFCE320"/>
    <w:rsid w:val="EEFF6077"/>
    <w:rsid w:val="EF9EE3F5"/>
    <w:rsid w:val="EFEE3CAE"/>
    <w:rsid w:val="EFFBC1FF"/>
    <w:rsid w:val="EFFE95C5"/>
    <w:rsid w:val="EFFECBF9"/>
    <w:rsid w:val="EFFFF0EA"/>
    <w:rsid w:val="F2EBAC0D"/>
    <w:rsid w:val="F3BC3BA5"/>
    <w:rsid w:val="F57BDBF3"/>
    <w:rsid w:val="F5AFCA15"/>
    <w:rsid w:val="F5BAC475"/>
    <w:rsid w:val="F7B5EC51"/>
    <w:rsid w:val="F7C7EA31"/>
    <w:rsid w:val="F7EAD20E"/>
    <w:rsid w:val="F7FAD27B"/>
    <w:rsid w:val="F8039BCB"/>
    <w:rsid w:val="FABF3606"/>
    <w:rsid w:val="FADF4EDD"/>
    <w:rsid w:val="FAFC02C5"/>
    <w:rsid w:val="FBBF65D8"/>
    <w:rsid w:val="FBDFFE0E"/>
    <w:rsid w:val="FCEFC867"/>
    <w:rsid w:val="FDB51DD4"/>
    <w:rsid w:val="FDBEEF4E"/>
    <w:rsid w:val="FDEF520B"/>
    <w:rsid w:val="FDF70EAB"/>
    <w:rsid w:val="FDFE9DE4"/>
    <w:rsid w:val="FE734873"/>
    <w:rsid w:val="FE7FC887"/>
    <w:rsid w:val="FEBB5587"/>
    <w:rsid w:val="FED958A0"/>
    <w:rsid w:val="FF5E35F3"/>
    <w:rsid w:val="FF6D7343"/>
    <w:rsid w:val="FF7A61E8"/>
    <w:rsid w:val="FF7D6AC5"/>
    <w:rsid w:val="FFB2CC11"/>
    <w:rsid w:val="FFCFBE87"/>
    <w:rsid w:val="FFE6F809"/>
    <w:rsid w:val="FFECDCBE"/>
    <w:rsid w:val="FFED98C5"/>
    <w:rsid w:val="FFEE625C"/>
    <w:rsid w:val="FFFF16F0"/>
    <w:rsid w:val="FFFF5D41"/>
    <w:rsid w:val="FFFF9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adjustRightInd w:val="0"/>
      <w:snapToGrid w:val="0"/>
      <w:spacing w:beforeAutospacing="1" w:after="100"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adjustRightInd w:val="0"/>
      <w:snapToGrid w:val="0"/>
      <w:spacing w:beforeAutospacing="1" w:after="100" w:afterAutospacing="1"/>
      <w:jc w:val="left"/>
    </w:pPr>
    <w:rPr>
      <w:rFonts w:ascii="Tahoma" w:hAnsi="Tahoma" w:eastAsia="微软雅黑"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标题 1 Char"/>
    <w:basedOn w:val="9"/>
    <w:link w:val="3"/>
    <w:qFormat/>
    <w:uiPriority w:val="9"/>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1426</Words>
  <Characters>1468</Characters>
  <Lines>8</Lines>
  <Paragraphs>2</Paragraphs>
  <TotalTime>8</TotalTime>
  <ScaleCrop>false</ScaleCrop>
  <LinksUpToDate>false</LinksUpToDate>
  <CharactersWithSpaces>1541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2022-03-08T11:02:00Z</dcterms:created>
  <dc:creator>zou</dc:creator>
  <cp:lastModifiedBy>test</cp:lastModifiedBy>
  <cp:lastPrinted>2022-06-09T23:32:00Z</cp:lastPrinted>
  <dcterms:modified xsi:type="dcterms:W3CDTF">2022-06-09T16:30:52Z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EDCC394132D94696BDEBBE3CE04CA255</vt:lpwstr>
  </property>
</Properties>
</file>