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07506" w14:textId="6236A2B2" w:rsidR="007A1507" w:rsidRPr="00F00DDD" w:rsidRDefault="007A1507" w:rsidP="007A1507">
      <w:pPr>
        <w:rPr>
          <w:rFonts w:ascii="黑体" w:eastAsia="黑体" w:hAnsi="黑体"/>
          <w:sz w:val="32"/>
          <w:szCs w:val="36"/>
        </w:rPr>
      </w:pPr>
      <w:r w:rsidRPr="007A1507">
        <w:rPr>
          <w:rFonts w:ascii="黑体" w:eastAsia="黑体" w:hAnsi="黑体" w:hint="eastAsia"/>
          <w:sz w:val="32"/>
          <w:szCs w:val="36"/>
        </w:rPr>
        <w:t>附件2</w:t>
      </w:r>
    </w:p>
    <w:p w14:paraId="40688EC5" w14:textId="77777777" w:rsidR="007A1507" w:rsidRDefault="007A1507" w:rsidP="00CC71A0">
      <w:pPr>
        <w:jc w:val="center"/>
        <w:rPr>
          <w:rFonts w:ascii="方正小标宋简体" w:eastAsia="方正小标宋简体"/>
          <w:sz w:val="36"/>
          <w:szCs w:val="40"/>
        </w:rPr>
      </w:pPr>
    </w:p>
    <w:p w14:paraId="4B5AE965" w14:textId="137B8B98" w:rsidR="00C205F5" w:rsidRPr="00BE685D" w:rsidRDefault="00F00DDD" w:rsidP="00BE685D">
      <w:pPr>
        <w:jc w:val="center"/>
        <w:rPr>
          <w:rFonts w:ascii="方正小标宋简体" w:eastAsia="方正小标宋简体"/>
          <w:sz w:val="40"/>
          <w:szCs w:val="44"/>
        </w:rPr>
      </w:pPr>
      <w:r w:rsidRPr="00BE685D">
        <w:rPr>
          <w:rFonts w:ascii="方正小标宋简体" w:eastAsia="方正小标宋简体" w:hint="eastAsia"/>
          <w:sz w:val="40"/>
          <w:szCs w:val="44"/>
        </w:rPr>
        <w:t>总结报告格式</w:t>
      </w:r>
    </w:p>
    <w:p w14:paraId="689AFA88" w14:textId="77777777" w:rsidR="001266C3" w:rsidRPr="00797AE7" w:rsidRDefault="001266C3" w:rsidP="00BE685D">
      <w:pPr>
        <w:ind w:firstLineChars="200" w:firstLine="640"/>
        <w:rPr>
          <w:rFonts w:ascii="仿宋_GB2312" w:eastAsia="仿宋_GB2312"/>
          <w:sz w:val="32"/>
          <w:szCs w:val="36"/>
        </w:rPr>
      </w:pPr>
    </w:p>
    <w:p w14:paraId="3D9D8E8A" w14:textId="67C9FF82" w:rsidR="007A1507" w:rsidRDefault="00CC71A0" w:rsidP="00BE685D">
      <w:pPr>
        <w:ind w:firstLineChars="200" w:firstLine="640"/>
        <w:rPr>
          <w:rFonts w:ascii="黑体" w:eastAsia="黑体" w:hAnsi="黑体"/>
          <w:sz w:val="32"/>
          <w:szCs w:val="36"/>
        </w:rPr>
      </w:pPr>
      <w:r w:rsidRPr="00797AE7">
        <w:rPr>
          <w:rFonts w:ascii="黑体" w:eastAsia="黑体" w:hAnsi="黑体" w:hint="eastAsia"/>
          <w:sz w:val="32"/>
          <w:szCs w:val="36"/>
        </w:rPr>
        <w:t>一、</w:t>
      </w:r>
      <w:r w:rsidR="007A1507">
        <w:rPr>
          <w:rFonts w:ascii="黑体" w:eastAsia="黑体" w:hAnsi="黑体" w:hint="eastAsia"/>
          <w:sz w:val="32"/>
          <w:szCs w:val="36"/>
        </w:rPr>
        <w:t>农机专业技术人员概况</w:t>
      </w:r>
    </w:p>
    <w:p w14:paraId="13429EA9" w14:textId="2F135CDB" w:rsidR="007A1507" w:rsidRPr="007A1507" w:rsidRDefault="007A1507" w:rsidP="00BE685D">
      <w:pPr>
        <w:ind w:firstLineChars="200" w:firstLine="640"/>
        <w:rPr>
          <w:rFonts w:ascii="仿宋_GB2312" w:eastAsia="仿宋_GB2312"/>
          <w:sz w:val="32"/>
          <w:szCs w:val="36"/>
        </w:rPr>
      </w:pPr>
      <w:r w:rsidRPr="007A1507">
        <w:rPr>
          <w:rFonts w:ascii="仿宋_GB2312" w:eastAsia="仿宋_GB2312" w:hint="eastAsia"/>
          <w:sz w:val="32"/>
          <w:szCs w:val="36"/>
        </w:rPr>
        <w:t>（一）农机推广系统各层级（初、中、副高、正高）人员数量、结构等内容</w:t>
      </w:r>
    </w:p>
    <w:p w14:paraId="73CF2BDA" w14:textId="3CA175B6" w:rsidR="007A1507" w:rsidRPr="007A1507" w:rsidRDefault="007A1507" w:rsidP="00BE685D">
      <w:pPr>
        <w:ind w:firstLineChars="200" w:firstLine="640"/>
        <w:rPr>
          <w:rFonts w:ascii="仿宋_GB2312" w:eastAsia="仿宋_GB2312"/>
          <w:sz w:val="32"/>
          <w:szCs w:val="36"/>
        </w:rPr>
      </w:pPr>
      <w:r w:rsidRPr="007A1507">
        <w:rPr>
          <w:rFonts w:ascii="仿宋_GB2312" w:eastAsia="仿宋_GB2312" w:hint="eastAsia"/>
          <w:sz w:val="32"/>
          <w:szCs w:val="36"/>
        </w:rPr>
        <w:t>（二）农机生产企业系统各层级（初、中、副高、正高）人员数量、结构等内容</w:t>
      </w:r>
    </w:p>
    <w:p w14:paraId="14449D9C" w14:textId="55C53B72" w:rsidR="00AF5F3C" w:rsidRDefault="00AF5F3C" w:rsidP="00BE685D">
      <w:pPr>
        <w:ind w:firstLineChars="200" w:firstLine="640"/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（</w:t>
      </w:r>
      <w:r w:rsidR="007A1507">
        <w:rPr>
          <w:rFonts w:ascii="仿宋_GB2312" w:eastAsia="仿宋_GB2312" w:hint="eastAsia"/>
          <w:sz w:val="32"/>
          <w:szCs w:val="36"/>
        </w:rPr>
        <w:t>三</w:t>
      </w:r>
      <w:r>
        <w:rPr>
          <w:rFonts w:ascii="仿宋_GB2312" w:eastAsia="仿宋_GB2312" w:hint="eastAsia"/>
          <w:sz w:val="32"/>
          <w:szCs w:val="36"/>
        </w:rPr>
        <w:t>）其他方面</w:t>
      </w:r>
    </w:p>
    <w:p w14:paraId="7FB3FD1F" w14:textId="088A6E0C" w:rsidR="00CC71A0" w:rsidRPr="00797AE7" w:rsidRDefault="00CC71A0" w:rsidP="00BE685D">
      <w:pPr>
        <w:ind w:firstLineChars="200" w:firstLine="640"/>
        <w:rPr>
          <w:rFonts w:ascii="黑体" w:eastAsia="黑体" w:hAnsi="黑体"/>
          <w:sz w:val="32"/>
          <w:szCs w:val="36"/>
        </w:rPr>
      </w:pPr>
      <w:r w:rsidRPr="00797AE7">
        <w:rPr>
          <w:rFonts w:ascii="黑体" w:eastAsia="黑体" w:hAnsi="黑体" w:hint="eastAsia"/>
          <w:sz w:val="32"/>
          <w:szCs w:val="36"/>
        </w:rPr>
        <w:t>二、对</w:t>
      </w:r>
      <w:r w:rsidR="001266C3" w:rsidRPr="00797AE7">
        <w:rPr>
          <w:rFonts w:ascii="黑体" w:eastAsia="黑体" w:hAnsi="黑体" w:hint="eastAsia"/>
          <w:sz w:val="32"/>
          <w:szCs w:val="36"/>
        </w:rPr>
        <w:t>下一步开展</w:t>
      </w:r>
      <w:r w:rsidRPr="00797AE7">
        <w:rPr>
          <w:rFonts w:ascii="黑体" w:eastAsia="黑体" w:hAnsi="黑体" w:hint="eastAsia"/>
          <w:sz w:val="32"/>
          <w:szCs w:val="36"/>
        </w:rPr>
        <w:t>职称评审的意见和建议</w:t>
      </w:r>
    </w:p>
    <w:p w14:paraId="55D367C2" w14:textId="38DE5C72" w:rsidR="00797AE7" w:rsidRDefault="00797AE7" w:rsidP="00BE685D">
      <w:pPr>
        <w:ind w:firstLineChars="200" w:firstLine="640"/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（一）对目前农机技术人员职称评审渠道的阐述</w:t>
      </w:r>
    </w:p>
    <w:p w14:paraId="458D5FC0" w14:textId="0E1FD793" w:rsidR="00797AE7" w:rsidRDefault="00797AE7" w:rsidP="00BE685D">
      <w:pPr>
        <w:ind w:firstLineChars="200" w:firstLine="640"/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（二）对农机技术人员下一步职称评审的意见、诉求等</w:t>
      </w:r>
    </w:p>
    <w:p w14:paraId="769DDE91" w14:textId="2DBA176F" w:rsidR="00797AE7" w:rsidRDefault="00797AE7" w:rsidP="00BE685D">
      <w:pPr>
        <w:ind w:firstLineChars="200" w:firstLine="640"/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（三）</w:t>
      </w:r>
      <w:r w:rsidR="00AF5F3C">
        <w:rPr>
          <w:rFonts w:ascii="仿宋_GB2312" w:eastAsia="仿宋_GB2312" w:hint="eastAsia"/>
          <w:sz w:val="32"/>
          <w:szCs w:val="36"/>
        </w:rPr>
        <w:t>提出针对农机技术人员职称评审的发展建议</w:t>
      </w:r>
    </w:p>
    <w:p w14:paraId="5721B811" w14:textId="34A8F47A" w:rsidR="00AF5F3C" w:rsidRDefault="00AF5F3C" w:rsidP="00BE685D">
      <w:pPr>
        <w:ind w:firstLineChars="200" w:firstLine="640"/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（四）其他方面</w:t>
      </w:r>
    </w:p>
    <w:p w14:paraId="50B7C2F0" w14:textId="2E8DA9AF" w:rsidR="00AF5F3C" w:rsidRPr="00AF5F3C" w:rsidRDefault="00AF5F3C" w:rsidP="00BE685D">
      <w:pPr>
        <w:ind w:firstLineChars="200" w:firstLine="640"/>
        <w:rPr>
          <w:rFonts w:ascii="黑体" w:eastAsia="黑体" w:hAnsi="黑体"/>
          <w:sz w:val="32"/>
          <w:szCs w:val="36"/>
        </w:rPr>
      </w:pPr>
      <w:r w:rsidRPr="00AF5F3C">
        <w:rPr>
          <w:rFonts w:ascii="黑体" w:eastAsia="黑体" w:hAnsi="黑体" w:hint="eastAsia"/>
          <w:sz w:val="32"/>
          <w:szCs w:val="36"/>
        </w:rPr>
        <w:t>三、其他内容</w:t>
      </w:r>
    </w:p>
    <w:sectPr w:rsidR="00AF5F3C" w:rsidRPr="00AF5F3C" w:rsidSect="00195425">
      <w:pgSz w:w="11906" w:h="16838"/>
      <w:pgMar w:top="209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6B698" w14:textId="77777777" w:rsidR="003B3AE1" w:rsidRDefault="003B3AE1" w:rsidP="00CC71A0">
      <w:r>
        <w:separator/>
      </w:r>
    </w:p>
  </w:endnote>
  <w:endnote w:type="continuationSeparator" w:id="0">
    <w:p w14:paraId="6C8FC0CB" w14:textId="77777777" w:rsidR="003B3AE1" w:rsidRDefault="003B3AE1" w:rsidP="00CC7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06821" w14:textId="77777777" w:rsidR="003B3AE1" w:rsidRDefault="003B3AE1" w:rsidP="00CC71A0">
      <w:r>
        <w:separator/>
      </w:r>
    </w:p>
  </w:footnote>
  <w:footnote w:type="continuationSeparator" w:id="0">
    <w:p w14:paraId="2225D74C" w14:textId="77777777" w:rsidR="003B3AE1" w:rsidRDefault="003B3AE1" w:rsidP="00CC71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D7A"/>
    <w:rsid w:val="000A3DC6"/>
    <w:rsid w:val="001266C3"/>
    <w:rsid w:val="00195425"/>
    <w:rsid w:val="001A2294"/>
    <w:rsid w:val="00234365"/>
    <w:rsid w:val="002B6CCD"/>
    <w:rsid w:val="003B3AE1"/>
    <w:rsid w:val="00705FC4"/>
    <w:rsid w:val="00797AE7"/>
    <w:rsid w:val="007A1507"/>
    <w:rsid w:val="00941365"/>
    <w:rsid w:val="00AF5F3C"/>
    <w:rsid w:val="00B73D7A"/>
    <w:rsid w:val="00BE685D"/>
    <w:rsid w:val="00C205F5"/>
    <w:rsid w:val="00C2772C"/>
    <w:rsid w:val="00CC71A0"/>
    <w:rsid w:val="00F0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F5707"/>
  <w15:chartTrackingRefBased/>
  <w15:docId w15:val="{59B6956D-2EC7-4D01-92B2-F5B35440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71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7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71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2022-06-27T01:34:00Z</dcterms:created>
  <dcterms:modified xsi:type="dcterms:W3CDTF">2022-06-28T00:34:00Z</dcterms:modified>
</cp:coreProperties>
</file>