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仿宋"/>
          <w:bCs/>
          <w:color w:val="000000"/>
          <w:kern w:val="0"/>
          <w:sz w:val="32"/>
          <w:szCs w:val="32"/>
          <w:lang w:eastAsia="zh-CN" w:bidi="ar"/>
        </w:rPr>
      </w:pPr>
      <w:r>
        <w:rPr>
          <w:rFonts w:hint="eastAsia" w:ascii="黑体" w:hAnsi="黑体" w:eastAsia="黑体" w:cs="仿宋"/>
          <w:bCs/>
          <w:color w:val="000000"/>
          <w:kern w:val="0"/>
          <w:sz w:val="32"/>
          <w:szCs w:val="32"/>
          <w:lang w:bidi="ar"/>
        </w:rPr>
        <w:t>附件</w:t>
      </w:r>
      <w:r>
        <w:rPr>
          <w:rFonts w:hint="eastAsia" w:ascii="黑体" w:hAnsi="黑体" w:eastAsia="黑体" w:cs="仿宋"/>
          <w:bCs/>
          <w:color w:val="000000"/>
          <w:kern w:val="0"/>
          <w:sz w:val="32"/>
          <w:szCs w:val="32"/>
          <w:lang w:val="en-US" w:eastAsia="zh-CN" w:bidi="ar"/>
        </w:rPr>
        <w:t>5</w:t>
      </w:r>
    </w:p>
    <w:p>
      <w:pPr>
        <w:spacing w:after="156" w:afterLines="50" w:line="540" w:lineRule="exact"/>
        <w:jc w:val="center"/>
        <w:rPr>
          <w:rFonts w:ascii="方正小标宋简体" w:eastAsia="方正小标宋简体"/>
          <w:sz w:val="36"/>
          <w:szCs w:val="44"/>
        </w:rPr>
      </w:pPr>
      <w:r>
        <w:rPr>
          <w:rFonts w:hint="eastAsia" w:ascii="方正小标宋简体" w:eastAsia="方正小标宋简体"/>
          <w:sz w:val="36"/>
          <w:szCs w:val="44"/>
        </w:rPr>
        <w:t>补贴机具可靠性报告承诺书</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本企业自愿参与陕西省农机购置</w:t>
      </w:r>
      <w:r>
        <w:rPr>
          <w:rFonts w:hint="eastAsia" w:ascii="仿宋_GB2312" w:eastAsia="仿宋_GB2312"/>
          <w:sz w:val="28"/>
          <w:szCs w:val="28"/>
        </w:rPr>
        <w:t>与应用</w:t>
      </w:r>
      <w:r>
        <w:rPr>
          <w:rFonts w:hint="eastAsia" w:ascii="仿宋_GB2312" w:eastAsia="仿宋_GB2312"/>
          <w:sz w:val="28"/>
          <w:szCs w:val="32"/>
        </w:rPr>
        <w:t>补贴政策实施，自觉遵守农机购置补贴政策</w:t>
      </w:r>
      <w:r>
        <w:rPr>
          <w:rFonts w:hint="eastAsia" w:ascii="仿宋_GB2312" w:eastAsia="仿宋_GB2312"/>
          <w:sz w:val="28"/>
          <w:szCs w:val="28"/>
        </w:rPr>
        <w:t>与应用</w:t>
      </w:r>
      <w:r>
        <w:rPr>
          <w:rFonts w:hint="eastAsia" w:ascii="仿宋_GB2312" w:eastAsia="仿宋_GB2312"/>
          <w:sz w:val="28"/>
          <w:szCs w:val="32"/>
        </w:rPr>
        <w:t>规定。自愿申请农机补贴机具投档，同时郑重作出如下承诺。</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1.本企业在陕西省农机购置</w:t>
      </w:r>
      <w:r>
        <w:rPr>
          <w:rFonts w:hint="eastAsia" w:ascii="仿宋_GB2312" w:eastAsia="仿宋_GB2312"/>
          <w:sz w:val="28"/>
          <w:szCs w:val="28"/>
        </w:rPr>
        <w:t>与应用</w:t>
      </w:r>
      <w:r>
        <w:rPr>
          <w:rFonts w:hint="eastAsia" w:ascii="仿宋_GB2312" w:eastAsia="仿宋_GB2312"/>
          <w:sz w:val="28"/>
          <w:szCs w:val="32"/>
        </w:rPr>
        <w:t>补贴产品自主投档平台自主投档的XX型拖拉机、XX型拖拉机等XX种型号的拖拉机所有信息与产销实际相符，且与农机鉴定（认证、检测）机构所发布的相关信息一致。均符合国家农机类鉴定大纲的可靠性要求，可靠性试验的数据均属实，无任何虚</w:t>
      </w:r>
      <w:bookmarkStart w:id="0" w:name="_GoBack"/>
      <w:bookmarkEnd w:id="0"/>
      <w:r>
        <w:rPr>
          <w:rFonts w:hint="eastAsia" w:ascii="仿宋_GB2312" w:eastAsia="仿宋_GB2312"/>
          <w:sz w:val="28"/>
          <w:szCs w:val="32"/>
        </w:rPr>
        <w:t>假、误投或者重大遗漏等影响政策规范实施的问题。</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2.本企业提供的第三方检测机构出具的可靠性验证报告真实有效，与原件一致。</w:t>
      </w:r>
    </w:p>
    <w:p>
      <w:pPr>
        <w:spacing w:line="540" w:lineRule="exact"/>
        <w:ind w:firstLine="560" w:firstLineChars="200"/>
        <w:rPr>
          <w:rFonts w:ascii="仿宋_GB2312" w:eastAsia="仿宋_GB2312"/>
          <w:sz w:val="28"/>
          <w:szCs w:val="32"/>
        </w:rPr>
      </w:pPr>
      <w:r>
        <w:rPr>
          <w:rFonts w:hint="eastAsia" w:ascii="仿宋_GB2312" w:eastAsia="仿宋_GB2312"/>
          <w:sz w:val="28"/>
          <w:szCs w:val="32"/>
        </w:rPr>
        <w:t>3.本企业销售的补贴产品其可靠性指标达到第三方机构出具的可靠性报告中数据指标。企业销售的补贴产品性能达不到可靠性报告中指标内容或其他质量问题，自愿接受相关部门的调查处理，并自行承担由此引发的全部经济纠纷和损失。</w:t>
      </w:r>
    </w:p>
    <w:p>
      <w:pPr>
        <w:spacing w:line="540" w:lineRule="exact"/>
        <w:ind w:firstLine="560" w:firstLineChars="200"/>
        <w:rPr>
          <w:rFonts w:ascii="仿宋_GB2312" w:eastAsia="仿宋_GB2312"/>
          <w:sz w:val="28"/>
          <w:szCs w:val="32"/>
        </w:rPr>
      </w:pPr>
    </w:p>
    <w:p>
      <w:pPr>
        <w:spacing w:line="540" w:lineRule="exact"/>
        <w:ind w:firstLine="560" w:firstLineChars="200"/>
        <w:rPr>
          <w:rFonts w:ascii="仿宋_GB2312" w:eastAsia="仿宋_GB2312"/>
          <w:sz w:val="28"/>
          <w:szCs w:val="32"/>
        </w:rPr>
      </w:pPr>
      <w:r>
        <w:rPr>
          <w:rFonts w:hint="eastAsia" w:ascii="仿宋_GB2312" w:eastAsia="仿宋_GB2312"/>
          <w:sz w:val="28"/>
          <w:szCs w:val="32"/>
        </w:rPr>
        <w:t>农机生产企业法定代表人(签字)</w:t>
      </w:r>
    </w:p>
    <w:p>
      <w:pPr>
        <w:spacing w:line="540" w:lineRule="exact"/>
        <w:ind w:firstLine="560" w:firstLineChars="200"/>
        <w:rPr>
          <w:rFonts w:ascii="仿宋_GB2312" w:eastAsia="仿宋_GB2312"/>
          <w:sz w:val="28"/>
          <w:szCs w:val="32"/>
        </w:rPr>
      </w:pPr>
    </w:p>
    <w:p>
      <w:pPr>
        <w:spacing w:line="540" w:lineRule="exact"/>
        <w:ind w:firstLine="560" w:firstLineChars="200"/>
        <w:rPr>
          <w:rFonts w:ascii="仿宋_GB2312" w:eastAsia="仿宋_GB2312"/>
          <w:sz w:val="28"/>
          <w:szCs w:val="32"/>
        </w:rPr>
      </w:pPr>
      <w:r>
        <w:rPr>
          <w:rFonts w:hint="eastAsia" w:ascii="仿宋_GB2312" w:eastAsia="仿宋_GB2312"/>
          <w:sz w:val="28"/>
          <w:szCs w:val="32"/>
        </w:rPr>
        <w:t>农机生产企业全称(盖章):</w:t>
      </w:r>
    </w:p>
    <w:p>
      <w:pPr>
        <w:spacing w:line="540" w:lineRule="exact"/>
        <w:ind w:firstLine="560" w:firstLineChars="200"/>
        <w:rPr>
          <w:rFonts w:ascii="仿宋_GB2312" w:eastAsia="仿宋_GB2312"/>
          <w:sz w:val="28"/>
          <w:szCs w:val="32"/>
        </w:rPr>
      </w:pPr>
    </w:p>
    <w:p>
      <w:pPr>
        <w:spacing w:line="540" w:lineRule="exact"/>
        <w:ind w:firstLine="560" w:firstLineChars="200"/>
        <w:rPr>
          <w:rFonts w:ascii="仿宋_GB2312" w:eastAsia="仿宋_GB2312"/>
          <w:sz w:val="28"/>
          <w:szCs w:val="32"/>
        </w:rPr>
      </w:pPr>
      <w:r>
        <w:rPr>
          <w:rFonts w:hint="eastAsia" w:ascii="仿宋_GB2312" w:eastAsia="仿宋_GB2312"/>
          <w:sz w:val="28"/>
          <w:szCs w:val="32"/>
        </w:rPr>
        <w:t>联系电话:</w:t>
      </w:r>
    </w:p>
    <w:p>
      <w:pPr>
        <w:ind w:firstLine="6720" w:firstLineChars="2400"/>
      </w:pPr>
      <w:r>
        <w:rPr>
          <w:rFonts w:hint="eastAsia" w:ascii="仿宋_GB2312" w:eastAsia="仿宋_GB2312"/>
          <w:sz w:val="28"/>
          <w:szCs w:val="32"/>
        </w:rPr>
        <w:t>年   月   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OTk2Yzc0ZjdkOTliYTZiNjY5NTUyMmJkNTA2YmMifQ=="/>
  </w:docVars>
  <w:rsids>
    <w:rsidRoot w:val="005363EB"/>
    <w:rsid w:val="005363EB"/>
    <w:rsid w:val="006E09D5"/>
    <w:rsid w:val="00807272"/>
    <w:rsid w:val="00DF5950"/>
    <w:rsid w:val="00EF19FD"/>
    <w:rsid w:val="62DF4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Calibri" w:hAnsi="Calibri" w:eastAsia="宋体" w:cs="Times New Roman"/>
      <w:sz w:val="18"/>
      <w:szCs w:val="18"/>
    </w:rPr>
  </w:style>
  <w:style w:type="character" w:customStyle="1" w:styleId="7">
    <w:name w:val="页脚 Char"/>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6AEF1-F152-4D83-8958-F9B8D29ABCB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401</Words>
  <Characters>408</Characters>
  <Lines>3</Lines>
  <Paragraphs>1</Paragraphs>
  <TotalTime>2</TotalTime>
  <ScaleCrop>false</ScaleCrop>
  <LinksUpToDate>false</LinksUpToDate>
  <CharactersWithSpaces>414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2021-10-19T03:36:00Z</dcterms:created>
  <dc:creator>Administrator</dc:creator>
  <cp:lastModifiedBy>Morning</cp:lastModifiedBy>
  <dcterms:modified xsi:type="dcterms:W3CDTF">2022-08-09T09:41:22Z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60F5B2BD46594D549875DCC730475DEE</vt:lpwstr>
  </property>
</Properties>
</file>