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Times New Roman" w:hAnsi="Times New Roman" w:eastAsia="方正黑体_GBK" w:cs="Times New Roman"/>
          <w:bCs w:val="0"/>
          <w:kern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bCs w:val="0"/>
          <w:kern w:val="44"/>
          <w:szCs w:val="44"/>
        </w:rPr>
        <w:t>附件</w:t>
      </w:r>
      <w:r>
        <w:rPr>
          <w:rFonts w:hint="eastAsia" w:ascii="Times New Roman" w:hAnsi="Times New Roman" w:eastAsia="方正黑体_GBK" w:cs="Times New Roman"/>
          <w:bCs w:val="0"/>
          <w:kern w:val="44"/>
          <w:szCs w:val="44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方正小标宋_GBK" w:hAnsi="方正小标宋_GBK" w:eastAsia="方正小标宋_GBK" w:cs="方正小标宋_GBK"/>
          <w:sz w:val="44"/>
          <w:szCs w:val="56"/>
        </w:rPr>
      </w:pPr>
      <w:r>
        <w:rPr>
          <w:rFonts w:hint="eastAsia" w:ascii="方正小标宋_GBK" w:hAnsi="方正小标宋_GBK" w:eastAsia="方正小标宋_GBK" w:cs="方正小标宋_GBK"/>
          <w:sz w:val="44"/>
          <w:szCs w:val="56"/>
          <w:lang w:val="en-US" w:eastAsia="zh-CN"/>
        </w:rPr>
        <w:t>大豆玉米带状复合种植专用植保机补充评价</w:t>
      </w:r>
      <w:r>
        <w:rPr>
          <w:rFonts w:hint="eastAsia" w:ascii="方正小标宋_GBK" w:hAnsi="方正小标宋_GBK" w:eastAsia="方正小标宋_GBK" w:cs="方正小标宋_GBK"/>
          <w:sz w:val="44"/>
          <w:szCs w:val="56"/>
        </w:rPr>
        <w:t>申请表</w:t>
      </w:r>
    </w:p>
    <w:p>
      <w:pPr>
        <w:ind w:firstLine="0" w:firstLineChars="0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企业名称（公章）： </w:t>
      </w:r>
      <w:r>
        <w:rPr>
          <w:rFonts w:eastAsia="宋体"/>
          <w:sz w:val="24"/>
        </w:rPr>
        <w:t xml:space="preserve">                                   </w:t>
      </w:r>
      <w:r>
        <w:rPr>
          <w:rFonts w:hint="eastAsia" w:eastAsia="宋体"/>
          <w:sz w:val="24"/>
        </w:rPr>
        <w:t xml:space="preserve">联系人： </w:t>
      </w:r>
      <w:r>
        <w:rPr>
          <w:rFonts w:eastAsia="宋体"/>
          <w:sz w:val="24"/>
        </w:rPr>
        <w:t xml:space="preserve">                    </w:t>
      </w:r>
      <w:r>
        <w:rPr>
          <w:rFonts w:hint="eastAsia" w:eastAsia="宋体"/>
          <w:sz w:val="24"/>
        </w:rPr>
        <w:t>联系方式：</w:t>
      </w:r>
    </w:p>
    <w:tbl>
      <w:tblPr>
        <w:tblStyle w:val="8"/>
        <w:tblW w:w="13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32"/>
        <w:gridCol w:w="1488"/>
        <w:gridCol w:w="1140"/>
        <w:gridCol w:w="1428"/>
        <w:gridCol w:w="1704"/>
        <w:gridCol w:w="1908"/>
        <w:gridCol w:w="272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产品</w:t>
            </w:r>
            <w:r>
              <w:rPr>
                <w:rFonts w:hint="eastAsia" w:eastAsia="宋体"/>
                <w:sz w:val="24"/>
              </w:rPr>
              <w:t>名称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产品</w:t>
            </w:r>
            <w:r>
              <w:rPr>
                <w:rFonts w:hint="eastAsia" w:eastAsia="宋体"/>
                <w:sz w:val="24"/>
              </w:rPr>
              <w:t>型号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功率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>型式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 w:eastAsia="宋体"/>
                <w:sz w:val="24"/>
                <w:highlight w:val="none"/>
              </w:rPr>
              <w:t>药箱（水箱）总容量（L）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4"/>
                <w:highlight w:val="none"/>
              </w:rPr>
            </w:pPr>
            <w:r>
              <w:rPr>
                <w:rFonts w:hint="eastAsia" w:eastAsia="宋体"/>
                <w:sz w:val="24"/>
                <w:highlight w:val="none"/>
              </w:rPr>
              <w:t>喷雾系统配置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创新性评价证明材料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2724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hint="eastAsia" w:eastAsia="宋体"/>
                <w:sz w:val="24"/>
                <w:lang w:val="en-US" w:eastAsia="zh-CN"/>
              </w:rPr>
              <w:t>授权专利证书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□</w:t>
            </w:r>
            <w:r>
              <w:rPr>
                <w:rFonts w:hint="eastAsia" w:eastAsia="宋体"/>
                <w:sz w:val="24"/>
              </w:rPr>
              <w:t>科技成果</w:t>
            </w:r>
            <w:r>
              <w:rPr>
                <w:rFonts w:hint="eastAsia" w:eastAsia="宋体"/>
                <w:sz w:val="24"/>
                <w:lang w:val="en-US" w:eastAsia="zh-CN"/>
              </w:rPr>
              <w:t>评价证书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□</w:t>
            </w:r>
            <w:r>
              <w:rPr>
                <w:rFonts w:hint="eastAsia" w:eastAsia="宋体"/>
                <w:sz w:val="24"/>
              </w:rPr>
              <w:t>科技成果</w:t>
            </w:r>
            <w:r>
              <w:rPr>
                <w:rFonts w:hint="eastAsia" w:eastAsia="宋体"/>
                <w:sz w:val="24"/>
                <w:lang w:val="en-US" w:eastAsia="zh-CN"/>
              </w:rPr>
              <w:t>查新报告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hint="eastAsia" w:eastAsia="宋体"/>
                <w:sz w:val="24"/>
                <w:lang w:val="en-US" w:eastAsia="zh-CN"/>
              </w:rPr>
              <w:t>授权专利证书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□</w:t>
            </w:r>
            <w:r>
              <w:rPr>
                <w:rFonts w:hint="eastAsia" w:eastAsia="宋体"/>
                <w:sz w:val="24"/>
              </w:rPr>
              <w:t>科技成果</w:t>
            </w:r>
            <w:r>
              <w:rPr>
                <w:rFonts w:hint="eastAsia" w:eastAsia="宋体"/>
                <w:sz w:val="24"/>
                <w:lang w:val="en-US" w:eastAsia="zh-CN"/>
              </w:rPr>
              <w:t>评价证书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□</w:t>
            </w:r>
            <w:r>
              <w:rPr>
                <w:rFonts w:hint="eastAsia" w:eastAsia="宋体"/>
                <w:sz w:val="24"/>
              </w:rPr>
              <w:t>科技成果</w:t>
            </w:r>
            <w:r>
              <w:rPr>
                <w:rFonts w:hint="eastAsia" w:eastAsia="宋体"/>
                <w:sz w:val="24"/>
                <w:lang w:val="en-US" w:eastAsia="zh-CN"/>
              </w:rPr>
              <w:t>查新报告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hint="eastAsia" w:eastAsia="宋体"/>
                <w:sz w:val="24"/>
                <w:lang w:val="en-US" w:eastAsia="zh-CN"/>
              </w:rPr>
              <w:t>授权专利证书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□</w:t>
            </w:r>
            <w:r>
              <w:rPr>
                <w:rFonts w:hint="eastAsia" w:eastAsia="宋体"/>
                <w:sz w:val="24"/>
              </w:rPr>
              <w:t>科技成果</w:t>
            </w:r>
            <w:r>
              <w:rPr>
                <w:rFonts w:hint="eastAsia" w:eastAsia="宋体"/>
                <w:sz w:val="24"/>
                <w:lang w:val="en-US" w:eastAsia="zh-CN"/>
              </w:rPr>
              <w:t>评价证书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□</w:t>
            </w:r>
            <w:r>
              <w:rPr>
                <w:rFonts w:hint="eastAsia" w:eastAsia="宋体"/>
                <w:sz w:val="24"/>
              </w:rPr>
              <w:t>科技成果</w:t>
            </w:r>
            <w:r>
              <w:rPr>
                <w:rFonts w:hint="eastAsia" w:eastAsia="宋体"/>
                <w:sz w:val="24"/>
                <w:lang w:val="en-US" w:eastAsia="zh-CN"/>
              </w:rPr>
              <w:t>查新报告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</w:tbl>
    <w:p>
      <w:pPr>
        <w:spacing w:before="217" w:beforeLines="50" w:line="380" w:lineRule="exact"/>
        <w:ind w:firstLine="0" w:firstLineChars="0"/>
        <w:rPr>
          <w:rFonts w:eastAsia="宋体" w:cs="仿宋"/>
          <w:bCs w:val="0"/>
          <w:kern w:val="0"/>
          <w:sz w:val="24"/>
        </w:rPr>
      </w:pPr>
      <w:r>
        <w:rPr>
          <w:rFonts w:hint="eastAsia" w:eastAsia="宋体" w:cs="仿宋"/>
          <w:bCs w:val="0"/>
          <w:kern w:val="0"/>
          <w:sz w:val="24"/>
        </w:rPr>
        <w:t>备注：</w:t>
      </w:r>
    </w:p>
    <w:p>
      <w:pPr>
        <w:spacing w:line="380" w:lineRule="exact"/>
        <w:ind w:firstLine="0" w:firstLineChars="0"/>
        <w:rPr>
          <w:rFonts w:hint="eastAsia" w:eastAsia="宋体" w:cs="仿宋"/>
          <w:bCs w:val="0"/>
          <w:kern w:val="0"/>
          <w:sz w:val="24"/>
        </w:rPr>
      </w:pPr>
      <w:r>
        <w:rPr>
          <w:rFonts w:hint="eastAsia" w:eastAsia="宋体" w:cs="仿宋"/>
          <w:bCs w:val="0"/>
          <w:kern w:val="0"/>
          <w:sz w:val="24"/>
          <w:lang w:val="en-US" w:eastAsia="zh-CN"/>
        </w:rPr>
        <w:t>1</w:t>
      </w:r>
      <w:r>
        <w:rPr>
          <w:rFonts w:hint="eastAsia" w:eastAsia="宋体" w:cs="仿宋"/>
          <w:bCs w:val="0"/>
          <w:kern w:val="0"/>
          <w:sz w:val="24"/>
        </w:rPr>
        <w:t>.参与</w:t>
      </w:r>
      <w:r>
        <w:rPr>
          <w:rFonts w:hint="eastAsia" w:eastAsia="宋体" w:cs="仿宋"/>
          <w:bCs w:val="0"/>
          <w:kern w:val="0"/>
          <w:sz w:val="24"/>
          <w:lang w:val="en-US" w:eastAsia="zh-CN"/>
        </w:rPr>
        <w:t>补充评价的产品型号，</w:t>
      </w:r>
      <w:r>
        <w:rPr>
          <w:rFonts w:hint="eastAsia" w:eastAsia="宋体" w:cs="仿宋"/>
          <w:bCs w:val="0"/>
          <w:kern w:val="0"/>
          <w:sz w:val="24"/>
        </w:rPr>
        <w:t>必须</w:t>
      </w:r>
      <w:r>
        <w:rPr>
          <w:rFonts w:hint="eastAsia" w:eastAsia="宋体" w:cs="仿宋"/>
          <w:bCs w:val="0"/>
          <w:kern w:val="0"/>
          <w:sz w:val="24"/>
          <w:lang w:val="en-US" w:eastAsia="zh-CN"/>
        </w:rPr>
        <w:t>取得农机产品认证证书</w:t>
      </w:r>
      <w:r>
        <w:rPr>
          <w:rFonts w:hint="eastAsia" w:eastAsia="宋体" w:cs="仿宋"/>
          <w:bCs w:val="0"/>
          <w:kern w:val="0"/>
          <w:sz w:val="24"/>
        </w:rPr>
        <w:t>。</w:t>
      </w:r>
    </w:p>
    <w:p>
      <w:pPr>
        <w:spacing w:line="380" w:lineRule="exact"/>
        <w:ind w:firstLine="0" w:firstLineChars="0"/>
        <w:rPr>
          <w:rFonts w:eastAsia="宋体" w:cs="仿宋"/>
          <w:bCs w:val="0"/>
          <w:kern w:val="0"/>
          <w:sz w:val="24"/>
        </w:rPr>
      </w:pPr>
      <w:r>
        <w:rPr>
          <w:rFonts w:hint="eastAsia" w:eastAsia="宋体" w:cs="仿宋"/>
          <w:bCs w:val="0"/>
          <w:kern w:val="0"/>
          <w:sz w:val="24"/>
          <w:lang w:val="en-US" w:eastAsia="zh-CN"/>
        </w:rPr>
        <w:t>2.</w:t>
      </w:r>
      <w:r>
        <w:rPr>
          <w:rFonts w:hint="eastAsia" w:eastAsia="宋体" w:cs="仿宋"/>
          <w:bCs w:val="0"/>
          <w:kern w:val="0"/>
          <w:sz w:val="24"/>
        </w:rPr>
        <w:t>每个企业配备相应操作人员，负责</w:t>
      </w:r>
      <w:r>
        <w:rPr>
          <w:rFonts w:hint="eastAsia" w:eastAsia="宋体" w:cs="仿宋"/>
          <w:bCs w:val="0"/>
          <w:kern w:val="0"/>
          <w:sz w:val="24"/>
          <w:lang w:val="en-US" w:eastAsia="zh-CN"/>
        </w:rPr>
        <w:t>配合补充评价</w:t>
      </w:r>
      <w:r>
        <w:rPr>
          <w:rFonts w:hint="eastAsia" w:eastAsia="宋体" w:cs="仿宋"/>
          <w:bCs w:val="0"/>
          <w:kern w:val="0"/>
          <w:sz w:val="24"/>
        </w:rPr>
        <w:t>。其中，参加</w:t>
      </w:r>
      <w:r>
        <w:rPr>
          <w:rFonts w:hint="eastAsia" w:eastAsia="宋体" w:cs="仿宋"/>
          <w:bCs w:val="0"/>
          <w:kern w:val="0"/>
          <w:sz w:val="24"/>
          <w:lang w:val="en-US" w:eastAsia="zh-CN"/>
        </w:rPr>
        <w:t>补充评价</w:t>
      </w:r>
      <w:r>
        <w:rPr>
          <w:rFonts w:hint="eastAsia" w:eastAsia="宋体" w:cs="仿宋"/>
          <w:bCs w:val="0"/>
          <w:kern w:val="0"/>
          <w:sz w:val="24"/>
        </w:rPr>
        <w:t>产品型号3个（含3个）以下的，配备2名人员；参加</w:t>
      </w:r>
      <w:r>
        <w:rPr>
          <w:rFonts w:hint="eastAsia" w:eastAsia="宋体" w:cs="仿宋"/>
          <w:bCs w:val="0"/>
          <w:kern w:val="0"/>
          <w:sz w:val="24"/>
          <w:lang w:val="en-US" w:eastAsia="zh-CN"/>
        </w:rPr>
        <w:t>补充评价</w:t>
      </w:r>
      <w:r>
        <w:rPr>
          <w:rFonts w:hint="eastAsia" w:eastAsia="宋体" w:cs="仿宋"/>
          <w:bCs w:val="0"/>
          <w:kern w:val="0"/>
          <w:sz w:val="24"/>
        </w:rPr>
        <w:t>产品型号超过3个的，配备4名人员。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I5Y2YzNzk0MjI2NDdhZDI0NjdlMzdjZmMxNjQifQ=="/>
  </w:docVars>
  <w:rsids>
    <w:rsidRoot w:val="00B0523A"/>
    <w:rsid w:val="000444A8"/>
    <w:rsid w:val="0008219C"/>
    <w:rsid w:val="000F663F"/>
    <w:rsid w:val="00115759"/>
    <w:rsid w:val="00133AA9"/>
    <w:rsid w:val="00312552"/>
    <w:rsid w:val="005F38D5"/>
    <w:rsid w:val="005F6390"/>
    <w:rsid w:val="006824C3"/>
    <w:rsid w:val="00710EB7"/>
    <w:rsid w:val="00764A94"/>
    <w:rsid w:val="00781434"/>
    <w:rsid w:val="00850C4F"/>
    <w:rsid w:val="0095613F"/>
    <w:rsid w:val="00AB29CC"/>
    <w:rsid w:val="00AD0116"/>
    <w:rsid w:val="00B0523A"/>
    <w:rsid w:val="00B51677"/>
    <w:rsid w:val="00B73EC2"/>
    <w:rsid w:val="00B91638"/>
    <w:rsid w:val="00BF7974"/>
    <w:rsid w:val="00D804C2"/>
    <w:rsid w:val="00E73588"/>
    <w:rsid w:val="00F81186"/>
    <w:rsid w:val="00FF5F34"/>
    <w:rsid w:val="02EE7436"/>
    <w:rsid w:val="0923591D"/>
    <w:rsid w:val="0A6A5D53"/>
    <w:rsid w:val="26350108"/>
    <w:rsid w:val="28055F7B"/>
    <w:rsid w:val="2BED36E3"/>
    <w:rsid w:val="317E7FC4"/>
    <w:rsid w:val="4F52132D"/>
    <w:rsid w:val="50F06853"/>
    <w:rsid w:val="5B095CF1"/>
    <w:rsid w:val="63A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560" w:firstLineChars="200"/>
      <w:jc w:val="both"/>
    </w:pPr>
    <w:rPr>
      <w:rFonts w:ascii="宋体" w:hAnsi="宋体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00" w:beforeAutospacing="1" w:after="100" w:afterAutospacing="1" w:line="240" w:lineRule="auto"/>
      <w:ind w:firstLine="0" w:firstLineChars="0"/>
      <w:jc w:val="center"/>
      <w:outlineLvl w:val="0"/>
    </w:pPr>
    <w:rPr>
      <w:rFonts w:eastAsia="黑体" w:cstheme="minorBidi"/>
      <w:bCs w:val="0"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楷体_GB2312" w:asciiTheme="majorHAnsi" w:hAnsiTheme="majorHAnsi" w:cstheme="majorBidi"/>
      <w:bCs w:val="0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Cs w:val="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next w:val="1"/>
    <w:link w:val="11"/>
    <w:qFormat/>
    <w:uiPriority w:val="11"/>
    <w:pPr>
      <w:spacing w:before="240" w:after="60"/>
      <w:jc w:val="center"/>
      <w:outlineLvl w:val="1"/>
    </w:pPr>
    <w:rPr>
      <w:rFonts w:eastAsia="楷体_GB2312" w:asciiTheme="majorHAnsi" w:hAnsiTheme="majorHAnsi" w:cstheme="majorBidi"/>
      <w:b/>
      <w:bCs w:val="0"/>
      <w:kern w:val="28"/>
      <w:szCs w:val="32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 w:line="360" w:lineRule="auto"/>
      <w:ind w:firstLine="0" w:firstLineChars="0"/>
      <w:jc w:val="center"/>
      <w:outlineLvl w:val="0"/>
    </w:pPr>
    <w:rPr>
      <w:rFonts w:ascii="Times New Roman" w:hAnsi="Times New Roman" w:eastAsia="方正小标宋简体" w:cstheme="majorBidi"/>
      <w:sz w:val="44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Char"/>
    <w:basedOn w:val="9"/>
    <w:link w:val="6"/>
    <w:qFormat/>
    <w:uiPriority w:val="10"/>
    <w:rPr>
      <w:rFonts w:ascii="Times New Roman" w:hAnsi="Times New Roman" w:eastAsia="方正小标宋简体" w:cstheme="majorBidi"/>
      <w:bCs/>
      <w:sz w:val="44"/>
      <w:szCs w:val="32"/>
    </w:rPr>
  </w:style>
  <w:style w:type="character" w:customStyle="1" w:styleId="11">
    <w:name w:val="副标题 Char"/>
    <w:basedOn w:val="9"/>
    <w:link w:val="5"/>
    <w:qFormat/>
    <w:uiPriority w:val="11"/>
    <w:rPr>
      <w:rFonts w:eastAsia="楷体_GB2312" w:asciiTheme="majorHAnsi" w:hAnsiTheme="majorHAnsi" w:cstheme="majorBidi"/>
      <w:b/>
      <w:bCs/>
      <w:kern w:val="28"/>
      <w:sz w:val="32"/>
      <w:szCs w:val="32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黑体"/>
      <w:kern w:val="44"/>
      <w:sz w:val="32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4">
    <w:name w:val="标题 3 Char"/>
    <w:basedOn w:val="9"/>
    <w:link w:val="4"/>
    <w:semiHidden/>
    <w:qFormat/>
    <w:uiPriority w:val="9"/>
    <w:rPr>
      <w:rFonts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293</Words>
  <Characters>296</Characters>
  <Lines>4</Lines>
  <Paragraphs>1</Paragraphs>
  <TotalTime>2</TotalTime>
  <ScaleCrop>false</ScaleCrop>
  <LinksUpToDate>false</LinksUpToDate>
  <CharactersWithSpaces>353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2022-02-23T12:04:00Z</dcterms:created>
  <dc:creator>han xingchang</dc:creator>
  <cp:lastModifiedBy>maodou</cp:lastModifiedBy>
  <dcterms:modified xsi:type="dcterms:W3CDTF">2022-09-24T07:34:39Z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9A467FC6332D49D29F3394170CA3F05D</vt:lpwstr>
  </property>
</Properties>
</file>