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辽宁省农业农村厅关于印发</w:t>
      </w:r>
      <w:r>
        <w:rPr>
          <w:b/>
          <w:bCs/>
          <w:sz w:val="44"/>
        </w:rPr>
        <w:t>辽宁省</w:t>
      </w:r>
      <w:r>
        <w:rPr>
          <w:b/>
          <w:bCs/>
          <w:sz w:val="44"/>
        </w:rPr>
        <w:t>20</w:t>
      </w:r>
      <w:r>
        <w:rPr>
          <w:rFonts w:hint="eastAsia"/>
          <w:b/>
          <w:bCs/>
          <w:sz w:val="44"/>
        </w:rPr>
        <w:t>22</w:t>
      </w:r>
      <w:r>
        <w:rPr>
          <w:b/>
          <w:bCs/>
          <w:sz w:val="44"/>
        </w:rPr>
        <w:t>年</w:t>
      </w:r>
      <w:proofErr w:type="gramStart"/>
      <w:r>
        <w:rPr>
          <w:rFonts w:hint="eastAsia"/>
          <w:b/>
          <w:bCs/>
          <w:sz w:val="44"/>
        </w:rPr>
        <w:t>耕地深</w:t>
      </w:r>
      <w:proofErr w:type="gramEnd"/>
      <w:r>
        <w:rPr>
          <w:rFonts w:hint="eastAsia"/>
          <w:b/>
          <w:bCs/>
          <w:sz w:val="44"/>
        </w:rPr>
        <w:t>松</w:t>
      </w:r>
      <w:r>
        <w:rPr>
          <w:b/>
          <w:bCs/>
          <w:sz w:val="44"/>
        </w:rPr>
        <w:t>（深耕）</w:t>
      </w:r>
      <w:r>
        <w:rPr>
          <w:rFonts w:hint="eastAsia"/>
          <w:b/>
          <w:bCs/>
          <w:sz w:val="44"/>
        </w:rPr>
        <w:t>整地作业补助项目</w:t>
      </w:r>
    </w:p>
    <w:p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实施方案</w:t>
      </w:r>
      <w:r>
        <w:rPr>
          <w:rFonts w:hint="eastAsia"/>
          <w:b/>
          <w:bCs/>
          <w:sz w:val="44"/>
        </w:rPr>
        <w:t>的通知</w:t>
      </w:r>
    </w:p>
    <w:p>
      <w:pPr>
        <w:jc w:val="center"/>
        <w:rPr>
          <w:b/>
          <w:bCs/>
          <w:sz w:val="44"/>
        </w:rPr>
      </w:pPr>
    </w:p>
    <w:p>
      <w:pPr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有关</w:t>
      </w:r>
      <w:r>
        <w:rPr>
          <w:rFonts w:eastAsia="仿宋_GB2312"/>
          <w:bCs/>
          <w:sz w:val="32"/>
          <w:szCs w:val="32"/>
        </w:rPr>
        <w:t>市农业农村局：</w:t>
      </w:r>
    </w:p>
    <w:p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根据《农业农村部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财政部关于做好2022年农业生产发展等项目实施工作的通知》（农计财发〔2022〕13号）、《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辽宁省农业农村厅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辽宁省财政厅关于印发2022年中央财政农业相关转移支付项目实施方案的通知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》（辽农财[2022]114号）和辽宁省财政厅《关于下达2022年中央财政农业相关转移支付资金指标的通知》（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辽财指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农[2022]219号）要求，为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做好我省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2022年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耕地深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松（深耕）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整地作业补助工作，省农业农村厅制定了《辽宁省20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耕地深松（深耕）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整地作业补助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实施方案》，现印发给你们，请结合实际认真贯彻执行。</w:t>
      </w:r>
    </w:p>
    <w:p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>
      <w:pPr>
        <w:ind w:firstLineChars="1300" w:firstLine="41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辽宁省农业农村厅</w:t>
      </w:r>
    </w:p>
    <w:p>
      <w:pPr>
        <w:ind w:firstLineChars="1300" w:firstLine="41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日</w:t>
      </w:r>
    </w:p>
    <w:p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br w:type="page"/>
      </w:r>
    </w:p>
    <w:p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lastRenderedPageBreak/>
        <w:t>辽宁省</w:t>
      </w:r>
      <w:r>
        <w:rPr>
          <w:b/>
          <w:bCs/>
          <w:sz w:val="44"/>
        </w:rPr>
        <w:t>20</w:t>
      </w:r>
      <w:r>
        <w:rPr>
          <w:rFonts w:hint="eastAsia"/>
          <w:b/>
          <w:bCs/>
          <w:sz w:val="44"/>
        </w:rPr>
        <w:t>22</w:t>
      </w:r>
      <w:r>
        <w:rPr>
          <w:b/>
          <w:bCs/>
          <w:sz w:val="44"/>
        </w:rPr>
        <w:t>年</w:t>
      </w:r>
      <w:proofErr w:type="gramStart"/>
      <w:r>
        <w:rPr>
          <w:rFonts w:hint="eastAsia"/>
          <w:b/>
          <w:bCs/>
          <w:sz w:val="44"/>
        </w:rPr>
        <w:t>耕地深</w:t>
      </w:r>
      <w:proofErr w:type="gramEnd"/>
      <w:r>
        <w:rPr>
          <w:rFonts w:hint="eastAsia"/>
          <w:b/>
          <w:bCs/>
          <w:sz w:val="44"/>
        </w:rPr>
        <w:t>松</w:t>
      </w:r>
      <w:r>
        <w:rPr>
          <w:b/>
          <w:bCs/>
          <w:sz w:val="44"/>
        </w:rPr>
        <w:t>（深耕）</w:t>
      </w:r>
      <w:r>
        <w:rPr>
          <w:rFonts w:hint="eastAsia"/>
          <w:b/>
          <w:bCs/>
          <w:sz w:val="44"/>
        </w:rPr>
        <w:t>整地</w:t>
      </w: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作业补助项目</w:t>
      </w:r>
      <w:r>
        <w:rPr>
          <w:b/>
          <w:bCs/>
          <w:sz w:val="44"/>
        </w:rPr>
        <w:t>实施方案</w:t>
      </w:r>
    </w:p>
    <w:p>
      <w:pPr>
        <w:jc w:val="center"/>
        <w:rPr>
          <w:b/>
          <w:bCs/>
          <w:sz w:val="44"/>
        </w:rPr>
      </w:pPr>
    </w:p>
    <w:p>
      <w:pPr>
        <w:ind w:firstLineChars="200" w:firstLine="640"/>
        <w:jc w:val="left"/>
        <w:rPr>
          <w:rFonts w:eastAsia="仿宋_GB2312"/>
          <w:bCs/>
          <w:spacing w:val="6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改善耕地质量，提高农业综合生产能力，促进农业可持续性发展，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结合我省实际</w:t>
      </w:r>
      <w:r>
        <w:rPr>
          <w:rFonts w:eastAsia="仿宋_GB2312"/>
          <w:bCs/>
          <w:spacing w:val="6"/>
          <w:sz w:val="32"/>
          <w:szCs w:val="32"/>
        </w:rPr>
        <w:t>，特制定</w:t>
      </w:r>
      <w:r>
        <w:rPr>
          <w:rFonts w:eastAsia="仿宋_GB2312" w:hint="eastAsia"/>
          <w:bCs/>
          <w:spacing w:val="6"/>
          <w:sz w:val="32"/>
          <w:szCs w:val="32"/>
        </w:rPr>
        <w:t>本</w:t>
      </w:r>
      <w:r>
        <w:rPr>
          <w:rFonts w:eastAsia="仿宋_GB2312"/>
          <w:bCs/>
          <w:spacing w:val="6"/>
          <w:sz w:val="32"/>
          <w:szCs w:val="32"/>
        </w:rPr>
        <w:t>实施方案</w:t>
      </w:r>
      <w:r>
        <w:rPr>
          <w:rFonts w:eastAsia="仿宋_GB2312" w:hint="eastAsia"/>
          <w:bCs/>
          <w:spacing w:val="6"/>
          <w:sz w:val="32"/>
          <w:szCs w:val="32"/>
        </w:rPr>
        <w:t>。</w:t>
      </w:r>
    </w:p>
    <w:p>
      <w:pPr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一、总体要求</w:t>
      </w:r>
    </w:p>
    <w:p>
      <w:pPr>
        <w:ind w:firstLineChars="200" w:firstLine="64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紧紧围绕保障国家粮食安全</w:t>
      </w:r>
      <w:r>
        <w:rPr>
          <w:rFonts w:eastAsia="仿宋_GB2312" w:hint="eastAsia"/>
          <w:sz w:val="32"/>
          <w:szCs w:val="32"/>
        </w:rPr>
        <w:t>和改善农田生态环境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提高土壤蓄水保墒能力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、促进农业可持续发展的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目标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，以转变农业生产方式为方向，以农机农艺融合、机械化信息化融合为路径，以农机作业补助为抓手，以社会化服务为手段，</w:t>
      </w:r>
      <w:r>
        <w:rPr>
          <w:rFonts w:eastAsia="仿宋_GB2312" w:hint="eastAsia"/>
          <w:sz w:val="32"/>
          <w:szCs w:val="32"/>
        </w:rPr>
        <w:t>凝聚政府推动和市场拉动的力量，充分调动广大农民、农机手和农机服务组织的积极性，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科学高效地推进</w:t>
      </w:r>
      <w:proofErr w:type="gramStart"/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耕地深</w:t>
      </w:r>
      <w:proofErr w:type="gramEnd"/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松（深耕）</w:t>
      </w:r>
      <w:r>
        <w:rPr>
          <w:rFonts w:ascii="仿宋_GB2312" w:eastAsia="仿宋_GB2312" w:hAnsi="新宋体" w:cs="仿宋_GB2312"/>
          <w:sz w:val="32"/>
          <w:szCs w:val="32"/>
          <w:lang w:val="en"/>
        </w:rPr>
        <w:t>整地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技术的推广应用。</w:t>
      </w:r>
    </w:p>
    <w:p>
      <w:pPr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二、目标任务</w:t>
      </w:r>
    </w:p>
    <w:p>
      <w:pPr>
        <w:ind w:firstLineChars="200" w:firstLine="640"/>
        <w:jc w:val="left"/>
        <w:rPr>
          <w:rFonts w:ascii="仿宋_GB2312" w:eastAsia="仿宋_GB2312" w:hAnsi="新宋体" w:cs="仿宋_GB2312"/>
          <w:sz w:val="32"/>
          <w:szCs w:val="32"/>
          <w:lang w:val="en"/>
        </w:rPr>
      </w:pPr>
      <w:r>
        <w:rPr>
          <w:rFonts w:ascii="仿宋_GB2312" w:eastAsia="仿宋_GB2312" w:hAnsi="新宋体" w:cs="仿宋_GB2312" w:hint="eastAsia"/>
          <w:sz w:val="32"/>
          <w:szCs w:val="32"/>
          <w:lang w:val="en"/>
        </w:rPr>
        <w:t>2022年，我省</w:t>
      </w:r>
      <w:r>
        <w:rPr>
          <w:rFonts w:ascii="仿宋_GB2312" w:eastAsia="仿宋_GB2312" w:hAnsi="新宋体" w:cs="仿宋_GB2312"/>
          <w:sz w:val="32"/>
          <w:szCs w:val="32"/>
          <w:lang w:val="en"/>
        </w:rPr>
        <w:t>耕地深松</w:t>
      </w:r>
      <w:r>
        <w:rPr>
          <w:rFonts w:ascii="仿宋_GB2312" w:eastAsia="仿宋_GB2312" w:hAnsi="新宋体" w:cs="仿宋_GB2312" w:hint="eastAsia"/>
          <w:sz w:val="32"/>
          <w:szCs w:val="32"/>
          <w:lang w:val="en"/>
        </w:rPr>
        <w:t>（深耕）</w:t>
      </w:r>
      <w:r>
        <w:rPr>
          <w:rFonts w:ascii="仿宋_GB2312" w:eastAsia="仿宋_GB2312" w:hAnsi="新宋体" w:cs="仿宋_GB2312"/>
          <w:sz w:val="32"/>
          <w:szCs w:val="32"/>
          <w:lang w:val="en"/>
        </w:rPr>
        <w:t>整地作业</w:t>
      </w:r>
      <w:r>
        <w:rPr>
          <w:rFonts w:ascii="仿宋_GB2312" w:eastAsia="仿宋_GB2312" w:hAnsi="新宋体" w:cs="仿宋_GB2312" w:hint="eastAsia"/>
          <w:sz w:val="32"/>
          <w:szCs w:val="32"/>
          <w:lang w:val="en"/>
        </w:rPr>
        <w:t>任务200万亩</w:t>
      </w:r>
      <w:r>
        <w:rPr>
          <w:rFonts w:ascii="仿宋_GB2312" w:eastAsia="仿宋_GB2312" w:hAnsi="新宋体" w:cs="仿宋_GB2312"/>
          <w:sz w:val="32"/>
          <w:szCs w:val="32"/>
          <w:lang w:val="en"/>
        </w:rPr>
        <w:t>,</w:t>
      </w:r>
      <w:bookmarkStart w:id="0" w:name="_GoBack"/>
      <w:bookmarkEnd w:id="0"/>
      <w:r>
        <w:rPr>
          <w:rFonts w:ascii="仿宋_GB2312" w:eastAsia="仿宋_GB2312" w:hAnsi="新宋体" w:cs="仿宋_GB2312" w:hint="eastAsia"/>
          <w:sz w:val="32"/>
          <w:szCs w:val="32"/>
          <w:lang w:val="en"/>
        </w:rPr>
        <w:t>安排在9个市13个县（市、区）实施作业补助，</w:t>
      </w:r>
      <w:r>
        <w:rPr>
          <w:rFonts w:ascii="仿宋_GB2312" w:eastAsia="仿宋_GB2312" w:hAnsi="新宋体" w:cs="仿宋_GB2312"/>
          <w:sz w:val="32"/>
          <w:szCs w:val="32"/>
          <w:lang w:val="en"/>
        </w:rPr>
        <w:t>作业补助计划</w:t>
      </w:r>
      <w:r>
        <w:rPr>
          <w:rFonts w:ascii="仿宋_GB2312" w:eastAsia="仿宋_GB2312" w:hAnsi="新宋体" w:cs="仿宋_GB2312" w:hint="eastAsia"/>
          <w:sz w:val="32"/>
          <w:szCs w:val="32"/>
          <w:lang w:val="en"/>
        </w:rPr>
        <w:t>（见附件1）和补助资金已下达各地。</w:t>
      </w:r>
      <w:r>
        <w:rPr>
          <w:rFonts w:eastAsia="仿宋_GB2312"/>
          <w:sz w:val="32"/>
          <w:szCs w:val="32"/>
        </w:rPr>
        <w:t>鼓励各市超省下达计划完成本年度深松作业补助面积。</w:t>
      </w:r>
    </w:p>
    <w:p>
      <w:pPr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实施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条件</w:t>
      </w:r>
    </w:p>
    <w:p>
      <w:pPr>
        <w:ind w:firstLineChars="200" w:firstLine="640"/>
        <w:jc w:val="left"/>
        <w:rPr>
          <w:rFonts w:ascii="仿宋_GB2312" w:eastAsia="仿宋_GB2312" w:hAnsi="新宋体" w:cs="仿宋_GB2312"/>
          <w:sz w:val="32"/>
          <w:szCs w:val="32"/>
          <w:lang w:val="en"/>
        </w:rPr>
      </w:pPr>
      <w:r>
        <w:rPr>
          <w:rFonts w:ascii="仿宋_GB2312" w:eastAsia="仿宋_GB2312" w:hAnsi="新宋体" w:cs="仿宋_GB2312"/>
          <w:sz w:val="32"/>
          <w:szCs w:val="32"/>
          <w:lang w:val="en"/>
        </w:rPr>
        <w:t>以提高土壤蓄水保墒能力为目标，支持在适宜的旱作耕作区开展深松（深耕）整地作业</w:t>
      </w:r>
      <w:r>
        <w:rPr>
          <w:rFonts w:ascii="仿宋_GB2312" w:eastAsia="仿宋_GB2312" w:hAnsi="新宋体" w:cs="仿宋_GB2312" w:hint="eastAsia"/>
          <w:sz w:val="32"/>
          <w:szCs w:val="32"/>
          <w:lang w:val="en"/>
        </w:rPr>
        <w:t>。各地要将深松</w:t>
      </w:r>
      <w:r>
        <w:rPr>
          <w:rFonts w:ascii="仿宋_GB2312" w:eastAsia="仿宋_GB2312" w:hAnsi="新宋体" w:cs="仿宋_GB2312"/>
          <w:sz w:val="32"/>
          <w:szCs w:val="32"/>
          <w:lang w:val="en"/>
        </w:rPr>
        <w:t>（深耕）</w:t>
      </w:r>
      <w:r>
        <w:rPr>
          <w:rFonts w:ascii="仿宋_GB2312" w:eastAsia="仿宋_GB2312" w:hAnsi="新宋体" w:cs="仿宋_GB2312" w:hint="eastAsia"/>
          <w:sz w:val="32"/>
          <w:szCs w:val="32"/>
          <w:lang w:val="en"/>
        </w:rPr>
        <w:t>整地作业补助任务资金向保护性耕作实施区域倾斜，优先在保护性耕</w:t>
      </w:r>
      <w:r>
        <w:rPr>
          <w:rFonts w:ascii="仿宋_GB2312" w:eastAsia="仿宋_GB2312" w:hAnsi="新宋体" w:cs="仿宋_GB2312" w:hint="eastAsia"/>
          <w:sz w:val="32"/>
          <w:szCs w:val="32"/>
          <w:lang w:val="en"/>
        </w:rPr>
        <w:lastRenderedPageBreak/>
        <w:t>作地块实施深松</w:t>
      </w:r>
      <w:r>
        <w:rPr>
          <w:rFonts w:ascii="仿宋_GB2312" w:eastAsia="仿宋_GB2312" w:hAnsi="新宋体" w:cs="仿宋_GB2312"/>
          <w:sz w:val="32"/>
          <w:szCs w:val="32"/>
          <w:lang w:val="en"/>
        </w:rPr>
        <w:t>（深耕）</w:t>
      </w:r>
      <w:r>
        <w:rPr>
          <w:rFonts w:ascii="仿宋_GB2312" w:eastAsia="仿宋_GB2312" w:hAnsi="新宋体" w:cs="仿宋_GB2312" w:hint="eastAsia"/>
          <w:sz w:val="32"/>
          <w:szCs w:val="32"/>
          <w:lang w:val="en"/>
        </w:rPr>
        <w:t>作业补助，合力巩固提高保护性耕作稳产丰产效果。</w:t>
      </w:r>
    </w:p>
    <w:p>
      <w:pPr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四、补助对象和补助标准</w:t>
      </w:r>
    </w:p>
    <w:p>
      <w:pPr>
        <w:ind w:firstLineChars="200" w:firstLine="703"/>
        <w:jc w:val="left"/>
        <w:rPr>
          <w:rFonts w:ascii="仿宋_GB2312" w:eastAsia="仿宋_GB2312" w:hAnsi="新宋体" w:cs="仿宋_GB2312"/>
          <w:sz w:val="32"/>
          <w:szCs w:val="32"/>
          <w:lang w:val="en"/>
        </w:rPr>
      </w:pPr>
      <w:r>
        <w:rPr>
          <w:rFonts w:ascii="楷体_GB2312" w:eastAsia="楷体_GB2312" w:hAnsi="宋体" w:cs="宋体" w:hint="eastAsia"/>
          <w:b/>
          <w:spacing w:val="15"/>
          <w:kern w:val="0"/>
          <w:sz w:val="32"/>
          <w:szCs w:val="32"/>
        </w:rPr>
        <w:t>（一）补助对象。</w:t>
      </w:r>
      <w:r>
        <w:rPr>
          <w:rFonts w:ascii="仿宋_GB2312" w:eastAsia="仿宋_GB2312" w:hAnsi="新宋体" w:cs="仿宋_GB2312" w:hint="eastAsia"/>
          <w:sz w:val="32"/>
          <w:szCs w:val="32"/>
          <w:lang w:val="en"/>
        </w:rPr>
        <w:t>自愿实施</w:t>
      </w:r>
      <w:r>
        <w:rPr>
          <w:rFonts w:ascii="仿宋_GB2312" w:eastAsia="仿宋_GB2312" w:hAnsi="新宋体" w:cs="仿宋_GB2312"/>
          <w:sz w:val="32"/>
          <w:szCs w:val="32"/>
          <w:lang w:val="en"/>
        </w:rPr>
        <w:t>深松（深耕）作业</w:t>
      </w:r>
      <w:r>
        <w:rPr>
          <w:rFonts w:ascii="仿宋_GB2312" w:eastAsia="仿宋_GB2312" w:hAnsi="新宋体" w:cs="仿宋_GB2312" w:hint="eastAsia"/>
          <w:sz w:val="32"/>
          <w:szCs w:val="32"/>
          <w:lang w:val="en"/>
        </w:rPr>
        <w:t>的</w:t>
      </w:r>
      <w:r>
        <w:rPr>
          <w:rFonts w:ascii="仿宋_GB2312" w:eastAsia="仿宋_GB2312" w:hAnsi="新宋体" w:cs="仿宋_GB2312"/>
          <w:sz w:val="32"/>
          <w:szCs w:val="32"/>
          <w:lang w:val="en"/>
        </w:rPr>
        <w:t>农机合作社、家庭农场</w:t>
      </w:r>
      <w:r>
        <w:rPr>
          <w:rFonts w:ascii="仿宋_GB2312" w:eastAsia="仿宋_GB2312" w:hAnsi="新宋体" w:cs="仿宋_GB2312" w:hint="eastAsia"/>
          <w:sz w:val="32"/>
          <w:szCs w:val="32"/>
          <w:lang w:val="en"/>
        </w:rPr>
        <w:t>、</w:t>
      </w:r>
      <w:r>
        <w:rPr>
          <w:rFonts w:ascii="仿宋_GB2312" w:eastAsia="仿宋_GB2312" w:hAnsi="新宋体" w:cs="仿宋_GB2312"/>
          <w:sz w:val="32"/>
          <w:szCs w:val="32"/>
          <w:lang w:val="en"/>
        </w:rPr>
        <w:t>农机</w:t>
      </w:r>
      <w:r>
        <w:rPr>
          <w:rFonts w:ascii="仿宋_GB2312" w:eastAsia="仿宋_GB2312" w:hAnsi="新宋体" w:cs="仿宋_GB2312" w:hint="eastAsia"/>
          <w:sz w:val="32"/>
          <w:szCs w:val="32"/>
          <w:lang w:val="en"/>
        </w:rPr>
        <w:t>大</w:t>
      </w:r>
      <w:r>
        <w:rPr>
          <w:rFonts w:ascii="仿宋_GB2312" w:eastAsia="仿宋_GB2312" w:hAnsi="新宋体" w:cs="仿宋_GB2312"/>
          <w:sz w:val="32"/>
          <w:szCs w:val="32"/>
          <w:lang w:val="en"/>
        </w:rPr>
        <w:t>户等农业生产经营主体</w:t>
      </w:r>
      <w:r>
        <w:rPr>
          <w:rFonts w:ascii="仿宋_GB2312" w:eastAsia="仿宋_GB2312" w:hAnsi="新宋体" w:cs="仿宋_GB2312" w:hint="eastAsia"/>
          <w:sz w:val="32"/>
          <w:szCs w:val="32"/>
          <w:lang w:val="en"/>
        </w:rPr>
        <w:t>和农机作业者。</w:t>
      </w:r>
    </w:p>
    <w:p>
      <w:pPr>
        <w:ind w:firstLineChars="200" w:firstLine="643"/>
        <w:jc w:val="left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bCs/>
          <w:sz w:val="32"/>
          <w:szCs w:val="32"/>
        </w:rPr>
        <w:t>（二）</w:t>
      </w:r>
      <w:r>
        <w:rPr>
          <w:rFonts w:ascii="楷体_GB2312" w:eastAsia="楷体_GB2312" w:hAnsi="宋体" w:cs="宋体" w:hint="eastAsia"/>
          <w:b/>
          <w:spacing w:val="15"/>
          <w:kern w:val="0"/>
          <w:sz w:val="32"/>
          <w:szCs w:val="32"/>
        </w:rPr>
        <w:t>补助标准。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中央财政资金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每亩作业补助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标准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不超过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25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各市综合考虑本地工作基础、地理条件、技术模式、成本费用等因素，</w:t>
      </w:r>
      <w:r>
        <w:rPr>
          <w:rFonts w:eastAsia="仿宋_GB2312" w:hint="eastAsia"/>
          <w:sz w:val="32"/>
          <w:szCs w:val="32"/>
        </w:rPr>
        <w:t>因地制宜合理</w:t>
      </w:r>
      <w:r>
        <w:rPr>
          <w:rFonts w:eastAsia="仿宋_GB2312"/>
          <w:sz w:val="32"/>
          <w:szCs w:val="32"/>
        </w:rPr>
        <w:t>确定</w:t>
      </w:r>
      <w:r>
        <w:rPr>
          <w:rFonts w:eastAsia="仿宋_GB2312" w:hint="eastAsia"/>
          <w:sz w:val="32"/>
          <w:szCs w:val="32"/>
        </w:rPr>
        <w:t>具体</w:t>
      </w:r>
      <w:r>
        <w:rPr>
          <w:rFonts w:eastAsia="仿宋_GB2312"/>
          <w:sz w:val="32"/>
          <w:szCs w:val="32"/>
        </w:rPr>
        <w:t>补助标准</w:t>
      </w:r>
      <w:r>
        <w:rPr>
          <w:rFonts w:eastAsia="仿宋_GB2312" w:hint="eastAsia"/>
          <w:sz w:val="32"/>
          <w:szCs w:val="32"/>
        </w:rPr>
        <w:t>。</w:t>
      </w:r>
    </w:p>
    <w:p>
      <w:pPr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五、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实施要求</w:t>
      </w:r>
    </w:p>
    <w:p>
      <w:pPr>
        <w:ind w:firstLineChars="200" w:firstLine="703"/>
        <w:jc w:val="left"/>
        <w:rPr>
          <w:rFonts w:eastAsia="仿宋_GB2312"/>
          <w:sz w:val="32"/>
          <w:szCs w:val="32"/>
        </w:rPr>
      </w:pPr>
      <w:r>
        <w:rPr>
          <w:rFonts w:ascii="楷体_GB2312" w:eastAsia="楷体_GB2312" w:hAnsi="宋体" w:cs="宋体"/>
          <w:b/>
          <w:spacing w:val="15"/>
          <w:kern w:val="0"/>
          <w:sz w:val="32"/>
          <w:szCs w:val="32"/>
        </w:rPr>
        <w:t>（一）</w:t>
      </w:r>
      <w:r>
        <w:rPr>
          <w:rFonts w:ascii="楷体_GB2312" w:eastAsia="楷体_GB2312" w:hAnsi="宋体" w:cs="宋体" w:hint="eastAsia"/>
          <w:b/>
          <w:spacing w:val="15"/>
          <w:kern w:val="0"/>
          <w:sz w:val="32"/>
          <w:szCs w:val="32"/>
        </w:rPr>
        <w:t>作业</w:t>
      </w:r>
      <w:r>
        <w:rPr>
          <w:rFonts w:ascii="楷体_GB2312" w:eastAsia="楷体_GB2312" w:hAnsi="宋体" w:cs="宋体"/>
          <w:b/>
          <w:spacing w:val="15"/>
          <w:kern w:val="0"/>
          <w:sz w:val="32"/>
          <w:szCs w:val="32"/>
        </w:rPr>
        <w:t>模式</w:t>
      </w:r>
      <w:r>
        <w:rPr>
          <w:rFonts w:ascii="楷体_GB2312" w:eastAsia="楷体_GB2312" w:hAnsi="宋体" w:cs="宋体" w:hint="eastAsia"/>
          <w:b/>
          <w:spacing w:val="15"/>
          <w:kern w:val="0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我省</w:t>
      </w:r>
      <w:proofErr w:type="gramStart"/>
      <w:r>
        <w:rPr>
          <w:rFonts w:eastAsia="仿宋_GB2312" w:hint="eastAsia"/>
          <w:sz w:val="32"/>
          <w:szCs w:val="32"/>
        </w:rPr>
        <w:t>耕地</w:t>
      </w:r>
      <w:r>
        <w:rPr>
          <w:rFonts w:eastAsia="仿宋_GB2312"/>
          <w:sz w:val="32"/>
          <w:szCs w:val="32"/>
        </w:rPr>
        <w:t>深</w:t>
      </w:r>
      <w:proofErr w:type="gramEnd"/>
      <w:r>
        <w:rPr>
          <w:rFonts w:eastAsia="仿宋_GB2312"/>
          <w:sz w:val="32"/>
          <w:szCs w:val="32"/>
        </w:rPr>
        <w:t>松</w:t>
      </w:r>
      <w:r>
        <w:rPr>
          <w:rFonts w:eastAsia="仿宋_GB2312" w:hint="eastAsia"/>
          <w:sz w:val="32"/>
          <w:szCs w:val="32"/>
        </w:rPr>
        <w:t>（深耕）</w:t>
      </w:r>
      <w:r>
        <w:rPr>
          <w:rFonts w:eastAsia="仿宋_GB2312"/>
          <w:sz w:val="32"/>
          <w:szCs w:val="32"/>
        </w:rPr>
        <w:t>作业</w:t>
      </w:r>
      <w:r>
        <w:rPr>
          <w:rFonts w:eastAsia="仿宋_GB2312" w:hint="eastAsia"/>
          <w:sz w:val="32"/>
          <w:szCs w:val="32"/>
        </w:rPr>
        <w:t>为</w:t>
      </w:r>
      <w:proofErr w:type="gramStart"/>
      <w:r>
        <w:rPr>
          <w:rFonts w:eastAsia="仿宋_GB2312"/>
          <w:sz w:val="32"/>
          <w:szCs w:val="32"/>
        </w:rPr>
        <w:t>春季深</w:t>
      </w:r>
      <w:proofErr w:type="gramEnd"/>
      <w:r>
        <w:rPr>
          <w:rFonts w:eastAsia="仿宋_GB2312"/>
          <w:sz w:val="32"/>
          <w:szCs w:val="32"/>
        </w:rPr>
        <w:t>松、苗期深松</w:t>
      </w:r>
      <w:r>
        <w:rPr>
          <w:rFonts w:eastAsia="仿宋_GB2312" w:hint="eastAsia"/>
          <w:sz w:val="32"/>
          <w:szCs w:val="32"/>
        </w:rPr>
        <w:t>和</w:t>
      </w:r>
      <w:proofErr w:type="gramStart"/>
      <w:r>
        <w:rPr>
          <w:rFonts w:eastAsia="仿宋_GB2312"/>
          <w:sz w:val="32"/>
          <w:szCs w:val="32"/>
        </w:rPr>
        <w:t>秋季深</w:t>
      </w:r>
      <w:proofErr w:type="gramEnd"/>
      <w:r>
        <w:rPr>
          <w:rFonts w:eastAsia="仿宋_GB2312"/>
          <w:sz w:val="32"/>
          <w:szCs w:val="32"/>
        </w:rPr>
        <w:t>松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原则上以秋季为主</w:t>
      </w:r>
      <w:r>
        <w:rPr>
          <w:rFonts w:eastAsia="仿宋_GB2312" w:hint="eastAsia"/>
          <w:sz w:val="32"/>
          <w:szCs w:val="32"/>
        </w:rPr>
        <w:t>，主要</w:t>
      </w:r>
      <w:r>
        <w:rPr>
          <w:rFonts w:eastAsia="仿宋_GB2312"/>
          <w:sz w:val="32"/>
          <w:szCs w:val="32"/>
        </w:rPr>
        <w:t>采取单一深松或复式</w:t>
      </w:r>
      <w:proofErr w:type="gramStart"/>
      <w:r>
        <w:rPr>
          <w:rFonts w:eastAsia="仿宋_GB2312"/>
          <w:sz w:val="32"/>
          <w:szCs w:val="32"/>
        </w:rPr>
        <w:t>联合深</w:t>
      </w:r>
      <w:proofErr w:type="gramEnd"/>
      <w:r>
        <w:rPr>
          <w:rFonts w:eastAsia="仿宋_GB2312"/>
          <w:sz w:val="32"/>
          <w:szCs w:val="32"/>
        </w:rPr>
        <w:t>松作业</w:t>
      </w:r>
      <w:r>
        <w:rPr>
          <w:rFonts w:eastAsia="仿宋_GB2312" w:hint="eastAsia"/>
          <w:sz w:val="32"/>
          <w:szCs w:val="32"/>
        </w:rPr>
        <w:t>模式。</w:t>
      </w:r>
      <w:r>
        <w:rPr>
          <w:rFonts w:eastAsia="仿宋_GB2312"/>
          <w:sz w:val="32"/>
          <w:szCs w:val="32"/>
        </w:rPr>
        <w:t>各市</w:t>
      </w:r>
      <w:r>
        <w:rPr>
          <w:rFonts w:eastAsia="仿宋_GB2312" w:hint="eastAsia"/>
          <w:sz w:val="32"/>
          <w:szCs w:val="32"/>
        </w:rPr>
        <w:t>要</w:t>
      </w:r>
      <w:r>
        <w:rPr>
          <w:rFonts w:eastAsia="仿宋_GB2312"/>
          <w:sz w:val="32"/>
          <w:szCs w:val="32"/>
        </w:rPr>
        <w:t>根据土壤状况、气候和自然条件、</w:t>
      </w:r>
      <w:r>
        <w:rPr>
          <w:rFonts w:eastAsia="仿宋_GB2312" w:hint="eastAsia"/>
          <w:sz w:val="32"/>
          <w:szCs w:val="32"/>
        </w:rPr>
        <w:t>耕作</w:t>
      </w:r>
      <w:r>
        <w:rPr>
          <w:rFonts w:eastAsia="仿宋_GB2312"/>
          <w:sz w:val="32"/>
          <w:szCs w:val="32"/>
        </w:rPr>
        <w:t>制度、农艺要求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机具配备等</w:t>
      </w:r>
      <w:r>
        <w:rPr>
          <w:rFonts w:eastAsia="仿宋_GB2312" w:hint="eastAsia"/>
          <w:sz w:val="32"/>
          <w:szCs w:val="32"/>
        </w:rPr>
        <w:t>实际</w:t>
      </w:r>
      <w:r>
        <w:rPr>
          <w:rFonts w:eastAsia="仿宋_GB2312"/>
          <w:sz w:val="32"/>
          <w:szCs w:val="32"/>
        </w:rPr>
        <w:t>情况，按照节本增效和保障作业质量的原则，</w:t>
      </w:r>
      <w:r>
        <w:rPr>
          <w:rFonts w:eastAsia="仿宋_GB2312" w:hint="eastAsia"/>
          <w:sz w:val="32"/>
          <w:szCs w:val="32"/>
        </w:rPr>
        <w:t>因地制宜</w:t>
      </w:r>
      <w:r>
        <w:rPr>
          <w:rFonts w:eastAsia="仿宋_GB2312"/>
          <w:sz w:val="32"/>
          <w:szCs w:val="32"/>
        </w:rPr>
        <w:t>合理</w:t>
      </w:r>
      <w:r>
        <w:rPr>
          <w:rFonts w:eastAsia="仿宋_GB2312" w:hint="eastAsia"/>
          <w:sz w:val="32"/>
          <w:szCs w:val="32"/>
        </w:rPr>
        <w:t>确定具体作业模式、作业时间和</w:t>
      </w:r>
      <w:r>
        <w:rPr>
          <w:rFonts w:eastAsia="仿宋_GB2312"/>
          <w:sz w:val="32"/>
          <w:szCs w:val="32"/>
        </w:rPr>
        <w:t>作业周期</w:t>
      </w:r>
      <w:r>
        <w:rPr>
          <w:rFonts w:eastAsia="仿宋_GB2312" w:hint="eastAsia"/>
          <w:sz w:val="32"/>
          <w:szCs w:val="32"/>
        </w:rPr>
        <w:t>，同一地块一年只能享受一次</w:t>
      </w:r>
      <w:r>
        <w:rPr>
          <w:rFonts w:eastAsia="仿宋_GB2312"/>
          <w:sz w:val="32"/>
          <w:szCs w:val="32"/>
        </w:rPr>
        <w:t>深松</w:t>
      </w:r>
      <w:r>
        <w:rPr>
          <w:rFonts w:eastAsia="仿宋_GB2312" w:hint="eastAsia"/>
          <w:sz w:val="32"/>
          <w:szCs w:val="32"/>
        </w:rPr>
        <w:t>作业补助。保护性耕作实施地块</w:t>
      </w:r>
      <w:r>
        <w:rPr>
          <w:rFonts w:eastAsia="仿宋_GB2312"/>
          <w:sz w:val="32"/>
          <w:szCs w:val="32"/>
        </w:rPr>
        <w:t>深松作业</w:t>
      </w:r>
      <w:r>
        <w:rPr>
          <w:rFonts w:eastAsia="仿宋_GB2312" w:hint="eastAsia"/>
          <w:sz w:val="32"/>
          <w:szCs w:val="32"/>
        </w:rPr>
        <w:t>模式要与保护性耕作技术要求相符合。</w:t>
      </w:r>
    </w:p>
    <w:p>
      <w:pPr>
        <w:ind w:firstLineChars="200" w:firstLine="703"/>
        <w:jc w:val="left"/>
        <w:rPr>
          <w:rFonts w:eastAsia="仿宋_GB2312"/>
          <w:sz w:val="32"/>
          <w:szCs w:val="32"/>
        </w:rPr>
      </w:pPr>
      <w:r>
        <w:rPr>
          <w:rFonts w:ascii="楷体_GB2312" w:eastAsia="楷体_GB2312" w:hAnsi="宋体" w:cs="宋体"/>
          <w:b/>
          <w:spacing w:val="15"/>
          <w:kern w:val="0"/>
          <w:sz w:val="32"/>
          <w:szCs w:val="32"/>
        </w:rPr>
        <w:t>（二）作业质量</w:t>
      </w:r>
      <w:r>
        <w:rPr>
          <w:rFonts w:ascii="楷体_GB2312" w:eastAsia="楷体_GB2312" w:hAnsi="宋体" w:cs="宋体" w:hint="eastAsia"/>
          <w:b/>
          <w:spacing w:val="15"/>
          <w:kern w:val="0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作业质量符合农业行业标准《深松机作业质量》（</w:t>
      </w:r>
      <w:r>
        <w:rPr>
          <w:rFonts w:eastAsia="仿宋_GB2312" w:hint="eastAsia"/>
          <w:sz w:val="32"/>
          <w:szCs w:val="32"/>
        </w:rPr>
        <w:t>NY/T 2845-2015</w:t>
      </w:r>
      <w:r>
        <w:rPr>
          <w:rFonts w:eastAsia="仿宋_GB2312" w:hint="eastAsia"/>
          <w:sz w:val="32"/>
          <w:szCs w:val="32"/>
        </w:rPr>
        <w:t>）。</w:t>
      </w:r>
      <w:proofErr w:type="gramStart"/>
      <w:r>
        <w:rPr>
          <w:rFonts w:eastAsia="仿宋_GB2312" w:hint="eastAsia"/>
          <w:sz w:val="32"/>
          <w:szCs w:val="32"/>
        </w:rPr>
        <w:t>深松应能</w:t>
      </w:r>
      <w:proofErr w:type="gramEnd"/>
      <w:r>
        <w:rPr>
          <w:rFonts w:eastAsia="仿宋_GB2312" w:hint="eastAsia"/>
          <w:sz w:val="32"/>
          <w:szCs w:val="32"/>
        </w:rPr>
        <w:t>打破犁底层，深度一般要</w:t>
      </w:r>
      <w:r>
        <w:rPr>
          <w:rFonts w:eastAsia="仿宋_GB2312"/>
          <w:sz w:val="32"/>
          <w:szCs w:val="32"/>
        </w:rPr>
        <w:t>达到或超过</w:t>
      </w:r>
      <w:r>
        <w:rPr>
          <w:rFonts w:eastAsia="仿宋_GB2312"/>
          <w:sz w:val="32"/>
          <w:szCs w:val="32"/>
        </w:rPr>
        <w:t>25</w:t>
      </w:r>
      <w:r>
        <w:rPr>
          <w:rFonts w:eastAsia="仿宋_GB2312" w:hint="eastAsia"/>
          <w:sz w:val="32"/>
          <w:szCs w:val="32"/>
        </w:rPr>
        <w:t>厘米，不超过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 w:hint="eastAsia"/>
          <w:sz w:val="32"/>
          <w:szCs w:val="32"/>
        </w:rPr>
        <w:t>厘米；如果采用凿（铲）</w:t>
      </w:r>
      <w:proofErr w:type="gramStart"/>
      <w:r>
        <w:rPr>
          <w:rFonts w:eastAsia="仿宋_GB2312" w:hint="eastAsia"/>
          <w:sz w:val="32"/>
          <w:szCs w:val="32"/>
        </w:rPr>
        <w:t>式深松</w:t>
      </w:r>
      <w:proofErr w:type="gramEnd"/>
      <w:r>
        <w:rPr>
          <w:rFonts w:eastAsia="仿宋_GB2312" w:hint="eastAsia"/>
          <w:sz w:val="32"/>
          <w:szCs w:val="32"/>
        </w:rPr>
        <w:t>机，相邻两铲间距不得大于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倍深松深度。作业后的地块要</w:t>
      </w:r>
      <w:r>
        <w:rPr>
          <w:rFonts w:eastAsia="仿宋_GB2312"/>
          <w:sz w:val="32"/>
          <w:szCs w:val="32"/>
        </w:rPr>
        <w:t>符合当地农艺要求，</w:t>
      </w:r>
      <w:r>
        <w:rPr>
          <w:rFonts w:eastAsia="仿宋_GB2312" w:hint="eastAsia"/>
          <w:sz w:val="32"/>
          <w:szCs w:val="32"/>
        </w:rPr>
        <w:t>达到田面平整，</w:t>
      </w:r>
      <w:r>
        <w:rPr>
          <w:rFonts w:eastAsia="仿宋_GB2312"/>
          <w:sz w:val="32"/>
          <w:szCs w:val="32"/>
        </w:rPr>
        <w:t>深浅一致，无</w:t>
      </w:r>
      <w:r>
        <w:rPr>
          <w:rFonts w:eastAsia="仿宋_GB2312" w:hint="eastAsia"/>
          <w:sz w:val="32"/>
          <w:szCs w:val="32"/>
        </w:rPr>
        <w:t>重松、</w:t>
      </w:r>
      <w:r>
        <w:rPr>
          <w:rFonts w:eastAsia="仿宋_GB2312"/>
          <w:sz w:val="32"/>
          <w:szCs w:val="32"/>
        </w:rPr>
        <w:lastRenderedPageBreak/>
        <w:t>漏松，确保作业质量和实施效果。</w:t>
      </w:r>
    </w:p>
    <w:p>
      <w:pPr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实施程序</w:t>
      </w:r>
    </w:p>
    <w:p>
      <w:pPr>
        <w:ind w:firstLineChars="200" w:firstLine="703"/>
        <w:jc w:val="left"/>
        <w:rPr>
          <w:rFonts w:eastAsia="仿宋_GB2312"/>
          <w:sz w:val="32"/>
          <w:szCs w:val="32"/>
        </w:rPr>
      </w:pPr>
      <w:r>
        <w:rPr>
          <w:rFonts w:ascii="楷体_GB2312" w:eastAsia="楷体_GB2312" w:hAnsi="宋体" w:cs="宋体"/>
          <w:b/>
          <w:spacing w:val="15"/>
          <w:kern w:val="0"/>
          <w:sz w:val="32"/>
          <w:szCs w:val="32"/>
        </w:rPr>
        <w:t>（</w:t>
      </w:r>
      <w:r>
        <w:rPr>
          <w:rFonts w:ascii="楷体_GB2312" w:eastAsia="楷体_GB2312" w:hAnsi="宋体" w:cs="宋体" w:hint="eastAsia"/>
          <w:b/>
          <w:spacing w:val="15"/>
          <w:kern w:val="0"/>
          <w:sz w:val="32"/>
          <w:szCs w:val="32"/>
        </w:rPr>
        <w:t>一</w:t>
      </w:r>
      <w:r>
        <w:rPr>
          <w:rFonts w:ascii="楷体_GB2312" w:eastAsia="楷体_GB2312" w:hAnsi="宋体" w:cs="宋体"/>
          <w:b/>
          <w:spacing w:val="15"/>
          <w:kern w:val="0"/>
          <w:sz w:val="32"/>
          <w:szCs w:val="32"/>
        </w:rPr>
        <w:t>）</w:t>
      </w:r>
      <w:r>
        <w:rPr>
          <w:rFonts w:ascii="楷体_GB2312" w:eastAsia="楷体_GB2312" w:hAnsi="宋体" w:cs="宋体" w:hint="eastAsia"/>
          <w:b/>
          <w:spacing w:val="15"/>
          <w:kern w:val="0"/>
          <w:sz w:val="32"/>
          <w:szCs w:val="32"/>
        </w:rPr>
        <w:t>任务</w:t>
      </w:r>
      <w:r>
        <w:rPr>
          <w:rFonts w:ascii="楷体_GB2312" w:eastAsia="楷体_GB2312" w:hAnsi="宋体" w:cs="宋体"/>
          <w:b/>
          <w:spacing w:val="15"/>
          <w:kern w:val="0"/>
          <w:sz w:val="32"/>
          <w:szCs w:val="32"/>
        </w:rPr>
        <w:t>落实</w:t>
      </w:r>
      <w:r>
        <w:rPr>
          <w:rFonts w:ascii="楷体_GB2312" w:eastAsia="楷体_GB2312" w:hAnsi="宋体" w:cs="宋体" w:hint="eastAsia"/>
          <w:b/>
          <w:spacing w:val="15"/>
          <w:kern w:val="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省、市计划下达后，</w:t>
      </w:r>
      <w:r>
        <w:rPr>
          <w:rFonts w:eastAsia="仿宋_GB2312" w:hint="eastAsia"/>
          <w:sz w:val="32"/>
          <w:szCs w:val="32"/>
        </w:rPr>
        <w:t>各</w:t>
      </w:r>
      <w:r>
        <w:rPr>
          <w:rFonts w:eastAsia="仿宋_GB2312"/>
          <w:sz w:val="32"/>
          <w:szCs w:val="32"/>
        </w:rPr>
        <w:t>县（市、区）应结合实际，择优确定装备实力较强、经营管理规范、社会信誉度高的实施</w:t>
      </w:r>
      <w:r>
        <w:rPr>
          <w:rFonts w:eastAsia="仿宋_GB2312" w:hint="eastAsia"/>
          <w:sz w:val="32"/>
          <w:szCs w:val="32"/>
        </w:rPr>
        <w:t>主体</w:t>
      </w:r>
      <w:r>
        <w:rPr>
          <w:rFonts w:eastAsia="仿宋_GB2312"/>
          <w:sz w:val="32"/>
          <w:szCs w:val="32"/>
        </w:rPr>
        <w:t>承担作业任务。县级农机管理部门</w:t>
      </w:r>
      <w:r>
        <w:rPr>
          <w:rFonts w:eastAsia="仿宋_GB2312" w:hint="eastAsia"/>
          <w:sz w:val="32"/>
          <w:szCs w:val="32"/>
        </w:rPr>
        <w:t>要</w:t>
      </w:r>
      <w:r>
        <w:rPr>
          <w:rFonts w:eastAsia="仿宋_GB2312"/>
          <w:sz w:val="32"/>
          <w:szCs w:val="32"/>
        </w:rPr>
        <w:t>与实施</w:t>
      </w:r>
      <w:r>
        <w:rPr>
          <w:rFonts w:eastAsia="仿宋_GB2312" w:hint="eastAsia"/>
          <w:sz w:val="32"/>
          <w:szCs w:val="32"/>
        </w:rPr>
        <w:t>主体</w:t>
      </w:r>
      <w:r>
        <w:rPr>
          <w:rFonts w:eastAsia="仿宋_GB2312"/>
          <w:sz w:val="32"/>
          <w:szCs w:val="32"/>
        </w:rPr>
        <w:t>签订《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年耕地深松</w:t>
      </w:r>
      <w:r>
        <w:rPr>
          <w:rFonts w:eastAsia="仿宋_GB2312" w:hint="eastAsia"/>
          <w:sz w:val="32"/>
          <w:szCs w:val="32"/>
        </w:rPr>
        <w:t>（深耕）</w:t>
      </w:r>
      <w:r>
        <w:rPr>
          <w:rFonts w:eastAsia="仿宋_GB2312"/>
          <w:sz w:val="32"/>
          <w:szCs w:val="32"/>
        </w:rPr>
        <w:t>整地作业补助合同》</w:t>
      </w:r>
      <w:r>
        <w:rPr>
          <w:rFonts w:eastAsia="仿宋_GB2312" w:hint="eastAsia"/>
          <w:sz w:val="32"/>
          <w:szCs w:val="32"/>
        </w:rPr>
        <w:t>，明确作业地块和面积、作业时间、质量要求及相关责任等，</w:t>
      </w:r>
      <w:r>
        <w:rPr>
          <w:rFonts w:eastAsia="仿宋_GB2312"/>
          <w:sz w:val="32"/>
          <w:szCs w:val="32"/>
        </w:rPr>
        <w:t>实施</w:t>
      </w:r>
      <w:r>
        <w:rPr>
          <w:rFonts w:eastAsia="仿宋_GB2312" w:hint="eastAsia"/>
          <w:sz w:val="32"/>
          <w:szCs w:val="32"/>
        </w:rPr>
        <w:t>主体</w:t>
      </w:r>
      <w:r>
        <w:rPr>
          <w:rFonts w:eastAsia="仿宋_GB2312"/>
          <w:sz w:val="32"/>
          <w:szCs w:val="32"/>
        </w:rPr>
        <w:t>要按照</w:t>
      </w:r>
      <w:r>
        <w:rPr>
          <w:rFonts w:eastAsia="仿宋_GB2312" w:hint="eastAsia"/>
          <w:sz w:val="32"/>
          <w:szCs w:val="32"/>
        </w:rPr>
        <w:t>补助合同</w:t>
      </w:r>
      <w:r>
        <w:rPr>
          <w:rFonts w:eastAsia="仿宋_GB2312"/>
          <w:sz w:val="32"/>
          <w:szCs w:val="32"/>
        </w:rPr>
        <w:t>开展深松作业。</w:t>
      </w:r>
    </w:p>
    <w:p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eastAsia="楷体_GB2312" w:hint="eastAsia"/>
          <w:b/>
          <w:sz w:val="32"/>
          <w:szCs w:val="32"/>
        </w:rPr>
        <w:t>二</w:t>
      </w:r>
      <w:r>
        <w:rPr>
          <w:rFonts w:eastAsia="楷体_GB2312"/>
          <w:b/>
          <w:sz w:val="32"/>
          <w:szCs w:val="32"/>
        </w:rPr>
        <w:t>）核实验收</w:t>
      </w:r>
      <w:r>
        <w:rPr>
          <w:rFonts w:eastAsia="楷体_GB2312" w:hint="eastAsia"/>
          <w:b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各县（市、区）要制定具体的核实验收工作方案，组织力量，</w:t>
      </w:r>
      <w:r>
        <w:rPr>
          <w:rFonts w:eastAsia="仿宋_GB2312" w:hint="eastAsia"/>
          <w:sz w:val="32"/>
          <w:szCs w:val="32"/>
        </w:rPr>
        <w:t>及时</w:t>
      </w:r>
      <w:r>
        <w:rPr>
          <w:rFonts w:eastAsia="仿宋_GB2312"/>
          <w:sz w:val="32"/>
          <w:szCs w:val="32"/>
        </w:rPr>
        <w:t>对实施</w:t>
      </w:r>
      <w:r>
        <w:rPr>
          <w:rFonts w:eastAsia="仿宋_GB2312" w:hint="eastAsia"/>
          <w:sz w:val="32"/>
          <w:szCs w:val="32"/>
        </w:rPr>
        <w:t>主体</w:t>
      </w:r>
      <w:r>
        <w:rPr>
          <w:rFonts w:eastAsia="仿宋_GB2312"/>
          <w:sz w:val="32"/>
          <w:szCs w:val="32"/>
        </w:rPr>
        <w:t>开展的作业补助面积和作业质量进行核实验收。实施</w:t>
      </w:r>
      <w:r>
        <w:rPr>
          <w:rFonts w:eastAsia="仿宋_GB2312" w:hint="eastAsia"/>
          <w:sz w:val="32"/>
          <w:szCs w:val="32"/>
        </w:rPr>
        <w:t>主体</w:t>
      </w:r>
      <w:r>
        <w:rPr>
          <w:rFonts w:eastAsia="仿宋_GB2312"/>
          <w:sz w:val="32"/>
          <w:szCs w:val="32"/>
        </w:rPr>
        <w:t>作业结束后，应向县级农机主管部门提出验收申请，并提交有关验收申请材料，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包括：实施</w:t>
      </w:r>
      <w:r>
        <w:rPr>
          <w:rFonts w:eastAsia="仿宋_GB2312" w:hint="eastAsia"/>
          <w:sz w:val="32"/>
          <w:szCs w:val="32"/>
        </w:rPr>
        <w:t>主体</w:t>
      </w:r>
      <w:r>
        <w:rPr>
          <w:rFonts w:eastAsia="仿宋_GB2312"/>
          <w:sz w:val="32"/>
          <w:szCs w:val="32"/>
        </w:rPr>
        <w:t>与县级农机主管部门签</w:t>
      </w:r>
      <w:r>
        <w:rPr>
          <w:rFonts w:eastAsia="仿宋_GB2312" w:hint="eastAsia"/>
          <w:sz w:val="32"/>
          <w:szCs w:val="32"/>
        </w:rPr>
        <w:t>订</w:t>
      </w:r>
      <w:r>
        <w:rPr>
          <w:rFonts w:eastAsia="仿宋_GB2312"/>
          <w:sz w:val="32"/>
          <w:szCs w:val="32"/>
        </w:rPr>
        <w:t>的作业补助合同、</w:t>
      </w:r>
      <w:r>
        <w:rPr>
          <w:rFonts w:eastAsia="仿宋_GB2312" w:hint="eastAsia"/>
          <w:bCs/>
          <w:sz w:val="32"/>
          <w:szCs w:val="32"/>
        </w:rPr>
        <w:t>作业</w:t>
      </w:r>
      <w:r>
        <w:rPr>
          <w:rFonts w:eastAsia="仿宋_GB2312"/>
          <w:bCs/>
          <w:sz w:val="32"/>
          <w:szCs w:val="32"/>
        </w:rPr>
        <w:t>验收有效凭证等。验收申请材料不齐全、不完整的，县级农机主管部门可不予组织核实验收。</w:t>
      </w:r>
      <w:r>
        <w:rPr>
          <w:rFonts w:eastAsia="仿宋_GB2312"/>
          <w:sz w:val="32"/>
          <w:szCs w:val="32"/>
        </w:rPr>
        <w:t>核实验收材料要完整齐全，及时归档。</w:t>
      </w:r>
    </w:p>
    <w:p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eastAsia="楷体_GB2312" w:hint="eastAsia"/>
          <w:b/>
          <w:sz w:val="32"/>
          <w:szCs w:val="32"/>
        </w:rPr>
        <w:t>三</w:t>
      </w:r>
      <w:r>
        <w:rPr>
          <w:rFonts w:eastAsia="楷体_GB2312"/>
          <w:b/>
          <w:sz w:val="32"/>
          <w:szCs w:val="32"/>
        </w:rPr>
        <w:t>）</w:t>
      </w:r>
      <w:r>
        <w:rPr>
          <w:rFonts w:eastAsia="楷体_GB2312" w:hint="eastAsia"/>
          <w:b/>
          <w:sz w:val="32"/>
          <w:szCs w:val="32"/>
        </w:rPr>
        <w:t>远程</w:t>
      </w:r>
      <w:r>
        <w:rPr>
          <w:rFonts w:ascii="楷体_GB2312" w:eastAsia="楷体_GB2312" w:hAnsi="宋体" w:cs="宋体" w:hint="eastAsia"/>
          <w:b/>
          <w:spacing w:val="15"/>
          <w:kern w:val="0"/>
          <w:sz w:val="32"/>
          <w:szCs w:val="32"/>
        </w:rPr>
        <w:t>监测。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要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充分利用信息化远程监测手段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保证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深松（深耕）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作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业面积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和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作业质量，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自2022年秋季深松作业起，</w:t>
      </w:r>
      <w:r>
        <w:rPr>
          <w:rFonts w:ascii="仿宋_GB2312" w:eastAsia="仿宋_GB2312" w:hAnsi="新宋体" w:cs="仿宋_GB2312" w:hint="eastAsia"/>
          <w:sz w:val="32"/>
          <w:szCs w:val="32"/>
        </w:rPr>
        <w:t>用于补助作业的</w:t>
      </w:r>
      <w:r>
        <w:rPr>
          <w:rFonts w:ascii="仿宋_GB2312" w:eastAsia="仿宋_GB2312" w:hAnsi="新宋体" w:cs="仿宋_GB2312"/>
          <w:sz w:val="32"/>
          <w:szCs w:val="32"/>
          <w:lang w:val="en"/>
        </w:rPr>
        <w:t>深松作业</w:t>
      </w:r>
      <w:r>
        <w:rPr>
          <w:rFonts w:ascii="仿宋_GB2312" w:eastAsia="仿宋_GB2312" w:hAnsi="新宋体" w:cs="仿宋_GB2312" w:hint="eastAsia"/>
          <w:sz w:val="32"/>
          <w:szCs w:val="32"/>
        </w:rPr>
        <w:t>机组必须安装信息化远程监测终端设备，</w:t>
      </w:r>
      <w:r>
        <w:rPr>
          <w:rFonts w:eastAsia="仿宋_GB2312"/>
          <w:color w:val="000000"/>
          <w:spacing w:val="-2"/>
          <w:kern w:val="32"/>
          <w:sz w:val="32"/>
          <w:szCs w:val="32"/>
        </w:rPr>
        <w:t>将其作为作业</w:t>
      </w:r>
      <w:r>
        <w:rPr>
          <w:rFonts w:eastAsia="仿宋_GB2312"/>
          <w:sz w:val="32"/>
          <w:szCs w:val="32"/>
        </w:rPr>
        <w:t>补助面积核验判定的主要依据</w:t>
      </w:r>
      <w:r>
        <w:rPr>
          <w:rFonts w:eastAsia="仿宋_GB2312"/>
          <w:color w:val="000000"/>
          <w:spacing w:val="-2"/>
          <w:kern w:val="32"/>
          <w:sz w:val="32"/>
          <w:szCs w:val="32"/>
        </w:rPr>
        <w:t>，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作业补助地块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要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实现信息化远程</w:t>
      </w:r>
      <w:proofErr w:type="gramStart"/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监测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全</w:t>
      </w:r>
      <w:proofErr w:type="gramEnd"/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覆盖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，提高监管工作效率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和质量</w:t>
      </w:r>
      <w:r>
        <w:rPr>
          <w:rFonts w:ascii="仿宋_GB2312" w:eastAsia="仿宋_GB2312" w:hAnsi="宋体" w:cs="宋体"/>
          <w:spacing w:val="15"/>
          <w:kern w:val="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要健全信息化远程监测相关管理制度，完善</w:t>
      </w:r>
      <w:r>
        <w:rPr>
          <w:rFonts w:eastAsia="仿宋_GB2312"/>
          <w:sz w:val="32"/>
          <w:szCs w:val="32"/>
        </w:rPr>
        <w:lastRenderedPageBreak/>
        <w:t>管理程序和内容，确保应用效果安全可靠、真实有效。</w:t>
      </w:r>
    </w:p>
    <w:p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（四）资金兑付</w:t>
      </w:r>
      <w:r>
        <w:rPr>
          <w:rFonts w:eastAsia="楷体_GB2312" w:hint="eastAsia"/>
          <w:b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作业补助项目实施工作要遵循先作业后补助、经验收</w:t>
      </w:r>
      <w:r>
        <w:rPr>
          <w:rFonts w:eastAsia="仿宋_GB2312" w:hint="eastAsia"/>
          <w:sz w:val="32"/>
          <w:szCs w:val="32"/>
        </w:rPr>
        <w:t>合格</w:t>
      </w:r>
      <w:r>
        <w:rPr>
          <w:rFonts w:eastAsia="仿宋_GB2312"/>
          <w:sz w:val="32"/>
          <w:szCs w:val="32"/>
        </w:rPr>
        <w:t>和公示</w:t>
      </w:r>
      <w:r>
        <w:rPr>
          <w:rFonts w:eastAsia="仿宋_GB2312" w:hint="eastAsia"/>
          <w:sz w:val="32"/>
          <w:szCs w:val="32"/>
        </w:rPr>
        <w:t>无异议</w:t>
      </w:r>
      <w:r>
        <w:rPr>
          <w:rFonts w:eastAsia="仿宋_GB2312"/>
          <w:sz w:val="32"/>
          <w:szCs w:val="32"/>
        </w:rPr>
        <w:t>后再兑</w:t>
      </w:r>
      <w:r>
        <w:rPr>
          <w:rFonts w:eastAsia="仿宋_GB2312" w:hint="eastAsia"/>
          <w:sz w:val="32"/>
          <w:szCs w:val="32"/>
        </w:rPr>
        <w:t>付</w:t>
      </w:r>
      <w:r>
        <w:rPr>
          <w:rFonts w:eastAsia="仿宋_GB2312"/>
          <w:sz w:val="32"/>
          <w:szCs w:val="32"/>
        </w:rPr>
        <w:t>补助资金的方式进行。补助资金直接兑付给实际作业并经核实验收合格的实施</w:t>
      </w:r>
      <w:r>
        <w:rPr>
          <w:rFonts w:eastAsia="仿宋_GB2312" w:hint="eastAsia"/>
          <w:sz w:val="32"/>
          <w:szCs w:val="32"/>
        </w:rPr>
        <w:t>主体</w:t>
      </w:r>
      <w:r>
        <w:rPr>
          <w:rFonts w:eastAsia="仿宋_GB2312"/>
          <w:sz w:val="32"/>
          <w:szCs w:val="32"/>
        </w:rPr>
        <w:t>。</w:t>
      </w:r>
    </w:p>
    <w:p>
      <w:pPr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、实施进度</w:t>
      </w:r>
    </w:p>
    <w:p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，省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市、县（市、区）制定实施方案</w:t>
      </w:r>
      <w:r>
        <w:rPr>
          <w:rFonts w:eastAsia="仿宋_GB2312" w:hint="eastAsia"/>
          <w:sz w:val="32"/>
          <w:szCs w:val="32"/>
        </w:rPr>
        <w:t>；各</w:t>
      </w:r>
      <w:r>
        <w:rPr>
          <w:rFonts w:eastAsia="仿宋_GB2312"/>
          <w:sz w:val="32"/>
          <w:szCs w:val="32"/>
        </w:rPr>
        <w:t>市、县（市、区）</w:t>
      </w:r>
      <w:r>
        <w:rPr>
          <w:rFonts w:eastAsia="仿宋_GB2312" w:hint="eastAsia"/>
          <w:sz w:val="32"/>
          <w:szCs w:val="32"/>
        </w:rPr>
        <w:t>落实任务，</w:t>
      </w:r>
      <w:r>
        <w:rPr>
          <w:rFonts w:eastAsia="仿宋_GB2312"/>
          <w:sz w:val="32"/>
          <w:szCs w:val="32"/>
        </w:rPr>
        <w:t>确</w:t>
      </w:r>
      <w:r>
        <w:rPr>
          <w:rFonts w:eastAsia="仿宋_GB2312" w:hint="eastAsia"/>
          <w:sz w:val="32"/>
          <w:szCs w:val="32"/>
        </w:rPr>
        <w:t>定</w:t>
      </w:r>
      <w:r>
        <w:rPr>
          <w:rFonts w:eastAsia="仿宋_GB2312"/>
          <w:sz w:val="32"/>
          <w:szCs w:val="32"/>
        </w:rPr>
        <w:t>实施</w:t>
      </w:r>
      <w:r>
        <w:rPr>
          <w:rFonts w:eastAsia="仿宋_GB2312" w:hint="eastAsia"/>
          <w:sz w:val="32"/>
          <w:szCs w:val="32"/>
        </w:rPr>
        <w:t>主体</w:t>
      </w:r>
      <w:r>
        <w:rPr>
          <w:rFonts w:eastAsia="仿宋_GB2312"/>
          <w:sz w:val="32"/>
          <w:szCs w:val="32"/>
        </w:rPr>
        <w:t>和完成作业补助合同签订等工作。</w:t>
      </w:r>
    </w:p>
    <w:p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，各市、县（市、区）组织开展</w:t>
      </w:r>
      <w:r>
        <w:rPr>
          <w:rFonts w:eastAsia="仿宋_GB2312" w:hint="eastAsia"/>
          <w:sz w:val="32"/>
          <w:szCs w:val="32"/>
        </w:rPr>
        <w:t>深松</w:t>
      </w:r>
      <w:r>
        <w:rPr>
          <w:rFonts w:eastAsia="仿宋_GB2312"/>
          <w:sz w:val="32"/>
          <w:szCs w:val="32"/>
        </w:rPr>
        <w:t>作业，完成</w:t>
      </w:r>
      <w:r>
        <w:rPr>
          <w:rFonts w:eastAsia="仿宋_GB2312" w:hint="eastAsia"/>
          <w:sz w:val="32"/>
          <w:szCs w:val="32"/>
        </w:rPr>
        <w:t>核实</w:t>
      </w:r>
      <w:r>
        <w:rPr>
          <w:rFonts w:eastAsia="仿宋_GB2312"/>
          <w:sz w:val="32"/>
          <w:szCs w:val="32"/>
        </w:rPr>
        <w:t>验收、资金兑付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工作。</w:t>
      </w:r>
    </w:p>
    <w:p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对于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年春季和苗期已经实施深松作业的，符合作业质量和技术标准等要求，可纳入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proofErr w:type="gramStart"/>
      <w:r>
        <w:rPr>
          <w:rFonts w:eastAsia="仿宋_GB2312" w:hint="eastAsia"/>
          <w:sz w:val="32"/>
          <w:szCs w:val="32"/>
        </w:rPr>
        <w:t>耕地</w:t>
      </w:r>
      <w:r>
        <w:rPr>
          <w:rFonts w:eastAsia="仿宋_GB2312"/>
          <w:sz w:val="32"/>
          <w:szCs w:val="32"/>
        </w:rPr>
        <w:t>深</w:t>
      </w:r>
      <w:proofErr w:type="gramEnd"/>
      <w:r>
        <w:rPr>
          <w:rFonts w:eastAsia="仿宋_GB2312"/>
          <w:sz w:val="32"/>
          <w:szCs w:val="32"/>
        </w:rPr>
        <w:t>松</w:t>
      </w:r>
      <w:r>
        <w:rPr>
          <w:rFonts w:eastAsia="仿宋_GB2312" w:hint="eastAsia"/>
          <w:sz w:val="32"/>
          <w:szCs w:val="32"/>
        </w:rPr>
        <w:t>深耕</w:t>
      </w:r>
      <w:r>
        <w:rPr>
          <w:rFonts w:eastAsia="仿宋_GB2312"/>
          <w:sz w:val="32"/>
          <w:szCs w:val="32"/>
        </w:rPr>
        <w:t>作业补助范围，具体情况由各市自行确定。</w:t>
      </w:r>
    </w:p>
    <w:p>
      <w:pPr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八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、工作要求</w:t>
      </w:r>
    </w:p>
    <w:p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（一）加强组织领导。</w:t>
      </w:r>
      <w:r>
        <w:rPr>
          <w:rFonts w:eastAsia="仿宋_GB2312" w:hint="eastAsia"/>
          <w:sz w:val="32"/>
          <w:szCs w:val="32"/>
        </w:rPr>
        <w:t>各</w:t>
      </w:r>
      <w:r>
        <w:rPr>
          <w:rFonts w:eastAsia="仿宋_GB2312"/>
          <w:sz w:val="32"/>
          <w:szCs w:val="32"/>
        </w:rPr>
        <w:t>县（市、区）是实施作业补助工作的实施主体和责任主体</w:t>
      </w:r>
      <w:r>
        <w:rPr>
          <w:rFonts w:eastAsia="仿宋_GB2312" w:hint="eastAsia"/>
          <w:sz w:val="32"/>
          <w:szCs w:val="32"/>
        </w:rPr>
        <w:t>，各市是</w:t>
      </w:r>
      <w:r>
        <w:rPr>
          <w:rFonts w:eastAsia="仿宋_GB2312"/>
          <w:sz w:val="32"/>
          <w:szCs w:val="32"/>
        </w:rPr>
        <w:t>实施作业补助工作的</w:t>
      </w:r>
      <w:r>
        <w:rPr>
          <w:rFonts w:eastAsia="仿宋_GB2312" w:hint="eastAsia"/>
          <w:sz w:val="32"/>
          <w:szCs w:val="32"/>
        </w:rPr>
        <w:t>管理</w:t>
      </w:r>
      <w:r>
        <w:rPr>
          <w:rFonts w:eastAsia="仿宋_GB2312"/>
          <w:sz w:val="32"/>
          <w:szCs w:val="32"/>
        </w:rPr>
        <w:t>主体。要成立由</w:t>
      </w:r>
      <w:r>
        <w:rPr>
          <w:rFonts w:eastAsia="仿宋_GB2312" w:hint="eastAsia"/>
          <w:sz w:val="32"/>
          <w:szCs w:val="32"/>
        </w:rPr>
        <w:t>县级政府主管领导任组长，</w:t>
      </w:r>
      <w:r>
        <w:rPr>
          <w:rFonts w:eastAsia="仿宋_GB2312"/>
          <w:sz w:val="32"/>
          <w:szCs w:val="32"/>
        </w:rPr>
        <w:t>农机、财政等相关部门</w:t>
      </w:r>
      <w:r>
        <w:rPr>
          <w:rFonts w:eastAsia="仿宋_GB2312" w:hint="eastAsia"/>
          <w:sz w:val="32"/>
          <w:szCs w:val="32"/>
        </w:rPr>
        <w:t>共同</w:t>
      </w:r>
      <w:r>
        <w:rPr>
          <w:rFonts w:eastAsia="仿宋_GB2312"/>
          <w:sz w:val="32"/>
          <w:szCs w:val="32"/>
        </w:rPr>
        <w:t>参加的工作领导小组，负责方案制定、组织发动、计划分配、实施区域和实施</w:t>
      </w:r>
      <w:r>
        <w:rPr>
          <w:rFonts w:eastAsia="仿宋_GB2312" w:hint="eastAsia"/>
          <w:sz w:val="32"/>
          <w:szCs w:val="32"/>
        </w:rPr>
        <w:t>主体</w:t>
      </w:r>
      <w:r>
        <w:rPr>
          <w:rFonts w:eastAsia="仿宋_GB2312"/>
          <w:sz w:val="32"/>
          <w:szCs w:val="32"/>
        </w:rPr>
        <w:t>确定、监督检查、核</w:t>
      </w:r>
      <w:r>
        <w:rPr>
          <w:rFonts w:eastAsia="仿宋_GB2312" w:hint="eastAsia"/>
          <w:sz w:val="32"/>
          <w:szCs w:val="32"/>
        </w:rPr>
        <w:t>实</w:t>
      </w:r>
      <w:r>
        <w:rPr>
          <w:rFonts w:eastAsia="仿宋_GB2312"/>
          <w:sz w:val="32"/>
          <w:szCs w:val="32"/>
        </w:rPr>
        <w:t>验收、资金兑付等重要事项的决策和落实。</w:t>
      </w:r>
      <w:r>
        <w:rPr>
          <w:rFonts w:eastAsia="仿宋_GB2312" w:hint="eastAsia"/>
          <w:sz w:val="32"/>
          <w:szCs w:val="32"/>
        </w:rPr>
        <w:t>积极争取地方财政增加深松投入，保障必要的工作经费</w:t>
      </w:r>
      <w:r>
        <w:rPr>
          <w:rFonts w:ascii="仿宋_GB2312" w:eastAsia="仿宋_GB2312" w:hAnsi="新宋体" w:cs="仿宋_GB2312" w:hint="eastAsia"/>
          <w:sz w:val="32"/>
          <w:szCs w:val="32"/>
        </w:rPr>
        <w:t>。</w:t>
      </w:r>
    </w:p>
    <w:p>
      <w:pPr>
        <w:widowControl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lastRenderedPageBreak/>
        <w:t>（二）</w:t>
      </w:r>
      <w:r>
        <w:rPr>
          <w:rFonts w:eastAsia="楷体_GB2312" w:hint="eastAsia"/>
          <w:b/>
          <w:sz w:val="32"/>
          <w:szCs w:val="32"/>
        </w:rPr>
        <w:t>做好服务保障。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地要</w:t>
      </w:r>
      <w:r>
        <w:rPr>
          <w:rFonts w:ascii="仿宋_GB2312" w:eastAsia="仿宋_GB2312" w:hint="eastAsia"/>
          <w:sz w:val="32"/>
          <w:szCs w:val="32"/>
        </w:rPr>
        <w:t>充分利用农机购置与应用补贴政策</w:t>
      </w:r>
      <w:r>
        <w:rPr>
          <w:rFonts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优先扶持发展大型拖拉机、</w:t>
      </w:r>
      <w:proofErr w:type="gramStart"/>
      <w:r>
        <w:rPr>
          <w:rFonts w:ascii="仿宋_GB2312" w:eastAsia="仿宋_GB2312" w:hint="eastAsia"/>
          <w:sz w:val="32"/>
          <w:szCs w:val="32"/>
        </w:rPr>
        <w:t>深松机及</w:t>
      </w:r>
      <w:proofErr w:type="gramEnd"/>
      <w:r>
        <w:rPr>
          <w:rFonts w:ascii="仿宋_GB2312" w:eastAsia="仿宋_GB2312" w:hint="eastAsia"/>
          <w:sz w:val="32"/>
          <w:szCs w:val="32"/>
        </w:rPr>
        <w:t>深</w:t>
      </w:r>
      <w:proofErr w:type="gramStart"/>
      <w:r>
        <w:rPr>
          <w:rFonts w:ascii="仿宋_GB2312" w:eastAsia="仿宋_GB2312" w:hint="eastAsia"/>
          <w:sz w:val="32"/>
          <w:szCs w:val="32"/>
        </w:rPr>
        <w:t>松联合</w:t>
      </w:r>
      <w:proofErr w:type="gramEnd"/>
      <w:r>
        <w:rPr>
          <w:rFonts w:ascii="仿宋_GB2312" w:eastAsia="仿宋_GB2312" w:hint="eastAsia"/>
          <w:sz w:val="32"/>
          <w:szCs w:val="32"/>
        </w:rPr>
        <w:t>整地机等，</w:t>
      </w:r>
      <w:r>
        <w:rPr>
          <w:rFonts w:eastAsia="仿宋_GB2312"/>
          <w:sz w:val="32"/>
          <w:szCs w:val="32"/>
        </w:rPr>
        <w:t>为深松作业提供装备保障。加强农机农艺融合，</w:t>
      </w:r>
      <w:r>
        <w:rPr>
          <w:rFonts w:ascii="仿宋_GB2312" w:eastAsia="仿宋_GB2312" w:hint="eastAsia"/>
          <w:sz w:val="32"/>
          <w:szCs w:val="32"/>
        </w:rPr>
        <w:t>开展技术指导，加强机手培训，提高作业和服务质量。</w:t>
      </w:r>
      <w:r>
        <w:rPr>
          <w:rFonts w:eastAsia="仿宋_GB2312"/>
          <w:sz w:val="32"/>
          <w:szCs w:val="32"/>
        </w:rPr>
        <w:t>鼓励服务组织</w:t>
      </w:r>
      <w:r>
        <w:rPr>
          <w:rFonts w:ascii="仿宋_GB2312" w:eastAsia="仿宋_GB2312" w:hint="eastAsia"/>
          <w:sz w:val="32"/>
          <w:szCs w:val="32"/>
        </w:rPr>
        <w:t>开展跨区</w:t>
      </w:r>
      <w:r>
        <w:rPr>
          <w:rFonts w:ascii="仿宋_GB2312" w:eastAsia="仿宋_GB2312"/>
          <w:sz w:val="32"/>
          <w:szCs w:val="32"/>
          <w:lang w:val="en"/>
        </w:rPr>
        <w:t>深松作业</w:t>
      </w:r>
      <w:r>
        <w:rPr>
          <w:rFonts w:ascii="仿宋_GB2312" w:eastAsia="仿宋_GB2312" w:hint="eastAsia"/>
          <w:sz w:val="32"/>
          <w:szCs w:val="32"/>
        </w:rPr>
        <w:t>服务</w:t>
      </w:r>
      <w:r>
        <w:rPr>
          <w:rFonts w:eastAsia="仿宋_GB2312"/>
          <w:sz w:val="32"/>
          <w:szCs w:val="32"/>
        </w:rPr>
        <w:t>，提高机具装备使用效率</w:t>
      </w:r>
      <w:r>
        <w:rPr>
          <w:rFonts w:eastAsia="仿宋_GB2312" w:hint="eastAsia"/>
          <w:sz w:val="32"/>
          <w:szCs w:val="32"/>
        </w:rPr>
        <w:t>和经济效益</w:t>
      </w:r>
      <w:r>
        <w:rPr>
          <w:rFonts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Chars="200" w:firstLine="643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</w:t>
      </w:r>
      <w:r>
        <w:rPr>
          <w:rFonts w:eastAsia="楷体_GB2312" w:hint="eastAsia"/>
          <w:b/>
          <w:sz w:val="32"/>
          <w:szCs w:val="32"/>
        </w:rPr>
        <w:t>强化监督管理。</w:t>
      </w:r>
      <w:r>
        <w:rPr>
          <w:rFonts w:eastAsia="仿宋_GB2312"/>
          <w:sz w:val="32"/>
          <w:szCs w:val="32"/>
        </w:rPr>
        <w:t>各地要建立健全相关规章制度，加强</w:t>
      </w:r>
      <w:r>
        <w:rPr>
          <w:rFonts w:eastAsia="仿宋_GB2312" w:hint="eastAsia"/>
          <w:sz w:val="32"/>
          <w:szCs w:val="32"/>
        </w:rPr>
        <w:t>项目管理</w:t>
      </w:r>
      <w:r>
        <w:rPr>
          <w:rFonts w:eastAsia="仿宋_GB2312"/>
          <w:sz w:val="32"/>
          <w:szCs w:val="32"/>
        </w:rPr>
        <w:t>，落实工作责任制。各市要切实履行监督检查工作职责，</w:t>
      </w:r>
      <w:r>
        <w:rPr>
          <w:rFonts w:eastAsia="仿宋_GB2312" w:hint="eastAsia"/>
          <w:sz w:val="32"/>
          <w:szCs w:val="32"/>
        </w:rPr>
        <w:t>建立深松作业定期调度机制，强化全过程监管，</w:t>
      </w:r>
      <w:r>
        <w:rPr>
          <w:rFonts w:eastAsia="仿宋_GB2312"/>
          <w:sz w:val="32"/>
          <w:szCs w:val="32"/>
        </w:rPr>
        <w:t>加强对各县（市、区）项目实施的监督管理。省将通过聘请中介机构或采取其他方式，适时对各市、县（市、区）工作开展情况进行绩效评价。</w:t>
      </w:r>
    </w:p>
    <w:p>
      <w:pPr>
        <w:autoSpaceDE w:val="0"/>
        <w:autoSpaceDN w:val="0"/>
        <w:adjustRightInd w:val="0"/>
        <w:ind w:firstLineChars="200" w:firstLine="643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</w:t>
      </w:r>
      <w:r>
        <w:rPr>
          <w:rFonts w:eastAsia="楷体_GB2312" w:hint="eastAsia"/>
          <w:b/>
          <w:sz w:val="32"/>
          <w:szCs w:val="32"/>
        </w:rPr>
        <w:t>确保</w:t>
      </w:r>
      <w:r>
        <w:rPr>
          <w:rFonts w:ascii="楷体_GB2312" w:eastAsia="楷体_GB2312" w:hAnsi="新宋体" w:cs="楷体_GB2312" w:hint="eastAsia"/>
          <w:b/>
          <w:bCs/>
          <w:sz w:val="32"/>
          <w:szCs w:val="32"/>
        </w:rPr>
        <w:t>资金安全</w:t>
      </w:r>
      <w:r>
        <w:rPr>
          <w:rFonts w:eastAsia="楷体_GB2312"/>
          <w:b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补助资金</w:t>
      </w:r>
      <w:r>
        <w:rPr>
          <w:rFonts w:eastAsia="仿宋_GB2312" w:hint="eastAsia"/>
          <w:sz w:val="32"/>
          <w:szCs w:val="32"/>
        </w:rPr>
        <w:t>必须</w:t>
      </w:r>
      <w:r>
        <w:rPr>
          <w:rFonts w:eastAsia="仿宋_GB2312"/>
          <w:sz w:val="32"/>
          <w:szCs w:val="32"/>
        </w:rPr>
        <w:t>专款专用，严禁</w:t>
      </w:r>
      <w:r>
        <w:rPr>
          <w:rFonts w:eastAsia="仿宋_GB2312" w:hint="eastAsia"/>
          <w:sz w:val="32"/>
          <w:szCs w:val="32"/>
        </w:rPr>
        <w:t>截留</w:t>
      </w:r>
      <w:r>
        <w:rPr>
          <w:rFonts w:eastAsia="仿宋_GB2312"/>
          <w:sz w:val="32"/>
          <w:szCs w:val="32"/>
        </w:rPr>
        <w:t>挪用，</w:t>
      </w:r>
      <w:r>
        <w:rPr>
          <w:rFonts w:eastAsia="仿宋_GB2312" w:hint="eastAsia"/>
          <w:sz w:val="32"/>
          <w:szCs w:val="32"/>
        </w:rPr>
        <w:t>要</w:t>
      </w:r>
      <w:r>
        <w:rPr>
          <w:rFonts w:eastAsia="仿宋_GB2312"/>
          <w:sz w:val="32"/>
          <w:szCs w:val="32"/>
        </w:rPr>
        <w:t>及时</w:t>
      </w:r>
      <w:r>
        <w:rPr>
          <w:rFonts w:eastAsia="仿宋_GB2312" w:hint="eastAsia"/>
          <w:sz w:val="32"/>
          <w:szCs w:val="32"/>
        </w:rPr>
        <w:t>足额</w:t>
      </w:r>
      <w:r>
        <w:rPr>
          <w:rFonts w:eastAsia="仿宋_GB2312"/>
          <w:sz w:val="32"/>
          <w:szCs w:val="32"/>
        </w:rPr>
        <w:t>兑付</w:t>
      </w:r>
      <w:r>
        <w:rPr>
          <w:rFonts w:eastAsia="仿宋_GB2312" w:hint="eastAsia"/>
          <w:sz w:val="32"/>
          <w:szCs w:val="32"/>
        </w:rPr>
        <w:t>作业</w:t>
      </w:r>
      <w:r>
        <w:rPr>
          <w:rFonts w:eastAsia="仿宋_GB2312"/>
          <w:sz w:val="32"/>
          <w:szCs w:val="32"/>
        </w:rPr>
        <w:t>补助资金。对有举报线索的或有</w:t>
      </w:r>
      <w:r>
        <w:rPr>
          <w:rFonts w:eastAsia="仿宋_GB2312" w:hint="eastAsia"/>
          <w:sz w:val="32"/>
          <w:szCs w:val="32"/>
        </w:rPr>
        <w:t>异议</w:t>
      </w:r>
      <w:r>
        <w:rPr>
          <w:rFonts w:eastAsia="仿宋_GB2312"/>
          <w:sz w:val="32"/>
          <w:szCs w:val="32"/>
        </w:rPr>
        <w:t>的要加大核</w:t>
      </w:r>
      <w:proofErr w:type="gramStart"/>
      <w:r>
        <w:rPr>
          <w:rFonts w:eastAsia="仿宋_GB2312"/>
          <w:sz w:val="32"/>
          <w:szCs w:val="32"/>
        </w:rPr>
        <w:t>验</w:t>
      </w:r>
      <w:proofErr w:type="gramEnd"/>
      <w:r>
        <w:rPr>
          <w:rFonts w:eastAsia="仿宋_GB2312"/>
          <w:sz w:val="32"/>
          <w:szCs w:val="32"/>
        </w:rPr>
        <w:t>力度。要避免发生虚报作业面积、降低作业标准、套取补助资金等</w:t>
      </w:r>
      <w:r>
        <w:rPr>
          <w:rFonts w:eastAsia="仿宋_GB2312" w:hint="eastAsia"/>
          <w:sz w:val="32"/>
          <w:szCs w:val="32"/>
        </w:rPr>
        <w:t>问题</w:t>
      </w:r>
      <w:r>
        <w:rPr>
          <w:rFonts w:eastAsia="仿宋_GB2312"/>
          <w:sz w:val="32"/>
          <w:szCs w:val="32"/>
        </w:rPr>
        <w:t>，对弄虚作假、套取财政补助资金的，</w:t>
      </w:r>
      <w:r>
        <w:rPr>
          <w:rFonts w:eastAsia="仿宋_GB2312" w:hint="eastAsia"/>
          <w:sz w:val="32"/>
          <w:szCs w:val="32"/>
        </w:rPr>
        <w:t>要</w:t>
      </w:r>
      <w:r>
        <w:rPr>
          <w:rFonts w:eastAsia="仿宋_GB2312"/>
          <w:sz w:val="32"/>
          <w:szCs w:val="32"/>
        </w:rPr>
        <w:t>据实收回，</w:t>
      </w:r>
      <w:r>
        <w:rPr>
          <w:rFonts w:eastAsia="仿宋_GB2312" w:hint="eastAsia"/>
          <w:sz w:val="32"/>
          <w:szCs w:val="32"/>
        </w:rPr>
        <w:t>并依法依规处理</w:t>
      </w:r>
      <w:r>
        <w:rPr>
          <w:rFonts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Chars="200" w:firstLine="643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eastAsia="楷体_GB2312" w:hint="eastAsia"/>
          <w:b/>
          <w:sz w:val="32"/>
          <w:szCs w:val="32"/>
        </w:rPr>
        <w:t>五</w:t>
      </w:r>
      <w:r>
        <w:rPr>
          <w:rFonts w:eastAsia="楷体_GB2312"/>
          <w:b/>
          <w:sz w:val="32"/>
          <w:szCs w:val="32"/>
        </w:rPr>
        <w:t>）</w:t>
      </w:r>
      <w:r>
        <w:rPr>
          <w:rFonts w:eastAsia="楷体_GB2312" w:hint="eastAsia"/>
          <w:b/>
          <w:sz w:val="32"/>
          <w:szCs w:val="32"/>
        </w:rPr>
        <w:t>规范档案管理。</w:t>
      </w:r>
      <w:r>
        <w:rPr>
          <w:rFonts w:eastAsia="仿宋_GB2312"/>
          <w:sz w:val="32"/>
          <w:szCs w:val="32"/>
        </w:rPr>
        <w:t>各县（市、区）要</w:t>
      </w:r>
      <w:r>
        <w:rPr>
          <w:rFonts w:ascii="仿宋_GB2312" w:eastAsia="仿宋_GB2312" w:hint="eastAsia"/>
          <w:sz w:val="32"/>
          <w:szCs w:val="32"/>
        </w:rPr>
        <w:t>加强档案建设与管理，符合档案管理制度要求，</w:t>
      </w:r>
      <w:r>
        <w:rPr>
          <w:rFonts w:eastAsia="仿宋_GB2312"/>
          <w:sz w:val="32"/>
          <w:szCs w:val="32"/>
        </w:rPr>
        <w:t>建立专门的</w:t>
      </w:r>
      <w:r>
        <w:rPr>
          <w:rFonts w:eastAsia="仿宋_GB2312" w:hint="eastAsia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档案，</w:t>
      </w:r>
      <w:r>
        <w:rPr>
          <w:rFonts w:eastAsia="仿宋_GB2312" w:hint="eastAsia"/>
          <w:sz w:val="32"/>
          <w:szCs w:val="32"/>
        </w:rPr>
        <w:t>实施方案、作业合同、验收手续等</w:t>
      </w:r>
      <w:r>
        <w:rPr>
          <w:rFonts w:eastAsia="仿宋_GB2312"/>
          <w:sz w:val="32"/>
          <w:szCs w:val="32"/>
        </w:rPr>
        <w:t>相关资料、信息化平台数据等要完整齐全，留存备查</w:t>
      </w:r>
      <w:r>
        <w:rPr>
          <w:rFonts w:eastAsia="仿宋_GB2312" w:hint="eastAsia"/>
          <w:sz w:val="32"/>
          <w:szCs w:val="32"/>
        </w:rPr>
        <w:t>；强化</w:t>
      </w:r>
      <w:r>
        <w:rPr>
          <w:rFonts w:eastAsia="仿宋_GB2312"/>
          <w:sz w:val="32"/>
          <w:szCs w:val="32"/>
        </w:rPr>
        <w:t>档案、资料管理，确保有据可查。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各市、县（市、区）</w:t>
      </w:r>
      <w:r>
        <w:rPr>
          <w:rFonts w:eastAsia="仿宋_GB2312"/>
          <w:sz w:val="32"/>
          <w:szCs w:val="32"/>
        </w:rPr>
        <w:t>作业补助</w:t>
      </w:r>
      <w:r>
        <w:rPr>
          <w:rFonts w:eastAsia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实施方案要分别报上级农业农村部门备案。</w:t>
      </w:r>
    </w:p>
    <w:p>
      <w:pPr>
        <w:autoSpaceDE w:val="0"/>
        <w:autoSpaceDN w:val="0"/>
        <w:adjustRightInd w:val="0"/>
        <w:ind w:firstLineChars="200" w:firstLine="643"/>
        <w:jc w:val="left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lastRenderedPageBreak/>
        <w:t>（六）推进</w:t>
      </w:r>
      <w:r>
        <w:rPr>
          <w:rFonts w:eastAsia="楷体_GB2312"/>
          <w:b/>
          <w:sz w:val="32"/>
          <w:szCs w:val="32"/>
        </w:rPr>
        <w:t>信息公开。</w:t>
      </w:r>
      <w:r>
        <w:rPr>
          <w:rFonts w:eastAsia="仿宋_GB2312"/>
          <w:sz w:val="32"/>
          <w:szCs w:val="32"/>
        </w:rPr>
        <w:t>各地要</w:t>
      </w:r>
      <w:r>
        <w:rPr>
          <w:rFonts w:ascii="仿宋_GB2312" w:eastAsia="仿宋_GB2312" w:hAnsi="新宋体" w:cs="仿宋_GB2312" w:hint="eastAsia"/>
          <w:sz w:val="32"/>
          <w:szCs w:val="32"/>
        </w:rPr>
        <w:t>广泛深入宣传</w:t>
      </w:r>
      <w:proofErr w:type="gramStart"/>
      <w:r>
        <w:rPr>
          <w:rFonts w:ascii="仿宋_GB2312" w:eastAsia="仿宋_GB2312" w:hAnsi="新宋体" w:cs="仿宋_GB2312" w:hint="eastAsia"/>
          <w:sz w:val="32"/>
          <w:szCs w:val="32"/>
        </w:rPr>
        <w:t>耕地深</w:t>
      </w:r>
      <w:proofErr w:type="gramEnd"/>
      <w:r>
        <w:rPr>
          <w:rFonts w:ascii="仿宋_GB2312" w:eastAsia="仿宋_GB2312" w:hAnsi="新宋体" w:cs="仿宋_GB2312" w:hint="eastAsia"/>
          <w:sz w:val="32"/>
          <w:szCs w:val="32"/>
        </w:rPr>
        <w:t>松（深耕）整地技术与作业补助政策，</w:t>
      </w:r>
      <w:r>
        <w:rPr>
          <w:rFonts w:eastAsia="仿宋_GB2312"/>
          <w:sz w:val="32"/>
          <w:szCs w:val="32"/>
        </w:rPr>
        <w:t>将深松作业补助</w:t>
      </w:r>
      <w:r>
        <w:rPr>
          <w:rFonts w:eastAsia="仿宋_GB2312" w:hint="eastAsia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实施方案、分配计划、补助标准等信息面向社会公开，要将拟补助的实施</w:t>
      </w:r>
      <w:r>
        <w:rPr>
          <w:rFonts w:eastAsia="仿宋_GB2312" w:hint="eastAsia"/>
          <w:sz w:val="32"/>
          <w:szCs w:val="32"/>
        </w:rPr>
        <w:t>主体</w:t>
      </w:r>
      <w:r>
        <w:rPr>
          <w:rFonts w:eastAsia="仿宋_GB2312"/>
          <w:sz w:val="32"/>
          <w:szCs w:val="32"/>
        </w:rPr>
        <w:t>名单、补助面积、补助资金等相关情况</w:t>
      </w:r>
      <w:r>
        <w:rPr>
          <w:rFonts w:eastAsia="仿宋_GB2312" w:hint="eastAsia"/>
          <w:sz w:val="32"/>
          <w:szCs w:val="32"/>
        </w:rPr>
        <w:t>，利用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村政务公开栏等</w:t>
      </w:r>
      <w:r>
        <w:rPr>
          <w:rFonts w:eastAsia="仿宋_GB2312"/>
          <w:sz w:val="32"/>
          <w:szCs w:val="32"/>
        </w:rPr>
        <w:t>有效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</w:t>
      </w:r>
      <w:r>
        <w:rPr>
          <w:rFonts w:eastAsia="仿宋_GB2312"/>
          <w:sz w:val="32"/>
          <w:szCs w:val="32"/>
        </w:rPr>
        <w:t>向社会进行公示，做到项目实施公正、公开、透明，主动接受社会监督和群众监督。</w:t>
      </w:r>
    </w:p>
    <w:p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eastAsia="楷体_GB2312" w:hint="eastAsia"/>
          <w:b/>
          <w:sz w:val="32"/>
          <w:szCs w:val="32"/>
        </w:rPr>
        <w:t>七</w:t>
      </w:r>
      <w:r>
        <w:rPr>
          <w:rFonts w:eastAsia="楷体_GB2312"/>
          <w:b/>
          <w:sz w:val="32"/>
          <w:szCs w:val="32"/>
        </w:rPr>
        <w:t>）</w:t>
      </w:r>
      <w:r>
        <w:rPr>
          <w:rFonts w:eastAsia="楷体_GB2312" w:hint="eastAsia"/>
          <w:b/>
          <w:sz w:val="32"/>
          <w:szCs w:val="32"/>
        </w:rPr>
        <w:t>落实报送进度。</w:t>
      </w:r>
      <w:r>
        <w:rPr>
          <w:rFonts w:ascii="仿宋_GB2312" w:eastAsia="仿宋_GB2312" w:hint="eastAsia"/>
          <w:sz w:val="32"/>
          <w:szCs w:val="32"/>
        </w:rPr>
        <w:t>各地要认真落实</w:t>
      </w:r>
      <w:r>
        <w:rPr>
          <w:rFonts w:ascii="仿宋_GB2312" w:eastAsia="仿宋_GB2312"/>
          <w:sz w:val="32"/>
          <w:szCs w:val="32"/>
          <w:lang w:val="en"/>
        </w:rPr>
        <w:t>深松作业</w:t>
      </w:r>
      <w:r>
        <w:rPr>
          <w:rFonts w:ascii="仿宋_GB2312" w:eastAsia="仿宋_GB2312" w:hint="eastAsia"/>
          <w:sz w:val="32"/>
          <w:szCs w:val="32"/>
        </w:rPr>
        <w:t>进度报送制度，通过农业农村部“全国农机化综合服务平台”及时准确报送作业进度等信息。</w:t>
      </w:r>
      <w:r>
        <w:rPr>
          <w:rFonts w:eastAsia="仿宋_GB2312"/>
          <w:sz w:val="32"/>
          <w:szCs w:val="32"/>
        </w:rPr>
        <w:t>各市要于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日前，以正式文件报送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proofErr w:type="gramStart"/>
      <w:r>
        <w:rPr>
          <w:rFonts w:eastAsia="仿宋_GB2312" w:hint="eastAsia"/>
          <w:sz w:val="32"/>
          <w:szCs w:val="32"/>
        </w:rPr>
        <w:t>耕地</w:t>
      </w:r>
      <w:r>
        <w:rPr>
          <w:rFonts w:eastAsia="仿宋_GB2312"/>
          <w:sz w:val="32"/>
          <w:szCs w:val="32"/>
        </w:rPr>
        <w:t>深</w:t>
      </w:r>
      <w:proofErr w:type="gramEnd"/>
      <w:r>
        <w:rPr>
          <w:rFonts w:eastAsia="仿宋_GB2312"/>
          <w:sz w:val="32"/>
          <w:szCs w:val="32"/>
        </w:rPr>
        <w:t>松</w:t>
      </w:r>
      <w:r>
        <w:rPr>
          <w:rFonts w:eastAsia="仿宋_GB2312" w:hint="eastAsia"/>
          <w:sz w:val="32"/>
          <w:szCs w:val="32"/>
        </w:rPr>
        <w:t>（深耕）</w:t>
      </w:r>
      <w:r>
        <w:rPr>
          <w:rFonts w:eastAsia="仿宋_GB2312"/>
          <w:sz w:val="32"/>
          <w:szCs w:val="32"/>
        </w:rPr>
        <w:t>整地作业补助</w:t>
      </w:r>
      <w:r>
        <w:rPr>
          <w:rFonts w:eastAsia="仿宋_GB2312" w:hint="eastAsia"/>
          <w:sz w:val="32"/>
          <w:szCs w:val="32"/>
        </w:rPr>
        <w:t>项目进展情况；于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日前</w:t>
      </w:r>
      <w:r>
        <w:rPr>
          <w:rFonts w:eastAsia="仿宋_GB2312" w:hint="eastAsia"/>
          <w:sz w:val="32"/>
          <w:szCs w:val="32"/>
        </w:rPr>
        <w:t>，以正式文件</w:t>
      </w:r>
      <w:r>
        <w:rPr>
          <w:rFonts w:eastAsia="仿宋_GB2312"/>
          <w:sz w:val="32"/>
          <w:szCs w:val="32"/>
        </w:rPr>
        <w:t>报送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proofErr w:type="gramStart"/>
      <w:r>
        <w:rPr>
          <w:rFonts w:eastAsia="仿宋_GB2312" w:hint="eastAsia"/>
          <w:sz w:val="32"/>
          <w:szCs w:val="32"/>
        </w:rPr>
        <w:t>耕地</w:t>
      </w:r>
      <w:r>
        <w:rPr>
          <w:rFonts w:eastAsia="仿宋_GB2312"/>
          <w:sz w:val="32"/>
          <w:szCs w:val="32"/>
        </w:rPr>
        <w:t>深</w:t>
      </w:r>
      <w:proofErr w:type="gramEnd"/>
      <w:r>
        <w:rPr>
          <w:rFonts w:eastAsia="仿宋_GB2312"/>
          <w:sz w:val="32"/>
          <w:szCs w:val="32"/>
        </w:rPr>
        <w:t>松</w:t>
      </w:r>
      <w:r>
        <w:rPr>
          <w:rFonts w:eastAsia="仿宋_GB2312" w:hint="eastAsia"/>
          <w:sz w:val="32"/>
          <w:szCs w:val="32"/>
        </w:rPr>
        <w:t>（深耕）</w:t>
      </w:r>
      <w:r>
        <w:rPr>
          <w:rFonts w:eastAsia="仿宋_GB2312"/>
          <w:sz w:val="32"/>
          <w:szCs w:val="32"/>
        </w:rPr>
        <w:t>整地作业补助</w:t>
      </w:r>
      <w:r>
        <w:rPr>
          <w:rFonts w:eastAsia="仿宋_GB2312" w:hint="eastAsia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总结</w:t>
      </w:r>
      <w:r>
        <w:rPr>
          <w:rFonts w:eastAsia="仿宋_GB2312" w:hint="eastAsia"/>
          <w:sz w:val="32"/>
          <w:szCs w:val="32"/>
        </w:rPr>
        <w:t>及</w:t>
      </w:r>
      <w:r>
        <w:rPr>
          <w:rFonts w:eastAsia="仿宋_GB2312"/>
          <w:bCs/>
          <w:sz w:val="32"/>
          <w:szCs w:val="32"/>
        </w:rPr>
        <w:t>《</w:t>
      </w:r>
      <w:r>
        <w:rPr>
          <w:rFonts w:eastAsia="仿宋_GB2312"/>
          <w:bCs/>
          <w:sz w:val="32"/>
          <w:szCs w:val="32"/>
        </w:rPr>
        <w:t>20</w:t>
      </w:r>
      <w:r>
        <w:rPr>
          <w:rFonts w:eastAsia="仿宋_GB2312" w:hint="eastAsia"/>
          <w:bCs/>
          <w:sz w:val="32"/>
          <w:szCs w:val="32"/>
        </w:rPr>
        <w:t>22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耕地</w:t>
      </w:r>
      <w:r>
        <w:rPr>
          <w:rFonts w:eastAsia="仿宋_GB2312"/>
          <w:sz w:val="32"/>
          <w:szCs w:val="32"/>
        </w:rPr>
        <w:t>深松</w:t>
      </w:r>
      <w:r>
        <w:rPr>
          <w:rFonts w:eastAsia="仿宋_GB2312" w:hint="eastAsia"/>
          <w:sz w:val="32"/>
          <w:szCs w:val="32"/>
        </w:rPr>
        <w:t>（深耕）</w:t>
      </w:r>
      <w:r>
        <w:rPr>
          <w:rFonts w:eastAsia="仿宋_GB2312"/>
          <w:sz w:val="32"/>
          <w:szCs w:val="32"/>
        </w:rPr>
        <w:t>整地作业补助</w:t>
      </w:r>
      <w:r>
        <w:rPr>
          <w:rFonts w:eastAsia="仿宋_GB2312" w:hint="eastAsia"/>
          <w:sz w:val="32"/>
          <w:szCs w:val="32"/>
        </w:rPr>
        <w:t>项目实施</w:t>
      </w:r>
      <w:r>
        <w:rPr>
          <w:rFonts w:eastAsia="仿宋_GB2312"/>
          <w:bCs/>
          <w:sz w:val="32"/>
          <w:szCs w:val="32"/>
        </w:rPr>
        <w:t>情况表》</w:t>
      </w:r>
      <w:r>
        <w:rPr>
          <w:rFonts w:eastAsia="仿宋_GB2312" w:hint="eastAsia"/>
          <w:sz w:val="32"/>
          <w:szCs w:val="32"/>
        </w:rPr>
        <w:t>（附件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。联系人：吴昊，电话：</w:t>
      </w:r>
      <w:r>
        <w:rPr>
          <w:rFonts w:eastAsia="仿宋_GB2312"/>
          <w:sz w:val="32"/>
          <w:szCs w:val="32"/>
        </w:rPr>
        <w:t>024-23448718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电子邮箱：</w:t>
      </w:r>
      <w:r>
        <w:rPr>
          <w:rFonts w:eastAsia="仿宋_GB2312"/>
          <w:sz w:val="32"/>
          <w:szCs w:val="32"/>
        </w:rPr>
        <w:t>wu23448718@163.com</w:t>
      </w:r>
      <w:r>
        <w:rPr>
          <w:rFonts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sz w:val="32"/>
          <w:szCs w:val="32"/>
        </w:rPr>
      </w:pPr>
    </w:p>
    <w:p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年全省</w:t>
      </w:r>
      <w:proofErr w:type="gramStart"/>
      <w:r>
        <w:rPr>
          <w:rFonts w:eastAsia="仿宋_GB2312" w:hint="eastAsia"/>
          <w:sz w:val="32"/>
          <w:szCs w:val="32"/>
        </w:rPr>
        <w:t>耕地</w:t>
      </w:r>
      <w:r>
        <w:rPr>
          <w:rFonts w:eastAsia="仿宋_GB2312"/>
          <w:sz w:val="32"/>
          <w:szCs w:val="32"/>
        </w:rPr>
        <w:t>深</w:t>
      </w:r>
      <w:proofErr w:type="gramEnd"/>
      <w:r>
        <w:rPr>
          <w:rFonts w:eastAsia="仿宋_GB2312"/>
          <w:sz w:val="32"/>
          <w:szCs w:val="32"/>
        </w:rPr>
        <w:t>松</w:t>
      </w:r>
      <w:r>
        <w:rPr>
          <w:rFonts w:eastAsia="仿宋_GB2312" w:hint="eastAsia"/>
          <w:sz w:val="32"/>
          <w:szCs w:val="32"/>
        </w:rPr>
        <w:t>（深耕）</w:t>
      </w:r>
      <w:r>
        <w:rPr>
          <w:rFonts w:eastAsia="仿宋_GB2312"/>
          <w:sz w:val="32"/>
          <w:szCs w:val="32"/>
        </w:rPr>
        <w:t>整地作业补助计划表</w:t>
      </w:r>
    </w:p>
    <w:p>
      <w:pPr>
        <w:autoSpaceDE w:val="0"/>
        <w:autoSpaceDN w:val="0"/>
        <w:adjustRightInd w:val="0"/>
        <w:ind w:leftChars="304" w:left="1758" w:hangingChars="350" w:hanging="112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2.</w:t>
      </w:r>
      <w:r>
        <w:rPr>
          <w:rFonts w:eastAsia="仿宋_GB2312"/>
          <w:bCs/>
          <w:sz w:val="32"/>
          <w:szCs w:val="32"/>
        </w:rPr>
        <w:t>20</w:t>
      </w:r>
      <w:r>
        <w:rPr>
          <w:rFonts w:eastAsia="仿宋_GB2312" w:hint="eastAsia"/>
          <w:bCs/>
          <w:sz w:val="32"/>
          <w:szCs w:val="32"/>
        </w:rPr>
        <w:t>22</w:t>
      </w:r>
      <w:r>
        <w:rPr>
          <w:rFonts w:eastAsia="仿宋_GB2312"/>
          <w:bCs/>
          <w:sz w:val="32"/>
          <w:szCs w:val="32"/>
        </w:rPr>
        <w:t>年</w:t>
      </w:r>
      <w:proofErr w:type="gramStart"/>
      <w:r>
        <w:rPr>
          <w:rFonts w:eastAsia="仿宋_GB2312" w:hint="eastAsia"/>
          <w:sz w:val="32"/>
          <w:szCs w:val="32"/>
        </w:rPr>
        <w:t>耕地</w:t>
      </w:r>
      <w:r>
        <w:rPr>
          <w:rFonts w:eastAsia="仿宋_GB2312"/>
          <w:sz w:val="32"/>
          <w:szCs w:val="32"/>
        </w:rPr>
        <w:t>深</w:t>
      </w:r>
      <w:proofErr w:type="gramEnd"/>
      <w:r>
        <w:rPr>
          <w:rFonts w:eastAsia="仿宋_GB2312"/>
          <w:sz w:val="32"/>
          <w:szCs w:val="32"/>
        </w:rPr>
        <w:t>松</w:t>
      </w:r>
      <w:r>
        <w:rPr>
          <w:rFonts w:eastAsia="仿宋_GB2312" w:hint="eastAsia"/>
          <w:sz w:val="32"/>
          <w:szCs w:val="32"/>
        </w:rPr>
        <w:t>（深耕）</w:t>
      </w:r>
      <w:r>
        <w:rPr>
          <w:rFonts w:eastAsia="仿宋_GB2312"/>
          <w:sz w:val="32"/>
          <w:szCs w:val="32"/>
        </w:rPr>
        <w:t>整地作业补助</w:t>
      </w:r>
      <w:r>
        <w:rPr>
          <w:rFonts w:eastAsia="仿宋_GB2312" w:hint="eastAsia"/>
          <w:sz w:val="32"/>
          <w:szCs w:val="32"/>
        </w:rPr>
        <w:t>项目</w:t>
      </w:r>
      <w:r>
        <w:rPr>
          <w:rFonts w:eastAsia="仿宋_GB2312" w:hint="eastAsia"/>
          <w:bCs/>
          <w:sz w:val="32"/>
          <w:szCs w:val="32"/>
        </w:rPr>
        <w:t>实施情况</w:t>
      </w:r>
      <w:r>
        <w:rPr>
          <w:rFonts w:eastAsia="仿宋_GB2312"/>
          <w:bCs/>
          <w:sz w:val="32"/>
          <w:szCs w:val="32"/>
        </w:rPr>
        <w:t>表</w:t>
      </w:r>
    </w:p>
    <w:p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sz w:val="32"/>
          <w:szCs w:val="32"/>
        </w:rPr>
      </w:pPr>
    </w:p>
    <w:p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</w:t>
      </w:r>
      <w:r>
        <w:rPr>
          <w:rFonts w:eastAsia="仿宋_GB2312" w:hint="eastAsia"/>
          <w:sz w:val="32"/>
          <w:szCs w:val="32"/>
        </w:rPr>
        <w:t>辽宁省农业农村厅</w:t>
      </w:r>
    </w:p>
    <w:p>
      <w:pPr>
        <w:autoSpaceDE w:val="0"/>
        <w:autoSpaceDN w:val="0"/>
        <w:adjustRightInd w:val="0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2022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26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br w:type="page"/>
      </w:r>
      <w:r>
        <w:rPr>
          <w:rFonts w:asciiTheme="minorEastAsia" w:eastAsiaTheme="minorEastAsia" w:hAnsiTheme="minorEastAsia"/>
          <w:sz w:val="32"/>
          <w:szCs w:val="32"/>
        </w:rPr>
        <w:lastRenderedPageBreak/>
        <w:t>附件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</w:p>
    <w:p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/>
          <w:b/>
          <w:bCs/>
          <w:sz w:val="44"/>
          <w:szCs w:val="44"/>
        </w:rPr>
        <w:t>202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2</w:t>
      </w:r>
      <w:r>
        <w:rPr>
          <w:rFonts w:asciiTheme="majorEastAsia" w:eastAsiaTheme="majorEastAsia" w:hAnsiTheme="majorEastAsia"/>
          <w:b/>
          <w:bCs/>
          <w:sz w:val="44"/>
          <w:szCs w:val="44"/>
        </w:rPr>
        <w:t>年全省</w:t>
      </w:r>
      <w:proofErr w:type="gramStart"/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耕地</w:t>
      </w:r>
      <w:r>
        <w:rPr>
          <w:rFonts w:asciiTheme="majorEastAsia" w:eastAsiaTheme="majorEastAsia" w:hAnsiTheme="majorEastAsia"/>
          <w:b/>
          <w:bCs/>
          <w:sz w:val="44"/>
          <w:szCs w:val="44"/>
        </w:rPr>
        <w:t>深</w:t>
      </w:r>
      <w:proofErr w:type="gramEnd"/>
      <w:r>
        <w:rPr>
          <w:rFonts w:asciiTheme="majorEastAsia" w:eastAsiaTheme="majorEastAsia" w:hAnsiTheme="majorEastAsia"/>
          <w:b/>
          <w:bCs/>
          <w:sz w:val="44"/>
          <w:szCs w:val="44"/>
        </w:rPr>
        <w:t>松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（深耕）</w:t>
      </w:r>
      <w:r>
        <w:rPr>
          <w:rFonts w:asciiTheme="majorEastAsia" w:eastAsiaTheme="majorEastAsia" w:hAnsiTheme="majorEastAsia"/>
          <w:b/>
          <w:bCs/>
          <w:sz w:val="44"/>
          <w:szCs w:val="44"/>
        </w:rPr>
        <w:t>整地</w:t>
      </w:r>
    </w:p>
    <w:p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/>
          <w:b/>
          <w:bCs/>
          <w:sz w:val="44"/>
          <w:szCs w:val="44"/>
        </w:rPr>
        <w:t>作业补助计划表</w:t>
      </w:r>
    </w:p>
    <w:p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tbl>
      <w:tblPr>
        <w:tblStyle w:val="a6"/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30"/>
        <w:gridCol w:w="4166"/>
      </w:tblGrid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地区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计划面积（</w:t>
            </w: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万亩）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 w:hint="eastAsia"/>
                <w:b/>
                <w:sz w:val="32"/>
                <w:szCs w:val="32"/>
              </w:rPr>
              <w:t>全省合计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200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 w:hint="eastAsia"/>
                <w:b/>
                <w:sz w:val="32"/>
                <w:szCs w:val="32"/>
              </w:rPr>
              <w:t>大连市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3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金普新区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 w:hint="eastAsia"/>
                <w:b/>
                <w:sz w:val="32"/>
                <w:szCs w:val="32"/>
              </w:rPr>
              <w:t>鞍山市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/>
                <w:b/>
                <w:sz w:val="32"/>
                <w:szCs w:val="32"/>
              </w:rPr>
              <w:t>3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千山区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 w:hint="eastAsia"/>
                <w:b/>
                <w:sz w:val="32"/>
                <w:szCs w:val="32"/>
              </w:rPr>
              <w:t>抚顺市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/>
                <w:b/>
                <w:sz w:val="32"/>
                <w:szCs w:val="32"/>
              </w:rPr>
              <w:t>1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抚顺县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 w:hint="eastAsia"/>
                <w:b/>
                <w:sz w:val="32"/>
                <w:szCs w:val="32"/>
              </w:rPr>
              <w:t>本溪市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/>
                <w:b/>
                <w:sz w:val="32"/>
                <w:szCs w:val="32"/>
              </w:rPr>
              <w:t>1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本溪县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 w:hint="eastAsia"/>
                <w:b/>
                <w:sz w:val="32"/>
                <w:szCs w:val="32"/>
              </w:rPr>
              <w:t>锦州市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/>
                <w:b/>
                <w:sz w:val="32"/>
                <w:szCs w:val="32"/>
              </w:rPr>
              <w:t>48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黑山县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北镇市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33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义县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 w:hint="eastAsia"/>
                <w:b/>
                <w:sz w:val="32"/>
                <w:szCs w:val="32"/>
              </w:rPr>
              <w:t>阜新</w:t>
            </w:r>
            <w:r>
              <w:rPr>
                <w:rFonts w:ascii="楷体_GB2312" w:eastAsia="楷体_GB2312" w:hAnsiTheme="minorEastAsia"/>
                <w:b/>
                <w:sz w:val="32"/>
                <w:szCs w:val="32"/>
              </w:rPr>
              <w:t>市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/>
                <w:b/>
                <w:sz w:val="32"/>
                <w:szCs w:val="32"/>
              </w:rPr>
              <w:t>63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Theme="minorEastAsia"/>
                <w:sz w:val="32"/>
                <w:szCs w:val="32"/>
              </w:rPr>
              <w:t>阜</w:t>
            </w:r>
            <w:proofErr w:type="gramEnd"/>
            <w:r>
              <w:rPr>
                <w:rFonts w:ascii="仿宋_GB2312" w:eastAsia="仿宋_GB2312" w:hAnsiTheme="minorEastAsia"/>
                <w:sz w:val="32"/>
                <w:szCs w:val="32"/>
              </w:rPr>
              <w:t>蒙县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46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/>
                <w:sz w:val="32"/>
                <w:szCs w:val="32"/>
              </w:rPr>
              <w:t>彰武县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17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 w:hint="eastAsia"/>
                <w:b/>
                <w:sz w:val="32"/>
                <w:szCs w:val="32"/>
              </w:rPr>
              <w:t>辽阳市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/>
                <w:b/>
                <w:sz w:val="32"/>
                <w:szCs w:val="32"/>
              </w:rPr>
              <w:t>3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灯塔市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 w:hint="eastAsia"/>
                <w:b/>
                <w:sz w:val="32"/>
                <w:szCs w:val="32"/>
              </w:rPr>
              <w:t>铁岭市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 w:hint="eastAsia"/>
                <w:b/>
                <w:sz w:val="32"/>
                <w:szCs w:val="32"/>
              </w:rPr>
              <w:t>66</w:t>
            </w:r>
          </w:p>
        </w:tc>
      </w:tr>
      <w:tr>
        <w:trPr>
          <w:trHeight w:val="1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昌图县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66</w:t>
            </w:r>
          </w:p>
        </w:tc>
      </w:tr>
      <w:tr>
        <w:trPr>
          <w:trHeight w:val="423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 w:hint="eastAsia"/>
                <w:b/>
                <w:sz w:val="32"/>
                <w:szCs w:val="32"/>
              </w:rPr>
              <w:t>葫芦岛市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Theme="minorEastAsia"/>
                <w:b/>
                <w:sz w:val="32"/>
                <w:szCs w:val="32"/>
              </w:rPr>
            </w:pPr>
            <w:r>
              <w:rPr>
                <w:rFonts w:ascii="楷体_GB2312" w:eastAsia="楷体_GB2312" w:hAnsiTheme="minorEastAsia"/>
                <w:b/>
                <w:sz w:val="32"/>
                <w:szCs w:val="32"/>
              </w:rPr>
              <w:t>12</w:t>
            </w:r>
          </w:p>
        </w:tc>
      </w:tr>
      <w:tr>
        <w:trPr>
          <w:trHeight w:val="387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建昌县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</w:t>
            </w:r>
          </w:p>
        </w:tc>
      </w:tr>
      <w:tr>
        <w:trPr>
          <w:trHeight w:val="365"/>
        </w:trPr>
        <w:tc>
          <w:tcPr>
            <w:tcW w:w="363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绥中县</w:t>
            </w:r>
          </w:p>
        </w:tc>
        <w:tc>
          <w:tcPr>
            <w:tcW w:w="416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  <w:sectPr>
          <w:footerReference w:type="default" r:id="rId7"/>
          <w:pgSz w:w="11906" w:h="16838"/>
          <w:pgMar w:top="1440" w:right="1588" w:bottom="1440" w:left="1588" w:header="851" w:footer="992" w:gutter="0"/>
          <w:cols w:space="425"/>
          <w:docGrid w:type="linesAndChars" w:linePitch="312"/>
        </w:sectPr>
      </w:pPr>
    </w:p>
    <w:p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inorEastAsia" w:eastAsiaTheme="minorEastAsia" w:hAnsiTheme="minorEastAsia"/>
          <w:sz w:val="32"/>
          <w:szCs w:val="32"/>
        </w:rPr>
        <w:lastRenderedPageBreak/>
        <w:t>附件</w:t>
      </w:r>
      <w:r>
        <w:rPr>
          <w:rFonts w:asciiTheme="minorEastAsia" w:eastAsiaTheme="minorEastAsia" w:hAnsiTheme="minorEastAsia" w:hint="eastAsia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22</w:t>
      </w:r>
      <w:r>
        <w:rPr>
          <w:rFonts w:asciiTheme="majorEastAsia" w:eastAsiaTheme="majorEastAsia" w:hAnsiTheme="majorEastAsia"/>
          <w:b/>
          <w:sz w:val="44"/>
          <w:szCs w:val="44"/>
        </w:rPr>
        <w:t>年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耕地</w:t>
      </w:r>
      <w:r>
        <w:rPr>
          <w:rFonts w:asciiTheme="majorEastAsia" w:eastAsiaTheme="majorEastAsia" w:hAnsiTheme="majorEastAsia"/>
          <w:b/>
          <w:sz w:val="44"/>
          <w:szCs w:val="44"/>
        </w:rPr>
        <w:t>深</w:t>
      </w:r>
      <w:proofErr w:type="gramEnd"/>
      <w:r>
        <w:rPr>
          <w:rFonts w:asciiTheme="majorEastAsia" w:eastAsiaTheme="majorEastAsia" w:hAnsiTheme="majorEastAsia"/>
          <w:b/>
          <w:sz w:val="44"/>
          <w:szCs w:val="44"/>
        </w:rPr>
        <w:t>松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（深耕）</w:t>
      </w:r>
      <w:r>
        <w:rPr>
          <w:rFonts w:asciiTheme="majorEastAsia" w:eastAsiaTheme="majorEastAsia" w:hAnsiTheme="majorEastAsia"/>
          <w:b/>
          <w:sz w:val="44"/>
          <w:szCs w:val="44"/>
        </w:rPr>
        <w:t>整地作业补助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项目实施情况表</w:t>
      </w:r>
    </w:p>
    <w:p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>
      <w:pPr>
        <w:adjustRightInd w:val="0"/>
        <w:snapToGrid w:val="0"/>
        <w:spacing w:line="800" w:lineRule="exac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填报单位（盖章）：                填报时间：</w:t>
      </w:r>
      <w:r>
        <w:rPr>
          <w:rFonts w:eastAsia="仿宋_GB2312" w:hint="eastAsia"/>
          <w:sz w:val="32"/>
          <w:szCs w:val="32"/>
        </w:rPr>
        <w:t xml:space="preserve">                           </w:t>
      </w:r>
      <w:r>
        <w:rPr>
          <w:rFonts w:eastAsia="仿宋_GB2312" w:hint="eastAsia"/>
          <w:sz w:val="32"/>
          <w:szCs w:val="32"/>
        </w:rPr>
        <w:t>单位：万亩、万元</w:t>
      </w:r>
    </w:p>
    <w:tbl>
      <w:tblPr>
        <w:tblStyle w:val="a6"/>
        <w:tblW w:w="13892" w:type="dxa"/>
        <w:tblInd w:w="108" w:type="dxa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2268"/>
        <w:gridCol w:w="1559"/>
        <w:gridCol w:w="1843"/>
        <w:gridCol w:w="1843"/>
      </w:tblGrid>
      <w:tr>
        <w:trPr>
          <w:trHeight w:val="527"/>
        </w:trPr>
        <w:tc>
          <w:tcPr>
            <w:tcW w:w="326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地区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计划面积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实施面积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验收合格面积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下达资金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应兑付资金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已兑付资金</w:t>
            </w:r>
          </w:p>
        </w:tc>
      </w:tr>
      <w:tr>
        <w:trPr>
          <w:trHeight w:val="527"/>
        </w:trPr>
        <w:tc>
          <w:tcPr>
            <w:tcW w:w="326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全市合计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rPr>
          <w:trHeight w:val="527"/>
        </w:trPr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××县（市、区）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rPr>
          <w:trHeight w:val="527"/>
        </w:trPr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××县（市、区）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rPr>
          <w:trHeight w:val="527"/>
        </w:trPr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××县（市、区）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rPr>
          <w:trHeight w:val="527"/>
        </w:trPr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××县（市、区）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rPr>
          <w:trHeight w:val="527"/>
        </w:trPr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××县（市、区）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rPr>
          <w:trHeight w:val="527"/>
        </w:trPr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××县（市、区）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rPr>
          <w:trHeight w:val="527"/>
        </w:trPr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××县（市、区）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rPr>
          <w:trHeight w:val="527"/>
        </w:trPr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××县（市、区）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ind w:firstLineChars="200" w:firstLine="640"/>
        <w:rPr>
          <w:rFonts w:ascii="仿宋_GB2312" w:eastAsia="仿宋_GB2312" w:hAnsi="新宋体" w:cs="仿宋_GB2312"/>
          <w:sz w:val="32"/>
          <w:szCs w:val="32"/>
        </w:rPr>
      </w:pPr>
    </w:p>
    <w:sectPr>
      <w:footerReference w:type="default" r:id="rId8"/>
      <w:pgSz w:w="16838" w:h="11906" w:orient="landscape"/>
      <w:pgMar w:top="1588" w:right="1440" w:bottom="1588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525736"/>
      <w:docPartObj>
        <w:docPartGallery w:val="Page Numbers (Bottom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zh-CN"/>
          </w:rPr>
          <w:t>5</w:t>
        </w:r>
        <w:r>
          <w:fldChar w:fldCharType="end"/>
        </w:r>
      </w:p>
    </w:sdtContent>
  </w:sdt>
  <w:p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758104"/>
      <w:docPartObj>
        <w:docPartGallery w:val="Page Numbers (Bottom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zh-CN"/>
          </w:rPr>
          <w:t>9</w:t>
        </w:r>
        <w:r>
          <w:fldChar w:fldCharType="end"/>
        </w:r>
      </w:p>
    </w:sdtContent>
  </w:sdt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</dc:creator>
  <cp:lastModifiedBy>yoo</cp:lastModifiedBy>
  <cp:revision>3</cp:revision>
  <dcterms:created xsi:type="dcterms:W3CDTF">2022-09-24T04:54:00Z</dcterms:created>
  <dcterms:modified xsi:type="dcterms:W3CDTF">2022-10-10T07:22:00Z</dcterms:modified>
</cp:coreProperties>
</file>