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560" w:lineRule="exact"/>
        <w:ind w:firstLine="360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560" w:lineRule="exact"/>
        <w:ind w:firstLine="360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560" w:lineRule="exact"/>
        <w:ind w:firstLine="360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农业农村系统</w:t>
      </w:r>
      <w:r>
        <w:rPr>
          <w:rFonts w:hint="eastAsia" w:ascii="宋体" w:hAnsi="宋体"/>
          <w:b/>
          <w:sz w:val="44"/>
          <w:szCs w:val="44"/>
        </w:rPr>
        <w:t>省级农民合作社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示范社</w:t>
      </w:r>
      <w:r>
        <w:rPr>
          <w:rFonts w:hint="eastAsia" w:ascii="宋体" w:hAnsi="宋体"/>
          <w:b/>
          <w:sz w:val="44"/>
          <w:szCs w:val="44"/>
          <w:lang w:eastAsia="zh-CN"/>
        </w:rPr>
        <w:t>名单</w:t>
      </w:r>
      <w:r>
        <w:rPr>
          <w:rFonts w:hint="eastAsia" w:ascii="宋体" w:hAnsi="宋体"/>
          <w:b/>
          <w:sz w:val="44"/>
          <w:szCs w:val="44"/>
        </w:rPr>
        <w:t>公示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《辽宁省农业农村厅办公室关于开展2022年度省级农民合作社示范社 省级示范家庭农场评选工作的通知》（辽农合〔2022〕448号）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规定，经农民合作社自主申报，市、县农业农村部门材料审查、公示，省农业农村厅组织专家组评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年省级农民专业合作社示范社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个。现将名单予以公示，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公示期为20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12月3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举报电话：024-234478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27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省级农民合作社示范社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农业农村系统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省级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农民合作社示范社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</w:p>
    <w:tbl>
      <w:tblPr>
        <w:tblStyle w:val="5"/>
        <w:tblW w:w="7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新民市国新农机服务专业合作社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新民市佰林种植专业合作社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大连金普新区范家村连福土地股份农业专业合作社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大连金港湾果菜专业合作社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海城市马风镇众全盛种养殖专业合作社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海城市金亮果蔬种植专业合作社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新宾满族自治县启运中药材专业合作社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新宾满族自治县聚拓养殖专业合作社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新宾满族自治县长盛果菜种植专业合作社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本溪满族自治县联众农机专业合作社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本溪满族自治县蜂蜜砬子村初泽锐种养殖专业合作社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凤城市大业食用菌专业合作社联合社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黑山县万忠农机专业合作社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凌海市林昊绿色种植专业合作社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义县长山养牛专业合作社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阜新蒙古族自治县惠稻谷物种植专业合作社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阜新蒙古族自治县宝地种植专业合作社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阜新蒙古族自治县浩明农机专业合作社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阜新蒙古族自治县通达农机专业合作社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灯塔市茂群养殖专业合作社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辽阳市旭峰养殖专业合作社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铁岭县群发农作物种植专业合作社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铁岭县华益康中草药种植专业合作社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铁岭县垦荒农机专业合作社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铁岭县康益兴中草药种植专业合作社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北票市松山农机专业合作社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北票市清树农机专业合作社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北票市国峰土地股份专业合作社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凌源市红得顺农机专业合作社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凌源市四官营子镇富民果蔬种植专业合作社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凌源石门沟农业土地股份专业合作社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凌源市振国土地股份专业合作社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朝阳市龙城区桂兰樱桃种植专业合作社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盘锦兄弟水稻种植专业合作社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7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盘山县志强农机专业合作社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M2EyZTQxMTI2NWQwZGJiNzQ2MmQwMjI0NTA0NzUifQ=="/>
  </w:docVars>
  <w:rsids>
    <w:rsidRoot w:val="00000000"/>
    <w:rsid w:val="029C1B3E"/>
    <w:rsid w:val="093D24EE"/>
    <w:rsid w:val="11D30BC8"/>
    <w:rsid w:val="4E2F2958"/>
    <w:rsid w:val="5B6428CC"/>
    <w:rsid w:val="5B7848F2"/>
    <w:rsid w:val="62951C38"/>
    <w:rsid w:val="63DFAF90"/>
    <w:rsid w:val="69B21488"/>
    <w:rsid w:val="77EA3930"/>
    <w:rsid w:val="7D9E23F2"/>
    <w:rsid w:val="7FF3B396"/>
    <w:rsid w:val="BFD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4"/>
    <w:qFormat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757</Words>
  <Characters>796</Characters>
  <Paragraphs>140</Paragraphs>
  <TotalTime>0</TotalTime>
  <ScaleCrop>false</ScaleCrop>
  <LinksUpToDate>false</LinksUpToDate>
  <CharactersWithSpaces>799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2020-11-11T19:56:00Z</dcterms:created>
  <dc:creator>111</dc:creator>
  <cp:lastModifiedBy>孙琦</cp:lastModifiedBy>
  <cp:lastPrinted>2019-12-31T20:00:00Z</cp:lastPrinted>
  <dcterms:modified xsi:type="dcterms:W3CDTF">2022-12-01T01:19:51Z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821AD0CB6E1C461EA8210F3DC31EC7F5</vt:lpwstr>
  </property>
</Properties>
</file>