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附件5</w:t>
      </w:r>
    </w:p>
    <w:p>
      <w:pPr>
        <w:widowControl/>
        <w:spacing w:line="600" w:lineRule="exact"/>
        <w:jc w:val="center"/>
        <w:rPr>
          <w:rFonts w:hint="eastAsia" w:ascii="方正小标宋简体" w:hAnsi="Calibri" w:eastAsia="方正小标宋简体" w:cs="Times New Roman"/>
          <w:kern w:val="0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kern w:val="0"/>
          <w:sz w:val="36"/>
          <w:szCs w:val="32"/>
          <w:lang w:eastAsia="zh-CN"/>
        </w:rPr>
        <w:t>宁夏回族自治区</w:t>
      </w:r>
      <w:r>
        <w:rPr>
          <w:rFonts w:hint="eastAsia" w:ascii="方正小标宋简体" w:hAnsi="Calibri" w:eastAsia="方正小标宋简体" w:cs="Times New Roman"/>
          <w:kern w:val="0"/>
          <w:sz w:val="36"/>
          <w:szCs w:val="32"/>
        </w:rPr>
        <w:t>农机购置补贴投档产品</w:t>
      </w:r>
    </w:p>
    <w:p>
      <w:pPr>
        <w:widowControl/>
        <w:spacing w:line="600" w:lineRule="exact"/>
        <w:jc w:val="center"/>
        <w:rPr>
          <w:rFonts w:ascii="方正小标宋简体" w:hAnsi="Calibri" w:eastAsia="方正小标宋简体" w:cs="Times New Roman"/>
          <w:kern w:val="0"/>
          <w:sz w:val="36"/>
          <w:szCs w:val="32"/>
        </w:rPr>
      </w:pPr>
      <w:r>
        <w:rPr>
          <w:rFonts w:hint="eastAsia" w:ascii="方正小标宋简体" w:hAnsi="Calibri" w:eastAsia="方正小标宋简体" w:cs="Times New Roman"/>
          <w:kern w:val="0"/>
          <w:sz w:val="36"/>
          <w:szCs w:val="32"/>
        </w:rPr>
        <w:t>实地演示评价承诺书</w:t>
      </w:r>
      <w:bookmarkStart w:id="0" w:name="_GoBack"/>
      <w:bookmarkEnd w:id="0"/>
    </w:p>
    <w:p>
      <w:pPr>
        <w:widowControl/>
        <w:spacing w:line="360" w:lineRule="auto"/>
        <w:jc w:val="left"/>
        <w:rPr>
          <w:rFonts w:ascii="仿宋_GB2312" w:hAnsi="Calibri" w:eastAsia="仿宋_GB2312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1.我企业完全了解农机购置补贴有关政策，自愿参与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宁夏回族自治区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农机购置补贴政策实施，保证实际补贴产品主要技术参数、配置、材质、安装标准等与检验报告及投档时所提交的产品信息相符。</w:t>
      </w:r>
    </w:p>
    <w:p>
      <w:pPr>
        <w:widowControl/>
        <w:spacing w:line="60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2.严格遵守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eastAsia="zh-CN"/>
        </w:rPr>
        <w:t>宁夏回族自治区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农机购置补贴政策，202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年12月3</w:t>
      </w:r>
      <w:r>
        <w:rPr>
          <w:rFonts w:ascii="仿宋_GB2312" w:hAnsi="Calibri" w:eastAsia="仿宋_GB2312" w:cs="Times New Roman"/>
          <w:kern w:val="0"/>
          <w:sz w:val="32"/>
          <w:szCs w:val="32"/>
        </w:rPr>
        <w:t>1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日前组织开展有关投档产品实地演示，并对实地演示的安全性、真实性负全部责任，并自行承担演示费用。</w:t>
      </w:r>
    </w:p>
    <w:p>
      <w:pPr>
        <w:widowControl/>
        <w:spacing w:line="60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3.承诺产品实地演示评价不合格，或未按时开展实地演示，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val="en-US" w:eastAsia="zh-CN"/>
        </w:rPr>
        <w:t>造成的损失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由我公司负责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  <w:lang w:eastAsia="zh-CN"/>
        </w:rPr>
        <w:t>承担</w:t>
      </w:r>
      <w:r>
        <w:rPr>
          <w:rFonts w:hint="eastAsia" w:ascii="仿宋_GB2312" w:hAnsi="仿宋_GB2312" w:eastAsia="仿宋_GB2312" w:cs="Times New Roman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4.严格遵守农业农村部、财政部《农业机械购置补贴产品违规经营行为处理办法（试行）》等有关要求，如因违规给国家或购机者造成损失的，承诺自愿承担相应损失和接受相应的处罚。</w:t>
      </w:r>
    </w:p>
    <w:p>
      <w:pPr>
        <w:widowControl/>
        <w:spacing w:line="360" w:lineRule="auto"/>
        <w:jc w:val="left"/>
        <w:rPr>
          <w:rFonts w:hint="eastAsia" w:ascii="仿宋_GB2312" w:hAnsi="Calibri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left="2083" w:leftChars="992" w:right="560"/>
        <w:jc w:val="left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农机生产企业全称（加盖公章）：</w:t>
      </w:r>
    </w:p>
    <w:p>
      <w:pPr>
        <w:widowControl/>
        <w:spacing w:line="360" w:lineRule="auto"/>
        <w:ind w:right="560" w:firstLine="2080" w:firstLineChars="650"/>
        <w:jc w:val="left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代表人(签字)：</w:t>
      </w:r>
    </w:p>
    <w:p>
      <w:pPr>
        <w:widowControl/>
        <w:spacing w:line="360" w:lineRule="auto"/>
        <w:ind w:right="560" w:firstLine="6240" w:firstLineChars="1950"/>
        <w:jc w:val="left"/>
        <w:rPr>
          <w:rFonts w:ascii="仿宋_GB2312" w:hAnsi="Calibri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right="560" w:firstLine="6240" w:firstLineChars="1950"/>
        <w:jc w:val="left"/>
        <w:rPr>
          <w:rFonts w:ascii="仿宋_GB2312" w:hAnsi="Calibri" w:eastAsia="仿宋_GB2312" w:cs="Times New Roman"/>
          <w:kern w:val="0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 xml:space="preserve">年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 xml:space="preserve">月 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kern w:val="0"/>
          <w:sz w:val="32"/>
          <w:szCs w:val="32"/>
        </w:rPr>
        <w:t>日</w:t>
      </w:r>
    </w:p>
    <w:p>
      <w:pPr>
        <w:rPr>
          <w:rFonts w:hint="eastAsia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835F72"/>
    <w:rsid w:val="00DF2574"/>
    <w:rsid w:val="119D1D71"/>
    <w:rsid w:val="40482F00"/>
    <w:rsid w:val="56C801E4"/>
    <w:rsid w:val="5A9658A9"/>
    <w:rsid w:val="6F4E23A0"/>
    <w:rsid w:val="71B85B1D"/>
    <w:rsid w:val="99EDBC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microsoft.com</Company>
  <Pages>1</Pages>
  <Words>52</Words>
  <Characters>300</Characters>
  <Lines>2</Lines>
  <Paragraphs>1</Paragraphs>
  <ScaleCrop>false</ScaleCrop>
  <LinksUpToDate>false</LinksUpToDate>
  <CharactersWithSpaces>351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2021-07-28T11:40:00Z</dcterms:created>
  <dc:creator>microsoft</dc:creator>
  <cp:lastModifiedBy>张增</cp:lastModifiedBy>
  <dcterms:modified xsi:type="dcterms:W3CDTF">2022-06-20T09:36:16Z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