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8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山西省新型农机装备引进试验开发项目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验收材料清单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3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项目验收材料按以下顺序装订成册，一式六份，具体内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1.山西省新型农机装备引进试验开发项目验收申请表；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3.山西省新型农机装备引进试验开发项目年度完工资金决算表；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4.项目计划任务书（复印件）；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5.项目工作总结报告和技术研究报告；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6.项目实施的有关证明材料，包括：技术标准 （规程、规范）、科技论文或著作、农机检测机构或其他单位出具的检验报告、知识产权证明材料、应用证明及效益证明（经济、社会、生态）（此证明必须有）、项目经费使用票据（复印件；财政资金要提供所有票据复印件；自筹资金要提供大额票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1.山西省新型农机装备引进试验开发项目验收证书（草稿），纸质材料和电子版材料各一份;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2.验收汇报用PPT汇报材料及视频汇报材料（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0分钟以内），电子版材料一份。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yYWQyODA5OTExMDUxYTQzOTk1OTVmMDdkZWEwNGMifQ=="/>
  </w:docVars>
  <w:rsids>
    <w:rsidRoot w:val="00124E3F"/>
    <w:rsid w:val="00124E3F"/>
    <w:rsid w:val="00457402"/>
    <w:rsid w:val="0049316F"/>
    <w:rsid w:val="004C0B0C"/>
    <w:rsid w:val="0064154A"/>
    <w:rsid w:val="00684413"/>
    <w:rsid w:val="006C3906"/>
    <w:rsid w:val="00751769"/>
    <w:rsid w:val="00812133"/>
    <w:rsid w:val="00A3487B"/>
    <w:rsid w:val="00B527D0"/>
    <w:rsid w:val="00C33669"/>
    <w:rsid w:val="04EB0BF6"/>
    <w:rsid w:val="075468B6"/>
    <w:rsid w:val="1BC05324"/>
    <w:rsid w:val="20DF0612"/>
    <w:rsid w:val="435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366</Characters>
  <Lines>2</Lines>
  <Paragraphs>1</Paragraphs>
  <TotalTime>3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2020-04-13T04:50:00Z</dcterms:created>
  <dc:creator>Administrator</dc:creator>
  <cp:lastModifiedBy>康斯坦丁</cp:lastModifiedBy>
  <cp:lastPrinted>2023-02-21T03:35:00Z</cp:lastPrinted>
  <dcterms:modified xsi:type="dcterms:W3CDTF">2023-02-22T02:53:38Z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A08547CE9C6D41B99090039C5D8F8360</vt:lpwstr>
  </property>
</Properties>
</file>