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pStyle w:val="2"/>
        <w:spacing w:line="560" w:lineRule="exact"/>
        <w:rPr>
          <w:rFonts w:hint="eastAsia"/>
        </w:rPr>
      </w:pPr>
    </w:p>
    <w:p>
      <w:pPr>
        <w:spacing w:line="56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黑龙江省农机购置补贴免耕播种机现场验证实施细则</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农财两部《2021-2023年农机购置补贴实施指导意见》（农办计财〔2021〕8号）、《农业农村部办公厅关于进一步做好农机购置补贴机具投档与核验等工作的通知》（农办机〔2019〕7号）和《黑龙江省农机购置补贴机具现场验证工作方案》（黑农厅〔2021〕1549号）等相关要求，结合我省实际，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一、验证范围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东北四省区以外的鉴定机构所做补充鉴定报告的牵引式免耕播种机，拟参与黑龙江省农机购置补贴投档的产品，以及在黑龙江省2021年后“农机购置补贴机具投档”形式审核公示中“未通过形式审核需进一步验证”的免耕播种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二、验证地点</w:t>
      </w:r>
    </w:p>
    <w:p>
      <w:pPr>
        <w:spacing w:line="560" w:lineRule="exact"/>
        <w:ind w:firstLine="640" w:firstLineChars="200"/>
      </w:pPr>
      <w:r>
        <w:rPr>
          <w:rFonts w:hint="eastAsia" w:ascii="仿宋" w:eastAsia="仿宋"/>
          <w:sz w:val="32"/>
          <w:szCs w:val="32"/>
        </w:rPr>
        <w:t>黑龙江省农业机械化技术推广总站（以下简称：省农机推广站）指定的验证地点或由生产企业在我省自主联系验证地点并经省农机推广站认可。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三、验证内容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工厂生产和服务能力验证。主要考核企业是否具有企业法人资格的农业机械生产者，是否有固定办公和生产场所，是否具备满足产品实现过程和质量要求的设备，是否建立生产、检验、安全、人员、售后服务等管理制度，是否满足免耕播种机产品的生产和服务能力。</w:t>
      </w:r>
    </w:p>
    <w:p>
      <w:pPr>
        <w:pStyle w:val="2"/>
        <w:spacing w:line="560" w:lineRule="exact"/>
        <w:ind w:firstLine="640"/>
        <w:rPr>
          <w:rFonts w:ascii="仿宋" w:hAnsi="仿宋" w:eastAsia="仿宋"/>
          <w:sz w:val="32"/>
          <w:szCs w:val="32"/>
        </w:rPr>
      </w:pPr>
      <w:r>
        <w:rPr>
          <w:rFonts w:hint="eastAsia" w:ascii="仿宋" w:hAnsi="仿宋" w:eastAsia="仿宋"/>
          <w:sz w:val="32"/>
          <w:szCs w:val="32"/>
        </w:rPr>
        <w:t>2.一致性验证。对已投档机具参数与配置是否与机具投档资料一致。</w:t>
      </w:r>
    </w:p>
    <w:p>
      <w:pPr>
        <w:pStyle w:val="2"/>
        <w:spacing w:line="560" w:lineRule="exact"/>
        <w:ind w:firstLine="640"/>
        <w:rPr>
          <w:rFonts w:ascii="仿宋" w:hAnsi="仿宋" w:eastAsia="仿宋"/>
          <w:sz w:val="32"/>
          <w:szCs w:val="32"/>
        </w:rPr>
      </w:pPr>
      <w:r>
        <w:rPr>
          <w:rFonts w:hint="eastAsia" w:ascii="仿宋" w:hAnsi="仿宋" w:eastAsia="仿宋"/>
          <w:sz w:val="32"/>
          <w:szCs w:val="32"/>
        </w:rPr>
        <w:t>3.现场作业演示验证。</w:t>
      </w:r>
    </w:p>
    <w:p>
      <w:pPr>
        <w:pStyle w:val="2"/>
        <w:spacing w:line="560" w:lineRule="exact"/>
        <w:ind w:firstLine="640"/>
        <w:rPr>
          <w:rFonts w:ascii="仿宋" w:hAnsi="仿宋" w:eastAsia="仿宋"/>
          <w:sz w:val="32"/>
          <w:szCs w:val="32"/>
        </w:rPr>
      </w:pPr>
      <w:r>
        <w:rPr>
          <w:rFonts w:hint="eastAsia" w:ascii="仿宋" w:hAnsi="仿宋" w:eastAsia="仿宋"/>
          <w:sz w:val="32"/>
          <w:szCs w:val="32"/>
        </w:rPr>
        <w:t>现场演示验证按照产品说明书要求配备动力，单体结构质量≥130kg、整机结构质量（2行≥850kg、3行≥1200kg、4行≥1700kg、5行≥2100kg、6行以上≥2400kg）、圆盘式开沟器、独立无极或多级镇压机构、独立破茬清垄机构（破茬装置为圆盘式），作业速度：指夹式≥6公里/小时，气力式≥8公里/小时，是否达到实际生产作业的要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四、验证流程</w:t>
      </w:r>
    </w:p>
    <w:p>
      <w:pPr>
        <w:spacing w:line="560" w:lineRule="exact"/>
        <w:ind w:firstLine="640" w:firstLineChars="200"/>
      </w:pPr>
      <w:r>
        <w:rPr>
          <w:rFonts w:hint="eastAsia" w:ascii="楷体" w:eastAsia="楷体" w:cs="楷体"/>
          <w:sz w:val="32"/>
          <w:szCs w:val="32"/>
        </w:rPr>
        <w:t>（一）申请</w:t>
      </w:r>
    </w:p>
    <w:p>
      <w:pPr>
        <w:spacing w:line="560" w:lineRule="exact"/>
        <w:ind w:firstLine="640" w:firstLineChars="200"/>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spacing w:line="560" w:lineRule="exact"/>
        <w:ind w:firstLine="632" w:firstLineChars="200"/>
        <w:rPr>
          <w:rFonts w:ascii="仿宋" w:eastAsia="仿宋"/>
          <w:w w:val="99"/>
          <w:sz w:val="32"/>
          <w:szCs w:val="32"/>
        </w:rPr>
      </w:pPr>
      <w:r>
        <w:rPr>
          <w:rFonts w:hint="eastAsia" w:ascii="仿宋" w:eastAsia="仿宋"/>
          <w:w w:val="99"/>
          <w:sz w:val="32"/>
          <w:szCs w:val="32"/>
        </w:rPr>
        <w:t>1.《黑龙江省农机购置补贴机具现场验证申请表》（附件1）；</w:t>
      </w:r>
    </w:p>
    <w:p>
      <w:pPr>
        <w:pStyle w:val="2"/>
        <w:spacing w:line="560" w:lineRule="exact"/>
        <w:ind w:firstLine="630"/>
        <w:rPr>
          <w:w w:val="99"/>
        </w:rPr>
      </w:pPr>
      <w:r>
        <w:rPr>
          <w:rFonts w:hint="eastAsia" w:ascii="仿宋" w:eastAsia="仿宋"/>
          <w:w w:val="99"/>
          <w:sz w:val="32"/>
          <w:szCs w:val="32"/>
        </w:rPr>
        <w:t>2.</w:t>
      </w:r>
      <w:r>
        <w:rPr>
          <w:rFonts w:hint="eastAsia" w:ascii="仿宋" w:hAnsi="仿宋" w:eastAsia="仿宋"/>
          <w:w w:val="99"/>
          <w:sz w:val="32"/>
          <w:szCs w:val="32"/>
        </w:rPr>
        <w:t>《</w:t>
      </w:r>
      <w:r>
        <w:rPr>
          <w:rFonts w:hint="eastAsia" w:ascii="仿宋" w:eastAsia="仿宋"/>
          <w:w w:val="99"/>
          <w:sz w:val="32"/>
          <w:szCs w:val="32"/>
        </w:rPr>
        <w:t>黑龙江省农机购置补贴机具现场验证承诺书</w:t>
      </w:r>
      <w:r>
        <w:rPr>
          <w:rFonts w:hint="eastAsia" w:ascii="仿宋" w:hAnsi="仿宋" w:eastAsia="仿宋"/>
          <w:w w:val="99"/>
          <w:sz w:val="32"/>
          <w:szCs w:val="32"/>
        </w:rPr>
        <w:t>》</w:t>
      </w:r>
      <w:r>
        <w:rPr>
          <w:rFonts w:hint="eastAsia" w:ascii="仿宋" w:eastAsia="仿宋"/>
          <w:w w:val="99"/>
          <w:sz w:val="32"/>
          <w:szCs w:val="32"/>
        </w:rPr>
        <w:t>（附件2）。</w:t>
      </w:r>
    </w:p>
    <w:p>
      <w:pPr>
        <w:spacing w:line="560" w:lineRule="exact"/>
        <w:ind w:firstLine="640" w:firstLineChars="200"/>
        <w:rPr>
          <w:rFonts w:ascii="楷体" w:eastAsia="楷体" w:cs="楷体"/>
          <w:sz w:val="32"/>
          <w:szCs w:val="32"/>
        </w:rPr>
      </w:pPr>
      <w:r>
        <w:rPr>
          <w:rFonts w:hint="eastAsia" w:ascii="楷体" w:eastAsia="楷体" w:cs="楷体"/>
          <w:sz w:val="32"/>
          <w:szCs w:val="32"/>
        </w:rPr>
        <w:t>（二）受理</w:t>
      </w:r>
    </w:p>
    <w:p>
      <w:pPr>
        <w:pStyle w:val="2"/>
        <w:spacing w:line="560" w:lineRule="exact"/>
        <w:ind w:firstLine="640"/>
      </w:pPr>
      <w:r>
        <w:rPr>
          <w:rFonts w:hint="eastAsia" w:ascii="仿宋" w:eastAsia="仿宋"/>
          <w:sz w:val="32"/>
          <w:szCs w:val="32"/>
        </w:rPr>
        <w:t>省农机推广站对生产企业的申请进行审核，审核通过后，</w:t>
      </w:r>
      <w:r>
        <w:rPr>
          <w:rFonts w:hint="eastAsia" w:ascii="仿宋" w:hAnsi="仿宋" w:eastAsia="仿宋"/>
          <w:sz w:val="32"/>
          <w:szCs w:val="32"/>
        </w:rPr>
        <w:t>由省农机推广站</w:t>
      </w:r>
      <w:r>
        <w:rPr>
          <w:rFonts w:hint="eastAsia" w:ascii="仿宋" w:eastAsia="仿宋"/>
          <w:sz w:val="32"/>
          <w:szCs w:val="32"/>
        </w:rPr>
        <w:t>组织开展“企业生产和服务能力”审查，对审查通过的产品开展现场演示验证。</w:t>
      </w:r>
    </w:p>
    <w:p>
      <w:pPr>
        <w:pStyle w:val="2"/>
        <w:spacing w:line="560" w:lineRule="exact"/>
        <w:ind w:firstLine="640"/>
        <w:rPr>
          <w:rFonts w:ascii="楷体" w:eastAsia="楷体" w:cs="楷体"/>
          <w:sz w:val="32"/>
          <w:szCs w:val="32"/>
        </w:rPr>
      </w:pPr>
      <w:r>
        <w:rPr>
          <w:rFonts w:hint="eastAsia" w:ascii="楷体" w:eastAsia="楷体" w:cs="楷体"/>
          <w:sz w:val="32"/>
          <w:szCs w:val="32"/>
        </w:rPr>
        <w:t>（三）样机</w:t>
      </w:r>
    </w:p>
    <w:p>
      <w:pPr>
        <w:spacing w:line="560" w:lineRule="exact"/>
        <w:ind w:firstLine="640" w:firstLineChars="200"/>
        <w:jc w:val="left"/>
        <w:rPr>
          <w:rFonts w:ascii="仿宋" w:eastAsia="仿宋"/>
          <w:sz w:val="32"/>
          <w:szCs w:val="32"/>
        </w:rPr>
      </w:pPr>
      <w:r>
        <w:rPr>
          <w:rFonts w:hint="eastAsia" w:ascii="仿宋" w:eastAsia="仿宋"/>
          <w:sz w:val="32"/>
          <w:szCs w:val="32"/>
        </w:rPr>
        <w:t>一致性和现场作业演示验证样机由企业提供。</w:t>
      </w:r>
    </w:p>
    <w:p>
      <w:pPr>
        <w:spacing w:line="560" w:lineRule="exact"/>
        <w:ind w:firstLine="640" w:firstLineChars="200"/>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2"/>
        <w:spacing w:line="560" w:lineRule="exact"/>
        <w:ind w:firstLine="640"/>
        <w:rPr>
          <w:rFonts w:ascii="仿宋" w:hAnsi="仿宋" w:eastAsia="仿宋"/>
          <w:sz w:val="32"/>
          <w:szCs w:val="32"/>
        </w:rPr>
      </w:pPr>
      <w:r>
        <w:rPr>
          <w:rFonts w:hint="eastAsia" w:ascii="楷体" w:eastAsia="楷体" w:cs="楷体"/>
          <w:sz w:val="32"/>
          <w:szCs w:val="32"/>
        </w:rPr>
        <w:t>一致性和现场作业演示</w:t>
      </w:r>
      <w:r>
        <w:rPr>
          <w:rFonts w:hint="eastAsia" w:ascii="仿宋" w:hAnsi="仿宋" w:eastAsia="仿宋"/>
          <w:sz w:val="32"/>
          <w:szCs w:val="32"/>
        </w:rPr>
        <w:t>由省农机推广站从专家库抽取5-7人组成专家验证组，负责具体验证工作的实施。每个型号的产品只安排一次验证。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（五）评价。</w:t>
      </w:r>
    </w:p>
    <w:p>
      <w:pPr>
        <w:pStyle w:val="2"/>
        <w:spacing w:line="560" w:lineRule="exact"/>
        <w:ind w:firstLine="640"/>
        <w:rPr>
          <w:rFonts w:ascii="仿宋" w:eastAsia="仿宋"/>
          <w:sz w:val="32"/>
          <w:szCs w:val="32"/>
        </w:rPr>
      </w:pPr>
      <w:r>
        <w:rPr>
          <w:rFonts w:hint="eastAsia" w:ascii="仿宋" w:eastAsia="仿宋"/>
          <w:sz w:val="32"/>
          <w:szCs w:val="32"/>
        </w:rPr>
        <w:t>专家验证组根据现场作业演示验证的情况形成验证评价报告，评价报告主要包括机具基本情况、现场作业情况、验证评价综述和有关证明材料等。未进行现场作业验证的功能不做评价。现场验证结果在黑龙江省农机化信息网公示5日，经公示无异议的公告发布。</w:t>
      </w:r>
    </w:p>
    <w:p>
      <w:pPr>
        <w:spacing w:line="560" w:lineRule="exact"/>
        <w:ind w:firstLine="640" w:firstLineChars="200"/>
        <w:rPr>
          <w:rFonts w:ascii="仿宋" w:eastAsia="仿宋"/>
          <w:sz w:val="32"/>
          <w:szCs w:val="32"/>
        </w:rPr>
      </w:pPr>
      <w:r>
        <w:rPr>
          <w:rFonts w:hint="eastAsia" w:ascii="仿宋" w:eastAsia="仿宋"/>
          <w:sz w:val="32"/>
          <w:szCs w:val="32"/>
        </w:rPr>
        <w:t>附件：</w:t>
      </w:r>
      <w:r>
        <w:rPr>
          <w:rFonts w:ascii="仿宋" w:eastAsia="仿宋"/>
          <w:sz w:val="32"/>
          <w:szCs w:val="32"/>
        </w:rPr>
        <w:t>1</w:t>
      </w:r>
      <w:r>
        <w:rPr>
          <w:rFonts w:hint="eastAsia" w:ascii="仿宋" w:eastAsia="仿宋"/>
          <w:sz w:val="32"/>
          <w:szCs w:val="32"/>
        </w:rPr>
        <w:t>.黑龙江省农机购置补贴机具现场验证申请表</w:t>
      </w:r>
    </w:p>
    <w:p>
      <w:pPr>
        <w:spacing w:line="560" w:lineRule="exact"/>
        <w:ind w:firstLine="1600" w:firstLineChars="500"/>
        <w:rPr>
          <w:rFonts w:ascii="仿宋" w:eastAsia="仿宋"/>
          <w:sz w:val="32"/>
          <w:szCs w:val="32"/>
        </w:rPr>
      </w:pPr>
      <w:r>
        <w:rPr>
          <w:rFonts w:hint="eastAsia" w:ascii="仿宋" w:eastAsia="仿宋"/>
          <w:sz w:val="32"/>
          <w:szCs w:val="32"/>
        </w:rPr>
        <w:t>2.黑龙江省农机购置补贴机具现场验证承诺书</w:t>
      </w:r>
    </w:p>
    <w:p>
      <w:pPr>
        <w:spacing w:line="560" w:lineRule="exact"/>
        <w:ind w:firstLine="640" w:firstLineChars="200"/>
        <w:rPr>
          <w:rFonts w:ascii="仿宋" w:hAnsi="仿宋" w:eastAsia="仿宋" w:cs="仿宋"/>
          <w:sz w:val="32"/>
          <w:szCs w:val="32"/>
        </w:rPr>
      </w:pPr>
    </w:p>
    <w:p>
      <w:pPr>
        <w:pStyle w:val="2"/>
        <w:ind w:firstLine="640"/>
        <w:rPr>
          <w:rFonts w:ascii="仿宋" w:hAnsi="仿宋" w:eastAsia="仿宋" w:cs="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ascii="方正小标宋_GBK" w:hAnsi="方正小标宋_GBK" w:eastAsia="方正小标宋_GBK" w:cs="方正小标宋_GBK"/>
          <w:sz w:val="44"/>
          <w:szCs w:val="44"/>
        </w:rPr>
      </w:pPr>
    </w:p>
    <w:p>
      <w:pPr>
        <w:pStyle w:val="2"/>
        <w:spacing w:line="560" w:lineRule="exact"/>
        <w:ind w:firstLine="0" w:firstLineChars="0"/>
        <w:jc w:val="left"/>
        <w:rPr>
          <w:rFonts w:ascii="仿宋" w:eastAsia="仿宋"/>
          <w:sz w:val="32"/>
          <w:szCs w:val="32"/>
        </w:rPr>
      </w:pPr>
    </w:p>
    <w:p>
      <w:pPr>
        <w:pStyle w:val="2"/>
        <w:spacing w:line="560" w:lineRule="exact"/>
        <w:ind w:firstLine="0" w:firstLineChars="0"/>
        <w:jc w:val="left"/>
        <w:rPr>
          <w:rFonts w:ascii="仿宋" w:eastAsia="仿宋"/>
          <w:sz w:val="32"/>
          <w:szCs w:val="32"/>
        </w:rPr>
      </w:pPr>
      <w:r>
        <w:rPr>
          <w:rFonts w:hint="eastAsia" w:ascii="仿宋" w:eastAsia="仿宋"/>
          <w:sz w:val="32"/>
          <w:szCs w:val="32"/>
        </w:rPr>
        <w:t>附件1</w:t>
      </w:r>
    </w:p>
    <w:p>
      <w:pPr>
        <w:pStyle w:val="2"/>
        <w:spacing w:line="560" w:lineRule="exact"/>
        <w:ind w:firstLine="0" w:firstLineChars="0"/>
        <w:jc w:val="left"/>
        <w:rPr>
          <w:rFonts w:ascii="仿宋" w:eastAsia="仿宋"/>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40"/>
        <w:gridCol w:w="2928"/>
        <w:gridCol w:w="1345"/>
        <w:gridCol w:w="547"/>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6" w:hRule="atLeast"/>
          <w:jc w:val="center"/>
        </w:trPr>
        <w:tc>
          <w:tcPr>
            <w:tcW w:w="244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928"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4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058"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2440"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928"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45"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058"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3" w:hRule="atLeast"/>
          <w:jc w:val="center"/>
        </w:trPr>
        <w:tc>
          <w:tcPr>
            <w:tcW w:w="2440"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928" w:type="dxa"/>
            <w:vMerge w:val="continue"/>
            <w:tcBorders>
              <w:left w:val="nil"/>
              <w:bottom w:val="single" w:color="auto" w:sz="8" w:space="0"/>
              <w:right w:val="single" w:color="auto" w:sz="8" w:space="0"/>
            </w:tcBorders>
            <w:tcMar>
              <w:left w:w="108" w:type="dxa"/>
              <w:right w:w="108" w:type="dxa"/>
            </w:tcMar>
            <w:vAlign w:val="center"/>
          </w:tcPr>
          <w:p/>
        </w:tc>
        <w:tc>
          <w:tcPr>
            <w:tcW w:w="1345"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058"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45"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19"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hint="eastAsia"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4"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pStyle w:val="2"/>
              <w:ind w:firstLine="422"/>
              <w:rPr>
                <w:b/>
              </w:rPr>
            </w:pPr>
            <w:r>
              <w:rPr>
                <w:rFonts w:hint="eastAsia"/>
                <w:b/>
              </w:rPr>
              <w:t>样机来源</w:t>
            </w:r>
          </w:p>
        </w:tc>
        <w:tc>
          <w:tcPr>
            <w:tcW w:w="633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244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928"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92"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1511"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pStyle w:val="2"/>
        <w:spacing w:line="560" w:lineRule="exact"/>
        <w:ind w:firstLine="0" w:firstLineChars="0"/>
        <w:jc w:val="left"/>
        <w:rPr>
          <w:rFonts w:ascii="仿宋" w:eastAsia="仿宋"/>
          <w:sz w:val="32"/>
          <w:szCs w:val="32"/>
        </w:rPr>
      </w:pPr>
      <w:r>
        <w:rPr>
          <w:rFonts w:hint="eastAsia" w:ascii="仿宋" w:eastAsia="仿宋"/>
          <w:sz w:val="32"/>
          <w:szCs w:val="32"/>
        </w:rPr>
        <w:t>附件2</w:t>
      </w:r>
    </w:p>
    <w:p>
      <w:pPr>
        <w:pStyle w:val="2"/>
        <w:spacing w:line="560" w:lineRule="exact"/>
        <w:ind w:firstLine="0" w:firstLineChars="0"/>
        <w:jc w:val="left"/>
        <w:rPr>
          <w:rFonts w:ascii="仿宋" w:eastAsia="仿宋"/>
          <w:sz w:val="32"/>
          <w:szCs w:val="32"/>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我公司积极配合黑龙江省农业农村厅的购置补贴机具现场验证评价工作，对此郑重做出承诺：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rPr>
          <w:rFonts w:ascii="仿宋" w:eastAsia="仿宋"/>
          <w:sz w:val="30"/>
          <w:szCs w:val="30"/>
        </w:rPr>
      </w:pPr>
      <w:r>
        <w:rPr>
          <w:rFonts w:ascii="仿宋" w:eastAsia="仿宋"/>
          <w:sz w:val="30"/>
          <w:szCs w:val="30"/>
        </w:rPr>
        <w:t xml:space="preserve">    </w:t>
      </w:r>
      <w:r>
        <w:rPr>
          <w:rFonts w:hint="eastAsia" w:ascii="仿宋" w:eastAsia="仿宋"/>
          <w:sz w:val="30"/>
          <w:szCs w:val="30"/>
        </w:rPr>
        <w:t>联系电话：</w:t>
      </w:r>
    </w:p>
    <w:p>
      <w:pPr>
        <w:spacing w:line="560" w:lineRule="exact"/>
        <w:ind w:firstLine="5550" w:firstLineChars="1850"/>
        <w:rPr>
          <w:rFonts w:ascii="仿宋" w:eastAsia="仿宋"/>
          <w:sz w:val="30"/>
          <w:szCs w:val="30"/>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bookmarkStart w:id="0" w:name="_GoBack"/>
      <w:bookmarkEnd w:id="0"/>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1ZmNjMDE4Mzg4ODFjY2U3MGEzZDA1MjQ0NTkwMGYifQ=="/>
  </w:docVars>
  <w:rsids>
    <w:rsidRoot w:val="0E541CE4"/>
    <w:rsid w:val="00073741"/>
    <w:rsid w:val="001167F4"/>
    <w:rsid w:val="0019759C"/>
    <w:rsid w:val="00241918"/>
    <w:rsid w:val="003544DE"/>
    <w:rsid w:val="00393F34"/>
    <w:rsid w:val="0041298D"/>
    <w:rsid w:val="00491990"/>
    <w:rsid w:val="004B0BD2"/>
    <w:rsid w:val="004C770C"/>
    <w:rsid w:val="005527F3"/>
    <w:rsid w:val="005D7836"/>
    <w:rsid w:val="005F7255"/>
    <w:rsid w:val="005F73B1"/>
    <w:rsid w:val="00614DCB"/>
    <w:rsid w:val="00623A64"/>
    <w:rsid w:val="006D6AC6"/>
    <w:rsid w:val="006E2EDB"/>
    <w:rsid w:val="007C5295"/>
    <w:rsid w:val="009F5CAC"/>
    <w:rsid w:val="00A942E7"/>
    <w:rsid w:val="00B6196C"/>
    <w:rsid w:val="00CB77BE"/>
    <w:rsid w:val="00D0202A"/>
    <w:rsid w:val="00D02A1E"/>
    <w:rsid w:val="00D71B12"/>
    <w:rsid w:val="00D82421"/>
    <w:rsid w:val="00D92327"/>
    <w:rsid w:val="00E0642D"/>
    <w:rsid w:val="00EC412D"/>
    <w:rsid w:val="00ED7743"/>
    <w:rsid w:val="00EF7FE8"/>
    <w:rsid w:val="00FF5F7B"/>
    <w:rsid w:val="010D722C"/>
    <w:rsid w:val="023F3511"/>
    <w:rsid w:val="03AD4F5B"/>
    <w:rsid w:val="06AF20B7"/>
    <w:rsid w:val="0B801CFE"/>
    <w:rsid w:val="0E541CE4"/>
    <w:rsid w:val="11B14957"/>
    <w:rsid w:val="12060723"/>
    <w:rsid w:val="126E55CD"/>
    <w:rsid w:val="17AA3C7F"/>
    <w:rsid w:val="185735AC"/>
    <w:rsid w:val="1D2F68DE"/>
    <w:rsid w:val="1D3A21F3"/>
    <w:rsid w:val="1D662C0C"/>
    <w:rsid w:val="1F3079B2"/>
    <w:rsid w:val="22BD5CD7"/>
    <w:rsid w:val="25105819"/>
    <w:rsid w:val="273A68B1"/>
    <w:rsid w:val="2A0857AF"/>
    <w:rsid w:val="2A866380"/>
    <w:rsid w:val="2BDA56A1"/>
    <w:rsid w:val="2FC6427C"/>
    <w:rsid w:val="379E7B3A"/>
    <w:rsid w:val="37B02067"/>
    <w:rsid w:val="3AA27AD3"/>
    <w:rsid w:val="3D306488"/>
    <w:rsid w:val="3DA20297"/>
    <w:rsid w:val="43BE4AC8"/>
    <w:rsid w:val="483A75FB"/>
    <w:rsid w:val="48A05710"/>
    <w:rsid w:val="493E4527"/>
    <w:rsid w:val="49493117"/>
    <w:rsid w:val="4A64198A"/>
    <w:rsid w:val="4C5C48CE"/>
    <w:rsid w:val="4C6D7947"/>
    <w:rsid w:val="4E1E211E"/>
    <w:rsid w:val="51B51B0B"/>
    <w:rsid w:val="51F0057D"/>
    <w:rsid w:val="54B50234"/>
    <w:rsid w:val="563C405B"/>
    <w:rsid w:val="575838E4"/>
    <w:rsid w:val="57A93B26"/>
    <w:rsid w:val="57C533C4"/>
    <w:rsid w:val="5A266BD9"/>
    <w:rsid w:val="5B9F2D61"/>
    <w:rsid w:val="5DD10946"/>
    <w:rsid w:val="607E5867"/>
    <w:rsid w:val="60D149A8"/>
    <w:rsid w:val="645B39D6"/>
    <w:rsid w:val="68641DEF"/>
    <w:rsid w:val="6A7E4C0C"/>
    <w:rsid w:val="6BB4211C"/>
    <w:rsid w:val="6C7E415B"/>
    <w:rsid w:val="6E7A57AC"/>
    <w:rsid w:val="6F8A274C"/>
    <w:rsid w:val="70032390"/>
    <w:rsid w:val="70CF1979"/>
    <w:rsid w:val="749C0F11"/>
    <w:rsid w:val="750E6C69"/>
    <w:rsid w:val="75575EBD"/>
    <w:rsid w:val="781D2F22"/>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1636</Words>
  <Characters>1703</Characters>
  <Lines>29</Lines>
  <Paragraphs>8</Paragraphs>
  <TotalTime>12</TotalTime>
  <ScaleCrop>false</ScaleCrop>
  <LinksUpToDate>false</LinksUpToDate>
  <CharactersWithSpaces>1788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2023-04-13T07:43:00Z</dcterms:created>
  <dc:creator>平常心</dc:creator>
  <cp:lastModifiedBy>Administrator</cp:lastModifiedBy>
  <cp:lastPrinted>2022-08-03T05:00:00Z</cp:lastPrinted>
  <dcterms:modified xsi:type="dcterms:W3CDTF">2023-04-13T08:08:38Z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10C400682E1A4835A6B1158E13B2D231_13</vt:lpwstr>
  </property>
</Properties>
</file>