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宁波市2023年第一批市级农机购置补贴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（新型农机推广应用）产品</w:t>
      </w:r>
      <w:r>
        <w:rPr>
          <w:rFonts w:hint="eastAsia" w:ascii="宋体" w:hAnsi="宋体"/>
          <w:b/>
          <w:color w:val="000000"/>
          <w:sz w:val="44"/>
          <w:szCs w:val="44"/>
        </w:rPr>
        <w:t>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811"/>
        <w:gridCol w:w="2224"/>
        <w:gridCol w:w="1650"/>
        <w:gridCol w:w="2264"/>
        <w:gridCol w:w="2048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机具品目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生产企业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机具型号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企业联系人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及联系电话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青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毛豆收获机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临沂亿卓机械设备有限公司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青毛豆联合收获机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4TD-16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张伟15020071483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17" w:type="dxa"/>
            <w:noWrap w:val="0"/>
            <w:vAlign w:val="center"/>
          </w:tcPr>
          <w:p>
            <w:pPr>
              <w:tabs>
                <w:tab w:val="left" w:pos="394"/>
              </w:tabs>
              <w:spacing w:line="440" w:lineRule="exact"/>
              <w:ind w:left="280" w:hanging="280" w:hangingChars="100"/>
              <w:jc w:val="left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青毛豆收获机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河北吉龙农业机械有限公司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毛豆收获机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ind w:firstLine="280" w:firstLineChars="10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4DZ-1600</w:t>
            </w:r>
          </w:p>
          <w:p>
            <w:pPr>
              <w:spacing w:line="440" w:lineRule="exact"/>
              <w:ind w:firstLine="280" w:firstLineChars="10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李佳</w:t>
            </w:r>
          </w:p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15131364790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烘干机粮食输送装置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台州市一鸣机械设备有限公司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谷物提升机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5SDT50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陈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前进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18358660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112</w:t>
            </w:r>
          </w:p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13666499801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5CZ-25X7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5CZ-25X13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金属粮仓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扬州品博通用设备有限公司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 xml:space="preserve"> 金属粮仓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5CZ-50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5CZ-100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龚林光</w:t>
            </w:r>
          </w:p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18012122555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无锡粮丰粮食机械有限公司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5CBZ-50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涂江涛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15161569586</w:t>
            </w:r>
          </w:p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5CBZ-100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烘干机粮食输送装置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烘干机粮食输送成套设备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5S5T-50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涂江涛</w:t>
            </w:r>
          </w:p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5S6T-50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15995211868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扬州瑞君科技有限公司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5CBZ-100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纪宏飞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15251833701</w:t>
            </w:r>
          </w:p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1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1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5CBZ-110（钢板筒仓）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1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1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5CBZ-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1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1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5CBZ-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10（钢板筒仓）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嘉兴市广昌机械有限公司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金属粮仓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5CZ-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潘建新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13586367168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5CZ-10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烘干机粮食输送装置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嘉兴市广昌机械有限公司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烘干机粮食输送成套设备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5SHT50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潘建新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13586367168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烘干机粮食输送装置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和县华丰粮食机械有限责任公司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烘干机粮食输送成套设备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5SHT-50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夏明学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13956657776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烘干机粮食输送装置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常州市武进环球粮机设备有限公司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烘干机粮食输送成套设备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5SHT40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卞珍娣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13861293667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烘干机粮食输送装置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扬州品博机械制造有限公司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粮食输送成套设备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5S5T-20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龚林光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18012122555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农产品烘干设备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上海镧泰微波设备制造有限公司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微波真空干燥机（樱花）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5Hwxl-18型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钟波18964955562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sz w:val="28"/>
                <w:szCs w:val="28"/>
                <w:lang w:eastAsia="zh-CN"/>
              </w:rPr>
              <w:t>电动耕作机械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宁波农邦农业机械有限公司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电动</w:t>
            </w:r>
            <w:r>
              <w:rPr>
                <w:rFonts w:hint="eastAsia" w:ascii="仿宋_GB2312" w:hAnsi="ˎ̥" w:eastAsia="仿宋_GB2312"/>
                <w:sz w:val="28"/>
                <w:szCs w:val="28"/>
              </w:rPr>
              <w:t>履带式</w:t>
            </w:r>
            <w:r>
              <w:rPr>
                <w:rFonts w:hint="eastAsia" w:ascii="仿宋_GB2312" w:hAnsi="ˎ̥" w:eastAsia="仿宋_GB2312"/>
                <w:sz w:val="28"/>
                <w:szCs w:val="28"/>
                <w:lang w:eastAsia="zh-CN"/>
              </w:rPr>
              <w:t>旋</w:t>
            </w:r>
            <w:r>
              <w:rPr>
                <w:rFonts w:hint="eastAsia" w:ascii="仿宋_GB2312" w:hAnsi="ˎ̥" w:eastAsia="仿宋_GB2312"/>
                <w:sz w:val="28"/>
                <w:szCs w:val="28"/>
              </w:rPr>
              <w:t>耕机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1GDL-80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魏仁全13906602779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sz w:val="28"/>
                <w:szCs w:val="28"/>
              </w:rPr>
              <w:t>履带式</w:t>
            </w:r>
            <w:r>
              <w:rPr>
                <w:rFonts w:hint="eastAsia" w:ascii="仿宋_GB2312" w:hAnsi="ˎ̥" w:eastAsia="仿宋_GB2312"/>
                <w:sz w:val="28"/>
                <w:szCs w:val="28"/>
                <w:lang w:eastAsia="zh-CN"/>
              </w:rPr>
              <w:t>旋耕机械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中联重机浙江有限公司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sz w:val="28"/>
                <w:szCs w:val="28"/>
              </w:rPr>
              <w:t>多用途履带自走式耕作机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1DG-230-1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徐长佩18767687856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履带式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旋耕机械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浙江柳林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多功能履带自走式联合耕作机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LZ-2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郑斌</w:t>
            </w:r>
          </w:p>
          <w:p>
            <w:pPr>
              <w:spacing w:line="440" w:lineRule="exact"/>
              <w:jc w:val="both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18968680705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</w:rPr>
              <w:t>杀虫</w:t>
            </w: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  <w:lang w:eastAsia="zh-CN"/>
              </w:rPr>
              <w:t>消毒设备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</w:rPr>
              <w:t>宁波世金动力机械有限公司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</w:rPr>
              <w:t>环保智能杀虫喷雾机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</w:rPr>
              <w:t>3WT-D50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  <w:t>周如男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  <w:t>13248591950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稻田开沟机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宁波协亚农业装备制造有限公司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稻田开沟机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1QKU-10XY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周亚伦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13805873537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ˎ̥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稻田开沟机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宁波市快播农业机械有限公司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水田开沟机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KBG45-KG25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郑晓峰13736185655/倪敏君18258768986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水田埋草器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浙江临海市浙东农机配件制造有限公司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水田埋草器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1M-120/112X60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1M-120/112X40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朱海红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13586153588</w:t>
            </w:r>
          </w:p>
          <w:p>
            <w:pPr>
              <w:spacing w:line="440" w:lineRule="exact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1M-156/144X86</w:t>
            </w:r>
          </w:p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>1M-156/144X66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ˎ̥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tbl>
      <w:tblPr>
        <w:tblStyle w:val="3"/>
        <w:tblpPr w:leftFromText="180" w:rightFromText="180" w:vertAnchor="text" w:tblpX="15506" w:tblpY="-310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0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15506" w:tblpY="-267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15506" w:tblpY="-267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14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15506" w:tblpY="-31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44"/>
                <w:szCs w:val="44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5F7E38"/>
    <w:rsid w:val="0B7B2FA6"/>
    <w:rsid w:val="2F5F1F74"/>
    <w:rsid w:val="3DF64142"/>
    <w:rsid w:val="3E4EA5D6"/>
    <w:rsid w:val="3EC78436"/>
    <w:rsid w:val="3FDCA869"/>
    <w:rsid w:val="3FDFFAA1"/>
    <w:rsid w:val="3FFFD67B"/>
    <w:rsid w:val="4F3BD9FA"/>
    <w:rsid w:val="4FE7B10D"/>
    <w:rsid w:val="51D16640"/>
    <w:rsid w:val="54FD2955"/>
    <w:rsid w:val="56A7E211"/>
    <w:rsid w:val="5B6BE586"/>
    <w:rsid w:val="5BFF1055"/>
    <w:rsid w:val="5F6301B1"/>
    <w:rsid w:val="5FBDF227"/>
    <w:rsid w:val="5FFF62D2"/>
    <w:rsid w:val="62FFD746"/>
    <w:rsid w:val="67BB0920"/>
    <w:rsid w:val="67FF8CCE"/>
    <w:rsid w:val="6DFA6BDA"/>
    <w:rsid w:val="6EB725AC"/>
    <w:rsid w:val="6F7D4F7D"/>
    <w:rsid w:val="6F7FBADA"/>
    <w:rsid w:val="6FF5B833"/>
    <w:rsid w:val="77DE0127"/>
    <w:rsid w:val="7AFD4F2F"/>
    <w:rsid w:val="7BBBEEF7"/>
    <w:rsid w:val="7CDB275D"/>
    <w:rsid w:val="7D7F3062"/>
    <w:rsid w:val="7DFFA231"/>
    <w:rsid w:val="7DFFD222"/>
    <w:rsid w:val="7EB7AC2A"/>
    <w:rsid w:val="7EDFBE8A"/>
    <w:rsid w:val="7F0FE452"/>
    <w:rsid w:val="7F6F3C02"/>
    <w:rsid w:val="9F6E4DA4"/>
    <w:rsid w:val="AEF52962"/>
    <w:rsid w:val="AFFC8E10"/>
    <w:rsid w:val="B3CF342E"/>
    <w:rsid w:val="B3DFC63E"/>
    <w:rsid w:val="BA9F055A"/>
    <w:rsid w:val="BCDE68B7"/>
    <w:rsid w:val="BD96908F"/>
    <w:rsid w:val="BF1E8FEC"/>
    <w:rsid w:val="BFAE207B"/>
    <w:rsid w:val="CFFEBD1E"/>
    <w:rsid w:val="E3FF24E0"/>
    <w:rsid w:val="E5FE0CD9"/>
    <w:rsid w:val="E6E5396A"/>
    <w:rsid w:val="EDFDD045"/>
    <w:rsid w:val="EE5B8399"/>
    <w:rsid w:val="EFDBF84A"/>
    <w:rsid w:val="EFFD394B"/>
    <w:rsid w:val="F4B73CC4"/>
    <w:rsid w:val="F73E83A6"/>
    <w:rsid w:val="F74A56C2"/>
    <w:rsid w:val="F7F6CF6A"/>
    <w:rsid w:val="FC5F7E38"/>
    <w:rsid w:val="FDEBE5EA"/>
    <w:rsid w:val="FDEF68E5"/>
    <w:rsid w:val="FDFFC201"/>
    <w:rsid w:val="FEBBF295"/>
    <w:rsid w:val="FEEF230F"/>
    <w:rsid w:val="FF3DC2CE"/>
    <w:rsid w:val="FF57FAC6"/>
    <w:rsid w:val="FF7F044F"/>
    <w:rsid w:val="FFCBB58B"/>
    <w:rsid w:val="FFDA889D"/>
    <w:rsid w:val="FFDF1D60"/>
    <w:rsid w:val="FFFB2E60"/>
    <w:rsid w:val="FFFF1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733</Words>
  <Characters>1196</Characters>
  <Lines>0</Lines>
  <Paragraphs>0</Paragraphs>
  <TotalTime>10.3333333333333</TotalTime>
  <ScaleCrop>false</ScaleCrop>
  <LinksUpToDate>false</LinksUpToDate>
  <CharactersWithSpaces>1198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2023-02-15T07:03:00Z</dcterms:created>
  <dc:creator>guest</dc:creator>
  <cp:lastModifiedBy>Administrator</cp:lastModifiedBy>
  <cp:lastPrinted>2023-09-15T09:12:27Z</cp:lastPrinted>
  <dcterms:modified xsi:type="dcterms:W3CDTF">2023-09-15T10:15:05Z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47E5A05A6CE745B5B21F3DAAD6AB250E_13</vt:lpwstr>
  </property>
</Properties>
</file>