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2023年黑龙江省农机购置补贴机具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现场验证微信群二维码</w:t>
      </w:r>
    </w:p>
    <w:p>
      <w:pPr>
        <w:pStyle w:val="2"/>
        <w:ind w:firstLine="0" w:firstLineChars="0"/>
        <w:rPr>
          <w:rFonts w:ascii="仿宋" w:eastAsia="仿宋"/>
          <w:sz w:val="30"/>
          <w:szCs w:val="30"/>
        </w:rPr>
      </w:pPr>
    </w:p>
    <w:p>
      <w:pPr>
        <w:pStyle w:val="2"/>
        <w:ind w:firstLine="0" w:firstLineChars="0"/>
        <w:jc w:val="center"/>
        <w:rPr>
          <w:rFonts w:hint="eastAsia" w:ascii="仿宋" w:eastAsia="仿宋"/>
          <w:sz w:val="30"/>
          <w:szCs w:val="30"/>
          <w:lang w:eastAsia="zh-CN"/>
        </w:rPr>
      </w:pPr>
      <w:r>
        <w:rPr>
          <w:rFonts w:hint="eastAsia" w:ascii="仿宋" w:eastAsia="仿宋"/>
          <w:sz w:val="30"/>
          <w:szCs w:val="30"/>
          <w:lang w:eastAsia="zh-CN"/>
        </w:rPr>
        <w:drawing>
          <wp:inline distT="0" distB="0" distL="114300" distR="114300">
            <wp:extent cx="4429125" cy="5276215"/>
            <wp:effectExtent l="0" t="0" r="9525" b="635"/>
            <wp:docPr id="1" name="图片 1" descr="da16aa38b73a0f45f2afdcfc1825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16aa38b73a0f45f2afdcfc182541f"/>
                    <pic:cNvPicPr>
                      <a:picLocks noChangeAspect="1"/>
                    </pic:cNvPicPr>
                  </pic:nvPicPr>
                  <pic:blipFill>
                    <a:blip r:embed="rId5"/>
                    <a:srcRect t="2207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jRkYTljODAzZDkxNWU3NTJkMjVlNjExNWFmNzcifQ=="/>
  </w:docVars>
  <w:rsids>
    <w:rsidRoot w:val="6F0B69DF"/>
    <w:rsid w:val="6F0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2023-10-08T01:05:00Z</dcterms:created>
  <dc:creator>追不完的动漫</dc:creator>
  <cp:lastModifiedBy>追不完的动漫</cp:lastModifiedBy>
  <dcterms:modified xsi:type="dcterms:W3CDTF">2023-10-08T01:05:52Z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D8A40F936D3D4B6ABFFD5039484BA35B_11</vt:lpwstr>
  </property>
</Properties>
</file>