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Times New Roman" w:hAnsi="Times New Roman" w:eastAsia="华文中宋"/>
          <w:b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Times New Roman" w:hAnsi="Times New Roman" w:eastAsia="华文中宋"/>
          <w:b w:val="0"/>
          <w:bCs/>
          <w:sz w:val="36"/>
          <w:szCs w:val="36"/>
          <w:lang w:eastAsia="zh-CN"/>
        </w:rPr>
      </w:pPr>
      <w:r>
        <w:rPr>
          <w:rFonts w:hint="eastAsia" w:ascii="Times New Roman" w:hAnsi="Times New Roman" w:eastAsia="华文中宋"/>
          <w:b w:val="0"/>
          <w:bCs/>
          <w:sz w:val="36"/>
          <w:szCs w:val="36"/>
          <w:lang w:eastAsia="zh-CN"/>
        </w:rPr>
        <w:t>202</w:t>
      </w:r>
      <w:r>
        <w:rPr>
          <w:rFonts w:hint="eastAsia" w:ascii="Times New Roman" w:hAnsi="Times New Roman" w:eastAsia="华文中宋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华文中宋"/>
          <w:b w:val="0"/>
          <w:bCs/>
          <w:sz w:val="36"/>
          <w:szCs w:val="36"/>
          <w:lang w:eastAsia="zh-CN"/>
        </w:rPr>
        <w:t>年江西省农机安全监理证审批表</w:t>
      </w:r>
    </w:p>
    <w:p>
      <w:pPr>
        <w:autoSpaceDE w:val="0"/>
        <w:autoSpaceDN w:val="0"/>
        <w:jc w:val="center"/>
        <w:rPr>
          <w:rFonts w:ascii="华文中宋" w:hAnsi="华文中宋" w:eastAsia="华文中宋"/>
          <w:b/>
          <w:color w:val="000000"/>
          <w:sz w:val="18"/>
          <w:szCs w:val="18"/>
        </w:rPr>
      </w:pPr>
    </w:p>
    <w:p>
      <w:pPr>
        <w:autoSpaceDE w:val="0"/>
        <w:autoSpaceDN w:val="0"/>
        <w:rPr>
          <w:rFonts w:hint="eastAsia" w:ascii="黑体" w:hAnsi="黑体" w:eastAsia="黑体" w:cs="黑体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eastAsia="zh-CN"/>
        </w:rPr>
        <w:t>××</w:t>
      </w:r>
      <w:r>
        <w:rPr>
          <w:rFonts w:hint="eastAsia" w:ascii="黑体" w:hAnsi="黑体" w:eastAsia="黑体" w:cs="黑体"/>
          <w:color w:val="000000"/>
          <w:sz w:val="24"/>
        </w:rPr>
        <w:t>市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××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县</w:t>
      </w:r>
      <w:r>
        <w:rPr>
          <w:rFonts w:hint="eastAsia" w:ascii="黑体" w:hAnsi="黑体" w:eastAsia="黑体" w:cs="黑体"/>
          <w:color w:val="000000"/>
          <w:sz w:val="24"/>
        </w:rPr>
        <w:t>（区）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color w:val="000000"/>
          <w:sz w:val="24"/>
        </w:rPr>
        <w:t xml:space="preserve">   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0"/>
          <w:sz w:val="24"/>
        </w:rPr>
        <w:t xml:space="preserve">    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 xml:space="preserve">  监理证号：无</w:t>
      </w:r>
    </w:p>
    <w:tbl>
      <w:tblPr>
        <w:tblStyle w:val="3"/>
        <w:tblpPr w:leftFromText="180" w:rightFromText="180" w:vertAnchor="text" w:horzAnchor="margin" w:tblpY="7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722"/>
        <w:gridCol w:w="555"/>
        <w:gridCol w:w="993"/>
        <w:gridCol w:w="886"/>
        <w:gridCol w:w="57"/>
        <w:gridCol w:w="721"/>
        <w:gridCol w:w="607"/>
        <w:gridCol w:w="99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2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1寸免冠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</w:trPr>
        <w:tc>
          <w:tcPr>
            <w:tcW w:w="12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文化</w:t>
            </w:r>
          </w:p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程度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院校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职称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/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</w:t>
            </w:r>
          </w:p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号码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专业岗位</w:t>
            </w:r>
          </w:p>
        </w:tc>
        <w:tc>
          <w:tcPr>
            <w:tcW w:w="596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</w:rPr>
              <w:sym w:font="Wingdings 2" w:char="0052"/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检验员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sym w:font="Wingdings 2" w:char="0052"/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考试员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eastAsia="仿宋_GB2312"/>
                <w:color w:val="000000"/>
                <w:sz w:val="24"/>
              </w:rPr>
              <w:sym w:font="Wingdings 2" w:char="0052"/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事故处理员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申请事项</w:t>
            </w:r>
          </w:p>
        </w:tc>
        <w:tc>
          <w:tcPr>
            <w:tcW w:w="5960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ind w:firstLine="720" w:firstLineChars="300"/>
              <w:jc w:val="both"/>
              <w:rPr>
                <w:rFonts w:eastAsia="仿宋_GB2312"/>
                <w:color w:val="000000"/>
                <w:sz w:val="24"/>
                <w:lang w:val="en-US"/>
              </w:rPr>
            </w:pPr>
            <w:r>
              <w:rPr>
                <w:rFonts w:eastAsia="仿宋_GB2312"/>
                <w:color w:val="000000"/>
                <w:sz w:val="24"/>
              </w:rPr>
              <w:sym w:font="Wingdings 2" w:char="0052"/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初领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eastAsia="仿宋_GB2312"/>
                <w:color w:val="000000"/>
                <w:sz w:val="24"/>
              </w:rPr>
              <w:sym w:font="Wingdings 2" w:char="0052"/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补证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eastAsia="仿宋_GB2312"/>
                <w:color w:val="000000"/>
                <w:sz w:val="24"/>
              </w:rPr>
              <w:sym w:font="Wingdings 2" w:char="0052"/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换证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12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从事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监理</w:t>
            </w:r>
            <w:r>
              <w:rPr>
                <w:rFonts w:eastAsia="仿宋_GB2312"/>
                <w:color w:val="000000"/>
                <w:sz w:val="24"/>
              </w:rPr>
              <w:t>工作时间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12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zh-CN"/>
              </w:rPr>
              <w:t>县级农机安全监督管理部门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6515" w:type="dxa"/>
            <w:gridSpan w:val="8"/>
            <w:noWrap w:val="0"/>
            <w:vAlign w:val="center"/>
          </w:tcPr>
          <w:p>
            <w:pPr>
              <w:ind w:left="5387" w:leftChars="2451" w:hanging="240" w:hangingChars="100"/>
              <w:rPr>
                <w:rFonts w:eastAsia="仿宋_GB2312"/>
                <w:color w:val="000000"/>
                <w:sz w:val="24"/>
              </w:rPr>
            </w:pPr>
          </w:p>
          <w:p>
            <w:pPr>
              <w:ind w:left="5387" w:leftChars="2451" w:hanging="240" w:hangingChars="10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exact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zh-CN"/>
              </w:rPr>
              <w:t>级农机安全监督管理部门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6515" w:type="dxa"/>
            <w:gridSpan w:val="8"/>
            <w:noWrap w:val="0"/>
            <w:vAlign w:val="center"/>
          </w:tcPr>
          <w:p>
            <w:pPr>
              <w:ind w:left="5387" w:leftChars="2451" w:hanging="240" w:hangingChars="100"/>
              <w:rPr>
                <w:rFonts w:eastAsia="仿宋_GB2312"/>
                <w:color w:val="000000"/>
                <w:sz w:val="24"/>
              </w:rPr>
            </w:pPr>
          </w:p>
          <w:p>
            <w:pPr>
              <w:ind w:left="5387" w:leftChars="2451" w:hanging="240" w:hangingChars="100"/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>
            <w:pPr>
              <w:autoSpaceDE w:val="0"/>
              <w:autoSpaceDN w:val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exact"/>
        </w:trPr>
        <w:tc>
          <w:tcPr>
            <w:tcW w:w="196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zh-CN"/>
              </w:rPr>
              <w:t>省级农机安全监督管理部门</w:t>
            </w:r>
            <w:r>
              <w:rPr>
                <w:rFonts w:eastAsia="仿宋_GB2312"/>
                <w:color w:val="000000"/>
                <w:kern w:val="0"/>
                <w:sz w:val="24"/>
                <w:lang w:val="zh-CN"/>
              </w:rPr>
              <w:t>意见</w:t>
            </w:r>
          </w:p>
        </w:tc>
        <w:tc>
          <w:tcPr>
            <w:tcW w:w="6515" w:type="dxa"/>
            <w:gridSpan w:val="8"/>
            <w:noWrap w:val="0"/>
            <w:vAlign w:val="center"/>
          </w:tcPr>
          <w:p>
            <w:pPr>
              <w:ind w:left="5387" w:leftChars="2451" w:hanging="240" w:hangingChars="100"/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ind w:firstLine="4800" w:firstLineChars="2000"/>
              <w:rPr>
                <w:rFonts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>
            <w:pPr>
              <w:autoSpaceDE w:val="0"/>
              <w:autoSpaceDN w:val="0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F4B5"/>
    <w:rsid w:val="346C5C45"/>
    <w:rsid w:val="EFFFF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2023-11-22T17:46:00Z</dcterms:created>
  <dc:creator>test</dc:creator>
  <cp:lastModifiedBy>WPS_1656574716</cp:lastModifiedBy>
  <dcterms:modified xsi:type="dcterms:W3CDTF">2023-11-23T02:34:34Z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94E18C56F10F4F2DAD4D0AEDDA349488_13</vt:lpwstr>
  </property>
</Properties>
</file>