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0" w:firstLineChars="100"/>
        <w:rPr>
          <w:rFonts w:hint="eastAsia"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附件</w:t>
      </w:r>
      <w:r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：</w:t>
      </w:r>
    </w:p>
    <w:p>
      <w:pPr>
        <w:widowControl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年新疆维吾尔自治区农业机械推广鉴定产品种类指南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(第一批)</w:t>
      </w:r>
      <w:bookmarkEnd w:id="0"/>
    </w:p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518"/>
        <w:gridCol w:w="1393"/>
        <w:gridCol w:w="557"/>
        <w:gridCol w:w="1533"/>
        <w:gridCol w:w="962"/>
        <w:gridCol w:w="1939"/>
        <w:gridCol w:w="3133"/>
        <w:gridCol w:w="2009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大类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小类</w:t>
            </w:r>
          </w:p>
        </w:tc>
        <w:tc>
          <w:tcPr>
            <w:tcW w:w="10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品目</w:t>
            </w:r>
          </w:p>
        </w:tc>
        <w:tc>
          <w:tcPr>
            <w:tcW w:w="11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大纲编号、名称</w:t>
            </w:r>
          </w:p>
        </w:tc>
        <w:tc>
          <w:tcPr>
            <w:tcW w:w="7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限制范围</w:t>
            </w:r>
          </w:p>
        </w:tc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鉴定类型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代码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代码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代码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11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9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01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10101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铧式犁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070-2019《翻转犁》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仅限液压翻转犁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2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1010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旋耕机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T 005-2019《旋耕机》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0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01010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开沟机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089-2022《开沟机》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85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110105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深松机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026-2019《深松机》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铲数：凿铲式＞4；偏柱式＞3；全方位式≥2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整地机械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01020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耙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DG/T 092-2019《驱动耙》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工作幅宽≥</w:t>
            </w:r>
            <w:r>
              <w:rPr>
                <w:rFonts w:hint="eastAsia" w:ascii="宋体" w:hAnsi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0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1103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耕整地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联合作业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机械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（可含施肥功能）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110302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联合整地机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096-2021《联合整地机》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5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8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498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种植施肥机械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1202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播种机械（可含施肥功能）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120202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条播机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007—2019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播种机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instrText xml:space="preserve"> HYPERLINK "http://202.127.42.49:8080/nongji/upload/pdf/%E6%92%AD%E7%A7%8D%E6%9C%BA%E5%92%8C%E7%AC%AC1%E5%8F%B7%E4%BF%AE%E6%94%B9%E5%8D%95.pdf" \t "http://202.127.42.49:8080/nongji/front/main/_blank"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和第1号修改单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1203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耕整地播种作业机械（可含施肥功能）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120303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铺膜（带）播种机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100—20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23《铺膜播种机》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栽植机械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移栽机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DG/T 103-202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《油菜栽植机》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1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1205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施肥机械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120502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抛（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撒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肥机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106-2021《撒肥机》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田间管理机械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301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中耕机械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30101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中耕机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DG/T 108-2019《中耕机》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8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1303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修剪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防护管理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3030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修剪机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178-2021《果树修剪机》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8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130303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枝条切碎机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 xml:space="preserve">DG/T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198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-20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枝条切碎机》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8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130312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农用升降作业平台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DG/T 212-202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instrText xml:space="preserve"> HYPERLINK "http://202.127.42.49:8080/nongji/upload/pdf/DG-T 212-2023%E5%86%9C%E7%94%A8%E5%8D%87%E9%99%8D%E4%BD%9C%E4%B8%9A%E5%B9%B3%E5%8F%B0.pdf" \t "http://202.127.42.49:8080/nongji/front/main/_blank"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农用升降作业平台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灌溉机械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1401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喷灌机械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140101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喷灌机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059—2022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instrText xml:space="preserve"> HYPERLINK "http://202.127.42.49:8080/nongji/upload/pdf/DG-T 059-2022%E5%A4%A7%E5%9E%8B%E5%96%B7%E7%81%8C%E6%9C%BA.pdf" \t "http://202.127.42.49:8080/nongji/front/main/_blank"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大型喷灌机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大型喷灌机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8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1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1402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微灌设备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140204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水肥一体化设备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274-20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《水肥一体化设备》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1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粮食作物收获机械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150104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脱粒机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033-2019《脱粒机械》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0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1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饲料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（草）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收获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加工运输设备</w:t>
            </w:r>
          </w:p>
        </w:tc>
        <w:tc>
          <w:tcPr>
            <w:tcW w:w="19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2101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饲料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（草）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210101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割草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（压扁）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041-2019《割草机》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041-2019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割草机第1号修改单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0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8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210102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搂草机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042-2019《搂草机》、DG/T 042-2019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搂草机第1号修改单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59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210104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打（压）捆机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043-2019《打（压）捆机》和第1号修改单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圆草捆压缩室直径≥1.2米，压缩室宽度≥1.2米，捡拾宽度≥2.2米；方草捆压缩室截面积（宽×高）≥0.1998平方米，打结器数量≥3个，捡拾宽度≥2.2米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1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饲料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（草）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收获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加工运输设备</w:t>
            </w:r>
          </w:p>
        </w:tc>
        <w:tc>
          <w:tcPr>
            <w:tcW w:w="1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2102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饲料（草）加工机械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210201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铡草机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DG/T 024-2019《铡草（青贮切碎）机》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210202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青贮切碎机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DG/T 024-2019《铡草（青贮切碎）机》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210203</w:t>
            </w:r>
          </w:p>
        </w:tc>
        <w:tc>
          <w:tcPr>
            <w:tcW w:w="693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饲料（草）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粉碎机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 xml:space="preserve">DG/T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213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-2019《铡草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粉碎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 xml:space="preserve">DG/T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053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-2019《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饲草揉碎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5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210204</w:t>
            </w:r>
          </w:p>
        </w:tc>
        <w:tc>
          <w:tcPr>
            <w:tcW w:w="693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颗粒饲料压制机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DG/T 045-2019《颗粒饲料压制（压块）机》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饲料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（草）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收获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加工运输设备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2102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饲料（草）加工机械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210215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全混合日粮制备机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054-2019《全混合日粮制备机》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畜禽养殖机械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2204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饲养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设备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220404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喂（送）料机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061-2021《喂（送）料机》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畜禽产品采集储运设备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2301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畜禽产品采集设备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230101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剪毛机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DG/T 143-2019《剪羊毛机》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4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畜禽养殖废弃物及病死畜禽处理设备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2401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畜禽粪污资源化利用设备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240101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清粪机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055-2021《清粪机》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1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种子初加工机械</w:t>
            </w:r>
          </w:p>
        </w:tc>
        <w:tc>
          <w:tcPr>
            <w:tcW w:w="1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4101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种子初加工机械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410102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种子清选机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034-2019《种子清选机》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1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410106</w:t>
            </w:r>
          </w:p>
        </w:tc>
        <w:tc>
          <w:tcPr>
            <w:tcW w:w="69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种子包衣机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035-2019《种子包衣机》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410108</w:t>
            </w:r>
          </w:p>
        </w:tc>
        <w:tc>
          <w:tcPr>
            <w:tcW w:w="69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种子加工成套设备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018-2019《种子加工成套设备》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1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粮油糖初加工机械</w:t>
            </w:r>
          </w:p>
        </w:tc>
        <w:tc>
          <w:tcPr>
            <w:tcW w:w="1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4201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粮食初加工机械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420102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粮食清选机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122-2019《粮食清选机》、DG/T 122-2019粮食清选机第1号修改单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1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420103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谷物（粮食）干燥机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017—2021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谷物烘干机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8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35</w:t>
            </w:r>
          </w:p>
        </w:tc>
        <w:tc>
          <w:tcPr>
            <w:tcW w:w="1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果菜茶初加工机械</w:t>
            </w:r>
          </w:p>
        </w:tc>
        <w:tc>
          <w:tcPr>
            <w:tcW w:w="1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4401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果蔬初加工机械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440101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果蔬分级机械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048-2022《水果分级机械》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限水果分级机械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440104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果蔬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干燥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194-2021《果蔬烘干机》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2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440107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干坚果</w:t>
            </w:r>
            <w:r>
              <w:rPr>
                <w:rStyle w:val="5"/>
                <w:rFonts w:eastAsia="宋体"/>
                <w:color w:val="auto"/>
                <w:lang w:val="en-US" w:eastAsia="zh-CN" w:bidi="ar-SA"/>
              </w:rPr>
              <w:t>破壳机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130-2019《干坚果脱壳机》、DG/T 130-2019干坚果脱壳机第1号修改单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1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440113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果蔬冷藏保鲜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设备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137-2019《简易保鲜储藏设备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组合冷库》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39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51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5101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510101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轮式拖拉机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001-2019《农业轮式和履带拖拉机》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第1号修改单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功率代号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80马力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5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54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设施环境控制设备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5401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设施环境控制设备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540105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帘降温设备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152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-2019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《水帘降温设备》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5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55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农田基础建设机械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5502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平地机械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（限与拖拉机配套）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550203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平地机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151-20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《激光平地机》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</w:tbl>
    <w:p>
      <w:pPr>
        <w:sectPr>
          <w:pgSz w:w="16838" w:h="11906" w:orient="landscape"/>
          <w:pgMar w:top="1689" w:right="1440" w:bottom="1689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NTMxMGY3YmMxMjMzNDRjNDY2NWIxMTZjNjg1N2MifQ=="/>
  </w:docVars>
  <w:rsids>
    <w:rsidRoot w:val="7FAE7E11"/>
    <w:rsid w:val="020A349F"/>
    <w:rsid w:val="03C90696"/>
    <w:rsid w:val="04FC7C73"/>
    <w:rsid w:val="07FFC5F8"/>
    <w:rsid w:val="0A274F87"/>
    <w:rsid w:val="0E15070F"/>
    <w:rsid w:val="16690EC0"/>
    <w:rsid w:val="19FE66B2"/>
    <w:rsid w:val="1EF833B3"/>
    <w:rsid w:val="20FE7E47"/>
    <w:rsid w:val="25A03880"/>
    <w:rsid w:val="26B87B76"/>
    <w:rsid w:val="2BCB321F"/>
    <w:rsid w:val="33CD3272"/>
    <w:rsid w:val="3C4622B4"/>
    <w:rsid w:val="3DE7432D"/>
    <w:rsid w:val="3EF7CD8D"/>
    <w:rsid w:val="449048D1"/>
    <w:rsid w:val="474F4272"/>
    <w:rsid w:val="4AF1483A"/>
    <w:rsid w:val="53F933DA"/>
    <w:rsid w:val="5651431E"/>
    <w:rsid w:val="5A4255FF"/>
    <w:rsid w:val="5EEA4B77"/>
    <w:rsid w:val="66E259A1"/>
    <w:rsid w:val="68FF1188"/>
    <w:rsid w:val="6B8B2192"/>
    <w:rsid w:val="6F7D5838"/>
    <w:rsid w:val="7BFF1FBF"/>
    <w:rsid w:val="7C9C50C9"/>
    <w:rsid w:val="7FAE7E11"/>
    <w:rsid w:val="B6BF5CE7"/>
    <w:rsid w:val="C3F3090D"/>
    <w:rsid w:val="DFFF00A1"/>
    <w:rsid w:val="F5BDC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1711</Words>
  <Characters>2578</Characters>
  <Lines>0</Lines>
  <Paragraphs>0</Paragraphs>
  <TotalTime>0</TotalTime>
  <ScaleCrop>false</ScaleCrop>
  <LinksUpToDate>false</LinksUpToDate>
  <CharactersWithSpaces>2633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2021-02-21T02:49:00Z</dcterms:created>
  <dc:creator>jdz14</dc:creator>
  <cp:lastModifiedBy>WPS_1650951179</cp:lastModifiedBy>
  <cp:lastPrinted>2024-01-29T13:25:00Z</cp:lastPrinted>
  <dcterms:modified xsi:type="dcterms:W3CDTF">2024-01-30T02:11:22Z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54A4A017B8A14AE486129875F95B7DD6</vt:lpwstr>
  </property>
</Properties>
</file>