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hd w:val="clear" w:color="auto" w:fill="auto"/>
        </w:rPr>
        <w:t>附件2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280" w:line="600" w:lineRule="exact"/>
        <w:ind w:left="0" w:right="0" w:firstLine="0"/>
        <w:jc w:val="center"/>
        <w:rPr>
          <w:rFonts w:hint="eastAsia" w:ascii="黑体" w:hAnsi="黑体" w:eastAsia="黑体" w:cs="黑体"/>
        </w:rPr>
      </w:pPr>
      <w:bookmarkStart w:id="0" w:name="bookmark19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hd w:val="clear" w:color="auto" w:fill="auto"/>
        </w:rPr>
        <w:t>2024—2026年全国农机购置与应用补贴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hd w:val="clear" w:color="auto" w:fill="auto"/>
        </w:rPr>
        <w:br w:type="textWrapping"/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hd w:val="clear" w:color="auto" w:fill="auto"/>
        </w:rPr>
        <w:t>机具种类范围</w:t>
      </w:r>
      <w:bookmarkEnd w:id="0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hd w:val="clear" w:color="auto" w:fill="auto"/>
        </w:rPr>
        <w:t>（25大类55个小类155个品目）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586"/>
        <w:gridCol w:w="2221"/>
        <w:gridCol w:w="3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大类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小类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品目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耕地机械</w:t>
            </w:r>
            <w:bookmarkStart w:id="1" w:name="_GoBack"/>
            <w:bookmarkEnd w:id="1"/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耕地机械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旋耕机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耕地机械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微型耕耘机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耕地机械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耕地机械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深松机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耕地机械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开沟机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耕地机械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挖坑（成穴）机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耕地机械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机耕（滚）船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整地机械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耙（限圆盘耙、驱动耙）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整地机械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埋茬起浆机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整地机械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起垄机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整地机械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筑埂机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整地机械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灭茬机（不含平茬机、宿根整理机）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整地机械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铺膜机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耕整地联合作业机械（可含施肥功能）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联合整地机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耕整地联合作业机械（可含施肥功能）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深松整地联合作业机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种子播前处理和育苗机械设备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种子催芽机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种子播前处理和育苗机械设备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苗床用土粉碎机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种子播前处理和育苗机械设备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育秧（苗）播种设备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种子播前处理和育苗机械设备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营养钵压制机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播种机械（可含施肥功能）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条播机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播种机械（可含施肥功能）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穴播机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播种机械（可含施肥功能）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单粒（精密）播种机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播种机械（可含施肥功能）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根（块）茎种子播种机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旋耕播种机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铺膜（带）播种机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耕整地播种作业机械（可含施肥功能）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秸秆还田整地播种机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栽植机械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插秧机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栽植机械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抛秧机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栽植机械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移栽机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施肥机械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施肥机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施肥机械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撒（抛）肥机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种植施肥机械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施肥机械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侧深施肥装置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田间管理机械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中耕机械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中耕机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田间管理机械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中耕机械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田园管理机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田间管理机械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中耕机械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割草机（含果园无人割草机）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田间管理机械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植保机械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喷雾机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田间管理机械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植保机械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农用（植保）无人驾驶航空器（可含撒播等功能）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田间管理机械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修剪防护管理机械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修剪机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田间管理机械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修剪防护管理机械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枝条切碎机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田间管理机械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修剪防护管理机械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去雄机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田间管理机械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修剪防护管理机械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埋藤机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田间管理机械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修剪防护管理机械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农用升降作业平台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灌溉机械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喷灌机械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喷灌机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灌溉机械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微灌设备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微喷灌设备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灌溉机械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微灌设备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灌溉首部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割晒机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玉米剥皮机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脱粒机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谷物联合收割机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玉米收获机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薯类收获机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棉麻作物收获机械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棉花收获机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油料作物收获机械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大豆收获机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油料作物收获机械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花生收获机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油料作物收获机械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油菜籽收获机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油料作物收获机械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葵花籽收获机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糖料作物收获机械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甘蔗割铺（集条、集堆）机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糖料作物收获机械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甘蔗收集搬运机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糖料作物收获机械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甘蔗联合收获机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糖料作物收获机械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甜菜收获机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果菜茶烟草药收获机械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叶类采收机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果菜茶烟草药收获机械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果类收获机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果菜茶烟草药收获机械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瓜类采收机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果菜茶烟草药收获机械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根（茎）类收获机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秸秆收集处理机械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秸秆粉碎还田机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收获割台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大豆收获专用割台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收获割台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玉米收获专用割台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设施种植机械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食用菌生产设备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菌料灭菌设备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设施种植机械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食用菌生产设备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菌料装瓶（袋）机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田间监测及作业监控设备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田间作业监控设备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辅助驾驶（系统）设备（含渔船用）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种植业废弃物处理设备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农田废弃物收集设备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残膜回收机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种植业废弃物处理设备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农作物废弃物处理设备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生物质气化设备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种植业废弃物处理设备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农作物废弃物处理设备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秸秆压块（粒、棒）机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 xml:space="preserve"> 饲料（草）收获机械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割草（压扁）机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 xml:space="preserve"> 饲料（草）收获机械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搂草机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 xml:space="preserve"> 饲料（草）收获机械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打（压）捆机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 xml:space="preserve"> 饲料（草）收获机械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草捆包膜机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79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 xml:space="preserve"> 饲料（草）收获机械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青（黄）饲料收获机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 xml:space="preserve"> 饲料（草）收获机械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打捆包膜机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铡草机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青贮切碎机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饲料（草）粉碎机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颗粒饲料压制机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饲料混合机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饲料膨化机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全混合日粮制备机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饲料（草）收获加工运输设备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饲料（草）搬运机械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饲草捆收集机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畜禽养殖机械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畜禽养殖成套设备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蜜蜂养殖设备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90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畜禽养殖机械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畜禽养殖消杀防疫机械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药浴机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91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畜禽养殖机械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畜禽繁育设备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孵化机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92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畜禽养殖机械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饲养设备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喂（送）料机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93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畜禽产品采集储运设备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畜禽产品采集设备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剪毛机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94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畜禽产品采集储运设备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畜禽产品采集设备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挤奶机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95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畜禽产品采集储运设备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畜禽产品采集设备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生鲜乳速冷设备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96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畜禽产品采集储运设备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畜禽产品采集设备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散装乳冷藏罐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97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畜禽产品采集储运设备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畜禽产品储运设备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储奶罐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98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畜禽粪污资源化利用设备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清粪机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畜禽粪污资源化利用设备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畜禽粪污固液分离机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畜禽粪污资源化利用设备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畜禽粪便发酵处理设备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101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畜禽粪污资源化利用设备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畜禽粪便干燥设备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102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畜禽粪污资源化利用设备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畜禽粪便翻堆设备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103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畜禽粪污资源化利用设备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沼液沼渣抽排设备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104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畜禽养殖废弃物及病死畜禽处理设备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病死畜禽储运及处理设备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病死畜禽处理设备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105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水产养殖机械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水产养殖成套设备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网箱养殖装置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106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水产养殖机械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投饲机械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投（饲）饵机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107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水产养殖机械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水质调控设备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增氧机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108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水产养殖机械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水质调控设备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水质调控监控设备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109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捕捞机械设备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绞纲机械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绞纲机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110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捕捞机械设备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其他捕捞机械设备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船用油污水分离装置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111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种子初加工机械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种子初加工机械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种子清选机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112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种子初加工机械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种子初加工机械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种子包衣机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113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粮油糖初加工机械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粮食清选机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114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粮油糖初加工机械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谷物（粮食）干燥机（烘干机）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115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粮油糖初加工机械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碾米机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116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粮油糖初加工机械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粮食色选机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117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粮油糖初加工机械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磨粉机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118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粮油糖初加工机械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粮食初加工机械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磨浆机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119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粮油糖初加工机械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油料初加工机械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油菜籽干燥机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120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粮油糖初加工机械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油料初加工机械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油料果（籽）脱（剥）壳机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121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棉麻蚕初加工机械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棉花初加工机械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籽棉清理机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122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棉麻蚕初加工机械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麻类初加工机械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剥（刮）麻机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123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果蔬分级机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124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果蔬清洗机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125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水果打蜡机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126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果蔬干燥机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127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脱蓬（脯）机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128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青果（豆）脱壳机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129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干坚果脱壳机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130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果蔬去籽（核）机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131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果蔬冷藏保鲜设备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132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茶叶做青机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133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茶叶杀青机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134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茶叶揉捻机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135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茶叶压扁机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136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茶叶理条机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137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茶叶炒（烘）干机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138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茶叶清选机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139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茶叶色选机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140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果菜茶初加工机械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茶叶输送机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141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天然橡胶初加工机械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天然橡胶初加工机械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生胶成型设备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142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天然橡胶初加工机械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天然橡胶初加工机械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生胶打包机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143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农用动力机械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拖拉机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轮式拖拉机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144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农用动力机械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拖拉机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手扶拖拉机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145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农用动力机械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拖拉机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履带式拖拉机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146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农用搬运机械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农用运输机械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田间搬运机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147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农用搬运机械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农用运输机械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轨道运输机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148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农用水泵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农用水泵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潜水电泵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149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农用水泵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农用水泵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地面泵（机组）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150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设施环境控制设备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设施环境控制设备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拉幕（卷帘）设备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151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设施环境控制设备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设施环境控制设备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加温设备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152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设施环境控制设备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设施环境控制设备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湿帘降温设备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153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农田基本建设机械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平地机械（限与拖拉机配套）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平地机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154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农田基本建设机械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清理机械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捡（清）石机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155</w:t>
            </w:r>
          </w:p>
        </w:tc>
        <w:tc>
          <w:tcPr>
            <w:tcW w:w="1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其他农业机械</w:t>
            </w:r>
          </w:p>
        </w:tc>
        <w:tc>
          <w:tcPr>
            <w:tcW w:w="1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其他农业机械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水井钻机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EE734"/>
    <w:rsid w:val="0FB4889F"/>
    <w:rsid w:val="5D7EE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等线" w:hAnsi="等线" w:eastAsia="等线" w:cs="等线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1"/>
    <w:basedOn w:val="1"/>
    <w:qFormat/>
    <w:uiPriority w:val="0"/>
    <w:pPr>
      <w:widowControl w:val="0"/>
      <w:shd w:val="clear" w:color="auto" w:fill="auto"/>
      <w:spacing w:line="468" w:lineRule="auto"/>
      <w:ind w:firstLine="400"/>
    </w:pPr>
    <w:rPr>
      <w:rFonts w:ascii="SimSun" w:hAnsi="SimSun" w:eastAsia="SimSun" w:cs="SimSun"/>
      <w:sz w:val="28"/>
      <w:szCs w:val="28"/>
      <w:u w:val="none"/>
      <w:lang w:val="zh-CN" w:eastAsia="zh-CN" w:bidi="zh-CN"/>
    </w:rPr>
  </w:style>
  <w:style w:type="paragraph" w:customStyle="1" w:styleId="5">
    <w:name w:val="标题 #1"/>
    <w:basedOn w:val="1"/>
    <w:qFormat/>
    <w:uiPriority w:val="0"/>
    <w:pPr>
      <w:widowControl w:val="0"/>
      <w:shd w:val="clear" w:color="auto" w:fill="auto"/>
      <w:spacing w:after="440" w:line="598" w:lineRule="exact"/>
      <w:jc w:val="center"/>
      <w:outlineLvl w:val="0"/>
    </w:pPr>
    <w:rPr>
      <w:rFonts w:ascii="SimSun" w:hAnsi="SimSun" w:eastAsia="SimSun" w:cs="SimSun"/>
      <w:sz w:val="38"/>
      <w:szCs w:val="38"/>
      <w:u w:val="none"/>
      <w:lang w:val="zh-CN" w:eastAsia="zh-CN" w:bidi="zh-CN"/>
    </w:rPr>
  </w:style>
  <w:style w:type="paragraph" w:customStyle="1" w:styleId="6">
    <w:name w:val="正文文本 (2)"/>
    <w:basedOn w:val="1"/>
    <w:qFormat/>
    <w:uiPriority w:val="0"/>
    <w:pPr>
      <w:widowControl w:val="0"/>
      <w:shd w:val="clear" w:color="auto" w:fill="auto"/>
      <w:spacing w:after="160"/>
      <w:ind w:firstLine="620"/>
    </w:pPr>
    <w:rPr>
      <w:rFonts w:ascii="Arial" w:hAnsi="Arial" w:eastAsia="Arial" w:cs="Arial"/>
      <w:sz w:val="28"/>
      <w:szCs w:val="2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2024-06-27T18:12:00Z</dcterms:created>
  <dc:creator>greatwall</dc:creator>
  <cp:lastModifiedBy>greatwall</cp:lastModifiedBy>
  <dcterms:modified xsi:type="dcterms:W3CDTF">2024-06-27T18:16:37Z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