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19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1"/>
          <w:sz w:val="32"/>
          <w:szCs w:val="32"/>
          <w:lang w:eastAsia="zh-CN"/>
        </w:rPr>
        <w:t>附件：</w:t>
      </w:r>
    </w:p>
    <w:p>
      <w:pPr>
        <w:spacing w:before="74" w:line="187" w:lineRule="auto"/>
        <w:ind w:firstLine="4641" w:firstLineChars="1700"/>
        <w:rPr>
          <w:rFonts w:ascii="微软雅黑" w:hAnsi="微软雅黑" w:eastAsia="微软雅黑" w:cs="微软雅黑"/>
          <w:sz w:val="26"/>
          <w:szCs w:val="26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6"/>
          <w:sz w:val="26"/>
          <w:szCs w:val="26"/>
          <w:lang w:eastAsia="zh-CN"/>
        </w:rPr>
        <w:t>湖南省农机使用一线“土专家”（第</w:t>
      </w:r>
      <w:r>
        <w:rPr>
          <w:rFonts w:hint="eastAsia" w:ascii="微软雅黑" w:hAnsi="微软雅黑" w:eastAsia="微软雅黑" w:cs="微软雅黑"/>
          <w:b/>
          <w:bCs/>
          <w:spacing w:val="6"/>
          <w:sz w:val="26"/>
          <w:szCs w:val="26"/>
          <w:lang w:eastAsia="zh-CN"/>
        </w:rPr>
        <w:t>二</w:t>
      </w:r>
      <w:r>
        <w:rPr>
          <w:rFonts w:ascii="微软雅黑" w:hAnsi="微软雅黑" w:eastAsia="微软雅黑" w:cs="微软雅黑"/>
          <w:b/>
          <w:bCs/>
          <w:spacing w:val="6"/>
          <w:sz w:val="26"/>
          <w:szCs w:val="26"/>
          <w:lang w:eastAsia="zh-CN"/>
        </w:rPr>
        <w:t>批）名单</w:t>
      </w:r>
    </w:p>
    <w:tbl>
      <w:tblPr>
        <w:tblStyle w:val="4"/>
        <w:tblpPr w:leftFromText="180" w:rightFromText="180" w:vertAnchor="text" w:tblpXSpec="center" w:tblpY="1"/>
        <w:tblOverlap w:val="never"/>
        <w:tblW w:w="150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37"/>
        <w:gridCol w:w="499"/>
        <w:gridCol w:w="1343"/>
        <w:gridCol w:w="616"/>
        <w:gridCol w:w="1093"/>
        <w:gridCol w:w="1436"/>
        <w:gridCol w:w="1084"/>
        <w:gridCol w:w="1845"/>
        <w:gridCol w:w="2049"/>
        <w:gridCol w:w="3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序号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姓名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性别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出生年月</w:t>
            </w:r>
          </w:p>
        </w:tc>
        <w:tc>
          <w:tcPr>
            <w:tcW w:w="61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民族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政治面貌</w:t>
            </w:r>
          </w:p>
        </w:tc>
        <w:tc>
          <w:tcPr>
            <w:tcW w:w="143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专业技术职称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教育程度</w:t>
            </w:r>
          </w:p>
        </w:tc>
        <w:tc>
          <w:tcPr>
            <w:tcW w:w="739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擅长领域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93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4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61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6"/>
                <w:sz w:val="18"/>
                <w:szCs w:val="18"/>
                <w:lang w:eastAsia="zh-CN"/>
              </w:rPr>
              <w:t>大类（种植业、养殖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7"/>
                <w:sz w:val="18"/>
                <w:szCs w:val="18"/>
                <w:lang w:eastAsia="zh-CN"/>
              </w:rPr>
              <w:t>业、农产品加工、设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施农业或其他）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7"/>
                <w:sz w:val="18"/>
                <w:szCs w:val="18"/>
                <w:lang w:eastAsia="zh-CN"/>
              </w:rPr>
              <w:t>小类（具体到水稻、油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6"/>
                <w:sz w:val="18"/>
                <w:szCs w:val="18"/>
                <w:lang w:eastAsia="zh-CN"/>
              </w:rPr>
              <w:t>菜、油茶、生猪、鱼类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bCs/>
                <w:spacing w:val="14"/>
                <w:sz w:val="18"/>
                <w:szCs w:val="18"/>
              </w:rPr>
              <w:t>等）</w:t>
            </w:r>
          </w:p>
        </w:tc>
        <w:tc>
          <w:tcPr>
            <w:tcW w:w="3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6"/>
                <w:sz w:val="18"/>
                <w:szCs w:val="18"/>
                <w:lang w:eastAsia="zh-CN"/>
              </w:rPr>
              <w:t>环节（生产、操作、维修或其他）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2"/>
              </w:rPr>
              <w:t>田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1980.1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水稻生产全程机械化作业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王稳根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1975.4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农机机械化服务、农机操作与维修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何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广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1993.6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4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姚鹏飞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1990.11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种植业、农产品加工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生产、操作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罗纪成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1975.11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中专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专业农机故障诊断及修理、农机驾驶操作、电</w:t>
            </w:r>
            <w:r>
              <w:rPr>
                <w:rFonts w:hint="eastAsia"/>
                <w:spacing w:val="6"/>
                <w:lang w:eastAsia="zh-CN"/>
              </w:rPr>
              <w:t>氧焊操作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邓红灿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1979.1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水稻全程机械化生产、农机操作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7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李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凯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1982.3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农业机械操作、维修、使用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李世豪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1989.8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农机推广、操作、使用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胡清平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1984.10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种植业、农产品加工业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水稻油菜耕种收全程机械</w:t>
            </w:r>
            <w:r>
              <w:rPr>
                <w:spacing w:val="5"/>
              </w:rPr>
              <w:t>化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水稻机械育秧，机耕，机插，机抛，机收，飞</w:t>
            </w:r>
            <w:r>
              <w:rPr>
                <w:spacing w:val="8"/>
                <w:lang w:eastAsia="zh-CN"/>
              </w:rPr>
              <w:t>防，烘干，运输，粮食初加工，农机操作，维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梁满绿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1973.12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8"/>
              </w:rPr>
              <w:t>水稻，油菜，油茶种植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水稻机械育秧，机耕，机插，机抛，机收，飞</w:t>
            </w:r>
            <w:r>
              <w:rPr>
                <w:spacing w:val="8"/>
                <w:lang w:eastAsia="zh-CN"/>
              </w:rPr>
              <w:t>防，烘干，运输，粮食初加工，农机操作，维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李</w:t>
            </w:r>
            <w:r>
              <w:rPr>
                <w:rFonts w:hint="eastAsia"/>
                <w:spacing w:val="4"/>
                <w:lang w:val="en-US" w:eastAsia="zh-CN"/>
              </w:rPr>
              <w:t xml:space="preserve"> </w:t>
            </w:r>
            <w:r>
              <w:rPr>
                <w:spacing w:val="4"/>
              </w:rPr>
              <w:t>勇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1988.9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8"/>
              </w:rPr>
              <w:t>耕、种、收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1"/>
              </w:rPr>
              <w:t>陈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>斌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1986.9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8"/>
              </w:rPr>
              <w:t>水稻、油菜、果树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生产、操作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张正国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1966.3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生产、操作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14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李新良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1968.6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水稻种植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农机具维修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黄由明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1963.4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小学高级教师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设施农业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水稻生产全程产业链社会化服务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李正春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1973.2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生产、操作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17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何宗军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1981.4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生产、操作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吴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磊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1979.9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水稻种植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生产、操作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19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田学文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1971.2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种养殖业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集中育秧、机插机抛、秸杆还田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周军辉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1971.11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水稻机械全程化服务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张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伟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1970.8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336" w:firstLineChars="200"/>
              <w:jc w:val="both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农技农艺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8"/>
              </w:rPr>
              <w:t>种植业、农机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  <w:sectPr>
          <w:pgSz w:w="16834" w:h="11909"/>
          <w:pgMar w:top="652" w:right="1082" w:bottom="0" w:left="671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</w:pPr>
    </w:p>
    <w:tbl>
      <w:tblPr>
        <w:tblStyle w:val="4"/>
        <w:tblpPr w:leftFromText="180" w:rightFromText="180" w:vertAnchor="text" w:tblpXSpec="center" w:tblpY="1"/>
        <w:tblOverlap w:val="never"/>
        <w:tblW w:w="150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37"/>
        <w:gridCol w:w="499"/>
        <w:gridCol w:w="1343"/>
        <w:gridCol w:w="616"/>
        <w:gridCol w:w="1093"/>
        <w:gridCol w:w="1248"/>
        <w:gridCol w:w="1272"/>
        <w:gridCol w:w="1885"/>
        <w:gridCol w:w="2009"/>
        <w:gridCol w:w="3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黄费龙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1963.1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龙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金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1987.8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水稻生产、机械操作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24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简景杰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1974.3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专科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育秧、机插秧、机械维修及操作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唐</w:t>
            </w:r>
            <w:r>
              <w:rPr>
                <w:rFonts w:hint="eastAsia"/>
                <w:spacing w:val="2"/>
                <w:lang w:val="en-US" w:eastAsia="zh-CN"/>
              </w:rPr>
              <w:t xml:space="preserve"> </w:t>
            </w:r>
            <w:r>
              <w:rPr>
                <w:spacing w:val="2"/>
              </w:rPr>
              <w:t>禹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1983.12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农学种植业技术员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水稻全程机械化生产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喻忠勇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1972.8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水稻全程机械化生产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27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刘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玲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女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1980.12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1"/>
              </w:rPr>
              <w:t>团员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农业技术员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中专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种植业、设施农业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水稻种植、全程机械作业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李龙兵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1975.11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工程师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水稻生产全程机械化作业；农机安全监理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29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赵寿光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1969.2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武中付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1974.8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种植业、农产品深加工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水稻、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耕、种、农机社会化服务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李永祥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1972.3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高级修理工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专科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耕、种、收机械维修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单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锋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1979.9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预备党员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高级修理工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成人本科在读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耕、种、收机械维修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安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忠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1968.7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户外早育秧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34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虬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1972.10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中专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油菜种植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1"/>
              </w:rPr>
              <w:t>昌建文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1974.1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预备党员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蒋丰登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1981.8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控手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黄精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黄精育种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37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夏铁钢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1976.1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黄精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黄精育种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夏勇彬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1982.5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花生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新品种培育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1"/>
              </w:rPr>
              <w:t>39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匡固其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1972.6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郭跃辉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1974.8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龚雪平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1973.10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集中育秧和机耕、机抛、机插、飞防、机收</w:t>
            </w:r>
            <w:r>
              <w:rPr>
                <w:rFonts w:hint="eastAsia"/>
                <w:spacing w:val="7"/>
                <w:lang w:eastAsia="zh-CN"/>
              </w:rPr>
              <w:t>、机烘等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臧发良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1976.10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中专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-49530</wp:posOffset>
                      </wp:positionV>
                      <wp:extent cx="343535" cy="13525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343535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35pt;margin-top:-3.9pt;height:10.65pt;width:27.05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avW1dYAAAAGAQAADwAAAAAAAAABACAAAAA4AAAAZHJzL2Rvd25yZXYueG1sUEsBAhQA&#10;FAAAAAgAh07iQKS9ZWylAQAANwMAAA4AAAAAAAAAAQAgAAAAO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周文峰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1989.11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44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段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誉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1999.12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乡村振兴助理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spacing w:val="6"/>
              </w:rPr>
              <w:t>技艺</w:t>
            </w:r>
            <w:r>
              <w:rPr>
                <w:rFonts w:hint="eastAsia"/>
                <w:spacing w:val="6"/>
                <w:lang w:eastAsia="zh-CN"/>
              </w:rPr>
              <w:t>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耕、种、收、烘、机械维修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周碧云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1970.7.2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27305</wp:posOffset>
                      </wp:positionH>
                      <wp:positionV relativeFrom="page">
                        <wp:posOffset>22860</wp:posOffset>
                      </wp:positionV>
                      <wp:extent cx="851535" cy="16319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5153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20" w:line="189" w:lineRule="auto"/>
                                    <w:ind w:right="2"/>
                                    <w:jc w:val="right"/>
                                  </w:pPr>
                                  <w:r>
                                    <w:rPr>
                                      <w:spacing w:val="4"/>
                                    </w:rPr>
                                    <w:t>中级农机修理工、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15pt;margin-top:1.8pt;height:12.85pt;width:67.0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xhR+81QAAAAYBAAAPAAAAAAAAAAEAIAAAADgAAABkcnMvZG93bnJldi54bWxQSwECFAAU&#10;AAAACACHTuJAoF7TF6UBAAA3AwAADgAAAAAAAAABACAAAAA6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20" w:line="189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4"/>
                              </w:rPr>
                              <w:t>中级农机修理工、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耕、种、收机械维修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蔡术军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1970.9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pacing w:val="6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高级安全员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47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王哲如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1969.11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高中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耕、种、收机械维修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骆元波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1971.7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种植业、设施农业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水稻全程机械化、农机维修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49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唐海斌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spacing w:val="1"/>
              </w:rPr>
              <w:t>1983</w:t>
            </w:r>
            <w:r>
              <w:rPr>
                <w:rFonts w:hint="eastAsia"/>
                <w:spacing w:val="1"/>
                <w:lang w:val="en-US" w:eastAsia="zh-CN"/>
              </w:rPr>
              <w:t>.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助理农艺师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水稻机械育秧、机械操作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金海林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1988.7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瑶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农业社会化服务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谢小军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1975.9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大专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耕、种、收机械维修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唐修权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1979.1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4"/>
              </w:rPr>
              <w:t>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助理农艺师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本科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水稻油菜蔬菜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操作维修培训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53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唐浩文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1988.1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中专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水稻机械育秧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54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陈广杰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1970.4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水稻、油菜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粪污处理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田开科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1975.2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5"/>
              </w:rPr>
              <w:t>土家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t>中专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茶叶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茶叶机械设计、制造及维修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-3"/>
              </w:rPr>
              <w:t>56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向清亮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2"/>
              </w:rPr>
              <w:t>1991.7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3"/>
              </w:rPr>
              <w:t>苗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群众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初中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种植业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6"/>
              </w:rPr>
              <w:t>水稻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</w:pPr>
            <w:r>
              <w:rPr>
                <w:spacing w:val="7"/>
              </w:rPr>
              <w:t>机插、机械修理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81"/>
        <w:tab w:val="right" w:pos="8754"/>
      </w:tabs>
      <w:ind w:right="210" w:rightChars="100" w:firstLine="35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ab/>
    </w:r>
    <w:r>
      <w:rPr>
        <w:rFonts w:hint="eastAsia" w:ascii="宋体" w:hAnsi="宋体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DFAFE"/>
    <w:rsid w:val="77AF9B27"/>
    <w:rsid w:val="7F8C6533"/>
    <w:rsid w:val="F77D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2024-12-24T15:32:00Z</dcterms:created>
  <dc:creator>kylin</dc:creator>
  <cp:lastModifiedBy>kylin</cp:lastModifiedBy>
  <dcterms:modified xsi:type="dcterms:W3CDTF">2024-12-24T15:34:36Z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