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C1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 w14:paraId="5E35325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6"/>
          <w:szCs w:val="36"/>
          <w:lang w:val="en-US" w:eastAsia="zh-CN"/>
        </w:rPr>
        <w:t>需进行现场</w:t>
      </w:r>
      <w:r>
        <w:rPr>
          <w:rFonts w:hint="default" w:ascii="Times New Roman" w:hAnsi="Times New Roman" w:eastAsia="方正黑体_GBK" w:cs="Times New Roman"/>
          <w:color w:val="auto"/>
          <w:sz w:val="36"/>
          <w:szCs w:val="36"/>
        </w:rPr>
        <w:t>演示评价</w:t>
      </w:r>
      <w:r>
        <w:rPr>
          <w:rFonts w:hint="default" w:ascii="Times New Roman" w:hAnsi="Times New Roman" w:eastAsia="方正黑体_GBK" w:cs="Times New Roman"/>
          <w:color w:val="auto"/>
          <w:sz w:val="36"/>
          <w:szCs w:val="36"/>
          <w:lang w:eastAsia="zh-CN"/>
        </w:rPr>
        <w:t>的</w:t>
      </w:r>
      <w:r>
        <w:rPr>
          <w:rFonts w:hint="default" w:ascii="Times New Roman" w:hAnsi="Times New Roman" w:eastAsia="方正黑体_GBK" w:cs="Times New Roman"/>
          <w:color w:val="auto"/>
          <w:sz w:val="36"/>
          <w:szCs w:val="36"/>
          <w:lang w:val="en-US" w:eastAsia="zh-CN"/>
        </w:rPr>
        <w:t>产品</w:t>
      </w:r>
      <w:r>
        <w:rPr>
          <w:rFonts w:hint="default" w:ascii="Times New Roman" w:hAnsi="Times New Roman" w:eastAsia="方正黑体_GBK" w:cs="Times New Roman"/>
          <w:color w:val="auto"/>
          <w:sz w:val="36"/>
          <w:szCs w:val="36"/>
        </w:rPr>
        <w:t>汇总表</w:t>
      </w:r>
    </w:p>
    <w:tbl>
      <w:tblPr>
        <w:tblStyle w:val="3"/>
        <w:tblW w:w="83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61"/>
        <w:gridCol w:w="1995"/>
        <w:gridCol w:w="1573"/>
        <w:gridCol w:w="947"/>
      </w:tblGrid>
      <w:tr w14:paraId="0D3B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8A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E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9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A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FDA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1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7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名沃动力科技（重庆）有限公司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7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枝条切碎机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3ZQ-5.5Q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AB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92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A4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7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名沃动力科技（重庆）有限公司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枝条切碎机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3ZQ-6Q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7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CA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F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云南长威机械制造有限公司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枝条切碎机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1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3ZQ-10C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D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A0B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E8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5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云南长威机械制造有限公司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9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枝条切碎机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1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3ZQ-10D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3C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F3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8B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2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凤城市东满机械制造有限公司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枝条切碎机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3ZQ-8D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3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4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6B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河南盛之泰农业机械有限公司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枝条切碎机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3ZQ-8D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AA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54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A1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E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名沃动力科技（重庆）有限公司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枝条切碎机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3ZQ-8D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E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F95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2C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台州苍亿农业机械有限公司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2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枝条切碎机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3ZQ-7.5DA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FE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B8A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4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A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台州苍亿农业机械有限公司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枝条切碎机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3ZQ-7.5DB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B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FC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61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台州苍亿农业机械有限公司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D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枝条切碎机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D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3ZQ-7.5Q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EF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25C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D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C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台州路桥锡安机械有限公司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枝条切碎机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3ZQ-7.7DR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9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A4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1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0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贵州力禾农机制造有限公司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C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枝条切碎机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3ZQ-5.2Q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E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EDB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B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金华锜煌工贸有限公司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枝条切碎机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8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3ZQ-7.5Q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B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7AD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27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贵州桥通农业机械制造有限公司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D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枝条切碎机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9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3ZQ-7.7D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14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B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05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1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犇牛智能装备（云南）有限公司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枝条切碎机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4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3ZQ-8T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7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1E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2F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E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台州市农力泰农机有限公司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F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果树修剪机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F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NLT-40B36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29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F8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DF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永康市索欣科技有限公司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果树修剪机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YKSXM30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01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0A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4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永康市索欣科技有限公司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果树修剪机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YKSXS32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4D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AC2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A8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凤城市劲牛机械有限公司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2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铡草机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9ZP-10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E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C9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CA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凤城市农之友农机有限公司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铡草机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9ZP-10A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B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6EFD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6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郑州赞元机械设备有限公司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铡草机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9Z-10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33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9B5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47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4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凤城市农之友农机有限公司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铡草机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9ZP-15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7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CF3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4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3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河南盛之泰农业机械有限公司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2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秸秆揉丝机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6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9ZR-10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8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350C13A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2456E7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76E1E"/>
    <w:rsid w:val="4AAD792F"/>
    <w:rsid w:val="643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717</Characters>
  <Lines>0</Lines>
  <Paragraphs>0</Paragraphs>
  <TotalTime>0</TotalTime>
  <ScaleCrop>false</ScaleCrop>
  <LinksUpToDate>false</LinksUpToDate>
  <CharactersWithSpaces>717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2025-09-22T06:30:00Z</dcterms:created>
  <dc:creator>杨振宇</dc:creator>
  <cp:lastModifiedBy>杨振宇</cp:lastModifiedBy>
  <dcterms:modified xsi:type="dcterms:W3CDTF">2025-09-22T06:35:36Z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26FA36D9ADA04EE391F807B227148A7D_11</vt:lpwstr>
  </property>
</Properties>
</file>