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CBE94"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0D6AE5EE">
      <w:pPr>
        <w:pStyle w:val="6"/>
      </w:pPr>
    </w:p>
    <w:p w14:paraId="4705164D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广西壮族自治区农业机械试验鉴定更换证书产品及其生产企业目录</w:t>
      </w:r>
    </w:p>
    <w:p w14:paraId="062B1DBA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（</w:t>
      </w:r>
      <w:r>
        <w:rPr>
          <w:rFonts w:ascii="宋体" w:hAnsi="宋体"/>
          <w:b/>
          <w:bCs/>
          <w:sz w:val="44"/>
          <w:szCs w:val="44"/>
        </w:rPr>
        <w:t>2025</w:t>
      </w:r>
      <w:r>
        <w:rPr>
          <w:rFonts w:hint="eastAsia" w:ascii="宋体" w:hAnsi="宋体" w:cs="方正小标宋简体"/>
          <w:b/>
          <w:bCs/>
          <w:sz w:val="44"/>
          <w:szCs w:val="44"/>
        </w:rPr>
        <w:t>年第五批）</w:t>
      </w:r>
    </w:p>
    <w:p w14:paraId="78355301">
      <w:pPr>
        <w:pStyle w:val="3"/>
      </w:pPr>
    </w:p>
    <w:tbl>
      <w:tblPr>
        <w:tblStyle w:val="4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91"/>
        <w:gridCol w:w="1701"/>
        <w:gridCol w:w="851"/>
        <w:gridCol w:w="1701"/>
        <w:gridCol w:w="709"/>
        <w:gridCol w:w="850"/>
        <w:gridCol w:w="851"/>
        <w:gridCol w:w="850"/>
        <w:gridCol w:w="1276"/>
        <w:gridCol w:w="1276"/>
        <w:gridCol w:w="1134"/>
        <w:gridCol w:w="1134"/>
        <w:gridCol w:w="1134"/>
      </w:tblGrid>
      <w:tr w14:paraId="0DB0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5D7B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序号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E12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生产者名称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0F3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生产者</w:t>
            </w:r>
          </w:p>
          <w:p w14:paraId="22156AD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C5BCE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生产厂</w:t>
            </w:r>
          </w:p>
          <w:p w14:paraId="1439EE2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E8264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生产厂</w:t>
            </w:r>
          </w:p>
          <w:p w14:paraId="7BA7AF1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注册地址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245E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产品名称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2FE837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产品</w:t>
            </w:r>
          </w:p>
          <w:p w14:paraId="47012423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834C5A">
            <w:pPr>
              <w:adjustRightInd w:val="0"/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涵盖</w:t>
            </w:r>
          </w:p>
          <w:p w14:paraId="474B05CB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3C53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所属品目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6A5E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证书</w:t>
            </w:r>
          </w:p>
          <w:p w14:paraId="4800CBC5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F598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D25E3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F852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鉴定</w:t>
            </w:r>
          </w:p>
          <w:p w14:paraId="282F7649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DEB1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鉴定</w:t>
            </w:r>
          </w:p>
          <w:p w14:paraId="2E8BABE1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大纲</w:t>
            </w:r>
          </w:p>
        </w:tc>
      </w:tr>
      <w:tr w14:paraId="2C02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FF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DA40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德州佳阳机械有限公司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D9F2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山东省德州市宁津县时集镇王庄村村委会南80米路南（原：山东省德州市宁津县西外环钢材市场5排2户）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239176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德州佳阳机械有限公司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C298C3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山东省德州市宁津县时集镇王庄村村委会南80米路南（原：山东省德州市宁津县西外环钢材市场5排2户）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D1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轨道运输机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1CD31C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7ZSG-200C</w:t>
            </w:r>
            <w:r>
              <w:rPr>
                <w:rFonts w:ascii="宋体" w:hAnsi="宋体" w:cs="Tahoma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8F908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0ED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轨道运输机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65BE">
            <w:pPr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T202445450001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6222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2029-</w:t>
            </w:r>
            <w:r>
              <w:rPr>
                <w:rFonts w:hint="eastAsia" w:ascii="宋体" w:hAnsi="宋体" w:cs="Tahoma"/>
                <w:szCs w:val="21"/>
              </w:rPr>
              <w:t>0</w:t>
            </w:r>
            <w:r>
              <w:rPr>
                <w:rFonts w:ascii="宋体" w:hAnsi="宋体" w:cs="Tahoma"/>
                <w:szCs w:val="21"/>
              </w:rPr>
              <w:t>3-28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305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桂T2023068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4CE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A0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DG/T 211-2022</w:t>
            </w:r>
            <w:r>
              <w:rPr>
                <w:rFonts w:hint="eastAsia" w:ascii="宋体" w:hAnsi="宋体" w:cs="Tahoma"/>
                <w:kern w:val="0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</w:rPr>
              <w:t>轨道运输机</w:t>
            </w:r>
            <w:r>
              <w:rPr>
                <w:rFonts w:hint="eastAsia" w:ascii="宋体" w:hAnsi="宋体" w:cs="Tahoma"/>
                <w:kern w:val="0"/>
                <w:szCs w:val="21"/>
              </w:rPr>
              <w:t>》</w:t>
            </w:r>
          </w:p>
        </w:tc>
      </w:tr>
      <w:tr w14:paraId="2F84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216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F89D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德州佳阳机械有限公司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3B33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山东省德州市宁津县时集镇王庄村村委会南80米路南（原：山东省德州市宁津县西外环钢材市场5排2户）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834CB9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德州佳阳机械有限公司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FCA431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山东省德州市宁津县时集镇王庄村村委会南80米路南（原：山东省德州市宁津县西外环钢材市场5排2户）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7129">
            <w:pPr>
              <w:spacing w:line="240" w:lineRule="exact"/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果园轨道运输机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C03C6E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 xml:space="preserve">7ZSG-200D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184E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EA2E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轨道运输机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7151">
            <w:pPr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T202145450123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C588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2026-</w:t>
            </w:r>
            <w:r>
              <w:rPr>
                <w:rFonts w:hint="eastAsia" w:ascii="宋体" w:hAnsi="宋体" w:cs="Tahoma"/>
                <w:szCs w:val="21"/>
              </w:rPr>
              <w:t>0</w:t>
            </w:r>
            <w:r>
              <w:rPr>
                <w:rFonts w:ascii="宋体" w:hAnsi="宋体" w:cs="Tahoma"/>
                <w:szCs w:val="21"/>
              </w:rPr>
              <w:t>8-</w:t>
            </w:r>
            <w:r>
              <w:rPr>
                <w:rFonts w:hint="eastAsia" w:ascii="宋体" w:hAnsi="宋体" w:cs="Tahoma"/>
                <w:szCs w:val="21"/>
              </w:rPr>
              <w:t>0</w:t>
            </w:r>
            <w:r>
              <w:rPr>
                <w:rFonts w:ascii="宋体" w:hAnsi="宋体" w:cs="Tahom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46A9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桂T2021158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FD2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AA7C">
            <w:pPr>
              <w:spacing w:line="24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DG/T 211-2022</w:t>
            </w:r>
            <w:r>
              <w:rPr>
                <w:rFonts w:hint="eastAsia" w:ascii="宋体" w:hAnsi="宋体" w:cs="Tahoma"/>
                <w:kern w:val="0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</w:rPr>
              <w:t>轨道运输机</w:t>
            </w:r>
            <w:r>
              <w:rPr>
                <w:rFonts w:hint="eastAsia" w:ascii="宋体" w:hAnsi="宋体" w:cs="Tahoma"/>
                <w:kern w:val="0"/>
                <w:szCs w:val="21"/>
              </w:rPr>
              <w:t>》</w:t>
            </w:r>
          </w:p>
        </w:tc>
      </w:tr>
    </w:tbl>
    <w:p w14:paraId="41CA5F8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433A7"/>
    <w:rsid w:val="5CE4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">
    <w:name w:val="Default"/>
    <w:basedOn w:val="7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7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2025-09-28T01:05:00Z</dcterms:created>
  <dc:creator>陶洁</dc:creator>
  <cp:lastModifiedBy>陶洁</cp:lastModifiedBy>
  <dcterms:modified xsi:type="dcterms:W3CDTF">2025-09-28T01:06:21Z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49060774F2464AA3A1012859C15EACAD_11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