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FAC754">
      <w:pPr>
        <w:tabs>
          <w:tab w:val="left" w:pos="1560"/>
        </w:tabs>
        <w:jc w:val="center"/>
        <w:rPr>
          <w:rFonts w:hint="eastAsia" w:ascii="Times" w:hAnsi="Times" w:eastAsia="宋体" w:cs="Times"/>
          <w:b/>
          <w:color w:val="FF0000"/>
          <w:w w:val="55"/>
          <w:kern w:val="1"/>
          <w:sz w:val="92"/>
          <w:szCs w:val="92"/>
          <w:lang w:val="en-US" w:eastAsia="zh-CN"/>
        </w:rPr>
      </w:pPr>
      <w:r>
        <w:rPr>
          <w:rFonts w:hint="eastAsia" w:ascii="Times" w:hAnsi="Times" w:eastAsia="宋体" w:cs="Times"/>
          <w:b/>
          <w:color w:val="FF0000"/>
          <w:w w:val="55"/>
          <w:kern w:val="1"/>
          <w:sz w:val="92"/>
          <w:szCs w:val="92"/>
        </w:rPr>
        <w:t>黑龙江农垦农业机械试验鉴定站</w:t>
      </w:r>
      <w:r>
        <w:rPr>
          <w:rFonts w:hint="eastAsia" w:ascii="Times" w:hAnsi="Times" w:eastAsia="宋体" w:cs="Times"/>
          <w:b/>
          <w:color w:val="FF0000"/>
          <w:w w:val="55"/>
          <w:kern w:val="1"/>
          <w:sz w:val="92"/>
          <w:szCs w:val="92"/>
          <w:lang w:val="en-US" w:eastAsia="zh-CN"/>
        </w:rPr>
        <w:t>文件</w:t>
      </w:r>
    </w:p>
    <w:p w14:paraId="6092FD43">
      <w:pPr>
        <w:spacing w:line="400" w:lineRule="exact"/>
        <w:jc w:val="center"/>
        <w:rPr>
          <w:rFonts w:hint="eastAsia" w:ascii="仿宋_GB2312" w:hAnsi="仿宋_GB2312" w:eastAsia="仿宋_GB2312" w:cs="宋体"/>
          <w:color w:val="000000"/>
          <w:kern w:val="1"/>
          <w:sz w:val="32"/>
          <w:szCs w:val="32"/>
        </w:rPr>
      </w:pPr>
    </w:p>
    <w:p w14:paraId="2D8930F1">
      <w:pPr>
        <w:spacing w:line="400" w:lineRule="exact"/>
        <w:jc w:val="center"/>
        <w:rPr>
          <w:rFonts w:hint="eastAsia" w:ascii="仿宋_GB2312" w:hAnsi="仿宋_GB2312" w:eastAsia="仿宋_GB2312" w:cs="宋体"/>
          <w:color w:val="000000"/>
          <w:kern w:val="1"/>
          <w:sz w:val="32"/>
          <w:szCs w:val="32"/>
        </w:rPr>
      </w:pPr>
      <w:r>
        <w:rPr>
          <w:rFonts w:hint="eastAsia" w:ascii="仿宋_GB2312" w:hAnsi="仿宋_GB2312" w:eastAsia="仿宋_GB2312" w:cs="宋体"/>
          <w:color w:val="000000"/>
          <w:kern w:val="1"/>
          <w:sz w:val="32"/>
          <w:szCs w:val="32"/>
        </w:rPr>
        <w:t>黑垦鉴〔202</w:t>
      </w:r>
      <w:r>
        <w:rPr>
          <w:rFonts w:hint="eastAsia" w:ascii="仿宋_GB2312" w:hAnsi="仿宋_GB2312" w:eastAsia="仿宋_GB2312" w:cs="宋体"/>
          <w:color w:val="000000"/>
          <w:kern w:val="1"/>
          <w:sz w:val="32"/>
          <w:szCs w:val="32"/>
          <w:lang w:val="en-US" w:eastAsia="zh-CN"/>
        </w:rPr>
        <w:t>6</w:t>
      </w:r>
      <w:r>
        <w:rPr>
          <w:rFonts w:hint="eastAsia" w:ascii="仿宋_GB2312" w:hAnsi="仿宋_GB2312" w:eastAsia="仿宋_GB2312" w:cs="宋体"/>
          <w:color w:val="000000"/>
          <w:kern w:val="1"/>
          <w:sz w:val="32"/>
          <w:szCs w:val="32"/>
        </w:rPr>
        <w:t>〕</w:t>
      </w:r>
      <w:r>
        <w:rPr>
          <w:rFonts w:hint="eastAsia" w:ascii="仿宋_GB2312" w:hAnsi="仿宋_GB2312" w:eastAsia="仿宋_GB2312" w:cs="宋体"/>
          <w:color w:val="000000"/>
          <w:kern w:val="1"/>
          <w:sz w:val="32"/>
          <w:szCs w:val="32"/>
          <w:lang w:val="en-US" w:eastAsia="zh-CN"/>
        </w:rPr>
        <w:t>4</w:t>
      </w:r>
      <w:r>
        <w:rPr>
          <w:rFonts w:hint="eastAsia" w:ascii="仿宋_GB2312" w:hAnsi="仿宋_GB2312" w:eastAsia="仿宋_GB2312" w:cs="宋体"/>
          <w:color w:val="000000"/>
          <w:kern w:val="1"/>
          <w:sz w:val="32"/>
          <w:szCs w:val="32"/>
        </w:rPr>
        <w:t>号</w:t>
      </w:r>
    </w:p>
    <w:p w14:paraId="7B728628">
      <w:pPr>
        <w:spacing w:line="400" w:lineRule="exact"/>
        <w:rPr>
          <w:rFonts w:eastAsia="仿宋_GB2312"/>
          <w:b/>
          <w:spacing w:val="-21"/>
          <w:kern w:val="1"/>
          <w:sz w:val="44"/>
        </w:rPr>
      </w:pPr>
    </w:p>
    <w:p w14:paraId="6A1926F1">
      <w:pPr>
        <w:pStyle w:val="2"/>
      </w:pPr>
      <w:r>
        <w:rPr>
          <w:rFonts w:eastAsia="仿宋_GB2312"/>
          <w:b/>
          <w:spacing w:val="-21"/>
          <w:kern w:val="1"/>
          <w:sz w:val="44"/>
        </w:rPr>
        <mc:AlternateContent>
          <mc:Choice Requires="wps">
            <w:drawing>
              <wp:anchor distT="0" distB="0" distL="114300" distR="114300" simplePos="0" relativeHeight="251659264" behindDoc="0" locked="0" layoutInCell="0" allowOverlap="1">
                <wp:simplePos x="0" y="0"/>
                <wp:positionH relativeFrom="column">
                  <wp:posOffset>-209550</wp:posOffset>
                </wp:positionH>
                <wp:positionV relativeFrom="paragraph">
                  <wp:posOffset>8255</wp:posOffset>
                </wp:positionV>
                <wp:extent cx="5943600" cy="0"/>
                <wp:effectExtent l="0" t="13970" r="0" b="24130"/>
                <wp:wrapNone/>
                <wp:docPr id="2" name="直接连接符 2"/>
                <wp:cNvGraphicFramePr/>
                <a:graphic xmlns:a="http://schemas.openxmlformats.org/drawingml/2006/main">
                  <a:graphicData uri="http://schemas.microsoft.com/office/word/2010/wordprocessingShape">
                    <wps:wsp>
                      <wps:cNvCnPr/>
                      <wps:spPr>
                        <a:xfrm>
                          <a:off x="0" y="0"/>
                          <a:ext cx="5943600" cy="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6.5pt;margin-top:0.65pt;height:0pt;width:468pt;z-index:251659264;mso-width-relative:page;mso-height-relative:page;" filled="f" stroked="t" coordsize="21600,21600" o:allowincell="f" o:gfxdata="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JP5EPUAAAABwEAAA8AAAAAAAAAAQAgAAAAIgAAAGRycy9kb3ducmV2Lnht&#10;bFBLAQIUABQAAAAIAIdO4kBqnvNw/QEAAPMDAAAOAAAAAAAAAAEAIAAAACMBAABkcnMvZTJvRG9j&#10;LnhtbFBLBQYAAAAABgAGAFkBAACSBQAAAAA=&#10;">
                <v:fill on="f" focussize="0,0"/>
                <v:stroke weight="2.25pt" color="#FF0000" joinstyle="round"/>
                <v:imagedata o:title=""/>
                <o:lock v:ext="edit" aspectratio="f"/>
              </v:line>
            </w:pict>
          </mc:Fallback>
        </mc:AlternateContent>
      </w:r>
    </w:p>
    <w:p w14:paraId="7F36CC4E">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小标宋简体" w:hAnsi="黑体" w:eastAsia="方正小标宋简体" w:cs="Times New Roman"/>
          <w:spacing w:val="-10"/>
          <w:sz w:val="44"/>
          <w:szCs w:val="44"/>
          <w:lang w:eastAsia="zh-CN"/>
        </w:rPr>
      </w:pPr>
      <w:r>
        <w:rPr>
          <w:rFonts w:hint="eastAsia" w:ascii="方正小标宋简体" w:hAnsi="黑体" w:eastAsia="方正小标宋简体" w:cs="Times New Roman"/>
          <w:spacing w:val="-10"/>
          <w:sz w:val="44"/>
          <w:szCs w:val="44"/>
          <w:lang w:val="en-US" w:eastAsia="zh-CN"/>
        </w:rPr>
        <w:t>关于</w:t>
      </w:r>
      <w:r>
        <w:rPr>
          <w:rFonts w:hint="eastAsia" w:ascii="方正小标宋简体" w:hAnsi="黑体" w:eastAsia="方正小标宋简体" w:cs="Times New Roman"/>
          <w:spacing w:val="-10"/>
          <w:sz w:val="44"/>
          <w:szCs w:val="44"/>
          <w:lang w:eastAsia="zh-CN"/>
        </w:rPr>
        <w:t>启动2026年农业机械推广（专项）</w:t>
      </w:r>
    </w:p>
    <w:p w14:paraId="3D361D64">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sz w:val="44"/>
          <w:szCs w:val="44"/>
          <w:lang w:eastAsia="zh-CN"/>
        </w:rPr>
      </w:pPr>
      <w:r>
        <w:rPr>
          <w:rFonts w:hint="eastAsia" w:ascii="方正小标宋简体" w:hAnsi="黑体" w:eastAsia="方正小标宋简体" w:cs="Times New Roman"/>
          <w:spacing w:val="-10"/>
          <w:sz w:val="44"/>
          <w:szCs w:val="44"/>
          <w:lang w:eastAsia="zh-CN"/>
        </w:rPr>
        <w:t>鉴定产品证书第一次专项监督的通报</w:t>
      </w:r>
    </w:p>
    <w:p w14:paraId="25BA92EC">
      <w:pPr>
        <w:keepNext w:val="0"/>
        <w:keepLines w:val="0"/>
        <w:pageBreakBefore w:val="0"/>
        <w:widowControl w:val="0"/>
        <w:kinsoku/>
        <w:wordWrap/>
        <w:overflowPunct/>
        <w:topLinePunct w:val="0"/>
        <w:autoSpaceDE w:val="0"/>
        <w:autoSpaceDN/>
        <w:bidi w:val="0"/>
        <w:adjustRightInd/>
        <w:snapToGrid/>
        <w:spacing w:line="240" w:lineRule="auto"/>
        <w:ind w:firstLine="596" w:firstLineChars="200"/>
        <w:textAlignment w:val="auto"/>
        <w:rPr>
          <w:rFonts w:hint="eastAsia" w:ascii="仿宋_GB2312" w:hAnsi="仿宋_GB2312" w:eastAsia="仿宋_GB2312" w:cs="仿宋_GB2312"/>
          <w:spacing w:val="-11"/>
          <w:kern w:val="0"/>
          <w:sz w:val="32"/>
          <w:szCs w:val="32"/>
          <w:lang w:val="en-US" w:eastAsia="zh-CN"/>
        </w:rPr>
      </w:pPr>
    </w:p>
    <w:p w14:paraId="0C23DF7A">
      <w:pPr>
        <w:keepNext w:val="0"/>
        <w:keepLines w:val="0"/>
        <w:pageBreakBefore w:val="0"/>
        <w:widowControl w:val="0"/>
        <w:kinsoku/>
        <w:wordWrap/>
        <w:overflowPunct/>
        <w:topLinePunct w:val="0"/>
        <w:autoSpaceDE w:val="0"/>
        <w:autoSpaceDN/>
        <w:bidi w:val="0"/>
        <w:adjustRightInd/>
        <w:snapToGrid/>
        <w:spacing w:line="240" w:lineRule="auto"/>
        <w:textAlignment w:val="auto"/>
        <w:rPr>
          <w:rFonts w:hint="eastAsia" w:ascii="仿宋_GB2312" w:hAnsi="仿宋_GB2312" w:eastAsia="仿宋_GB2312" w:cs="仿宋_GB2312"/>
          <w:spacing w:val="-11"/>
          <w:kern w:val="0"/>
          <w:sz w:val="32"/>
          <w:szCs w:val="32"/>
          <w:lang w:val="en-US" w:eastAsia="zh-CN"/>
        </w:rPr>
      </w:pPr>
      <w:r>
        <w:rPr>
          <w:rFonts w:hint="eastAsia" w:ascii="仿宋_GB2312" w:hAnsi="仿宋_GB2312" w:eastAsia="仿宋_GB2312" w:cs="仿宋_GB2312"/>
          <w:spacing w:val="-11"/>
          <w:kern w:val="0"/>
          <w:sz w:val="32"/>
          <w:szCs w:val="32"/>
          <w:lang w:val="en-US" w:eastAsia="zh-CN"/>
        </w:rPr>
        <w:t>各有关单位、企业：</w:t>
      </w:r>
    </w:p>
    <w:p w14:paraId="6D7CD457">
      <w:pPr>
        <w:keepNext w:val="0"/>
        <w:keepLines w:val="0"/>
        <w:pageBreakBefore w:val="0"/>
        <w:widowControl w:val="0"/>
        <w:kinsoku/>
        <w:wordWrap/>
        <w:overflowPunct/>
        <w:topLinePunct w:val="0"/>
        <w:autoSpaceDE w:val="0"/>
        <w:autoSpaceDN/>
        <w:bidi w:val="0"/>
        <w:adjustRightInd/>
        <w:snapToGrid/>
        <w:spacing w:line="240" w:lineRule="auto"/>
        <w:ind w:firstLine="596" w:firstLineChars="200"/>
        <w:textAlignment w:val="auto"/>
        <w:rPr>
          <w:rFonts w:hint="eastAsia" w:ascii="仿宋_GB2312" w:hAnsi="仿宋_GB2312" w:eastAsia="仿宋_GB2312" w:cs="仿宋_GB2312"/>
          <w:spacing w:val="-11"/>
          <w:kern w:val="0"/>
          <w:sz w:val="32"/>
          <w:szCs w:val="32"/>
          <w:lang w:val="en-US" w:eastAsia="zh-CN"/>
        </w:rPr>
      </w:pPr>
      <w:r>
        <w:rPr>
          <w:rFonts w:hint="eastAsia" w:ascii="仿宋_GB2312" w:hAnsi="仿宋_GB2312" w:eastAsia="仿宋_GB2312" w:cs="仿宋_GB2312"/>
          <w:spacing w:val="-11"/>
          <w:kern w:val="0"/>
          <w:sz w:val="32"/>
          <w:szCs w:val="32"/>
          <w:lang w:val="en-US" w:eastAsia="zh-CN"/>
        </w:rPr>
        <w:t>为加强农业机械获证企业动态监管，保障农机产品质量稳定，我站近期对本站内获证企业注册信息进行定期核查。检查发现，部分企业当前注册资本已减少至低于农机鉴定申请时规定的要求标准，可能存在经营异常、影响其生产能力与产品质量保障水平等情形。</w:t>
      </w:r>
    </w:p>
    <w:p w14:paraId="2F2CE2CC">
      <w:pPr>
        <w:keepNext w:val="0"/>
        <w:keepLines w:val="0"/>
        <w:pageBreakBefore w:val="0"/>
        <w:widowControl w:val="0"/>
        <w:kinsoku/>
        <w:wordWrap/>
        <w:overflowPunct/>
        <w:topLinePunct w:val="0"/>
        <w:autoSpaceDE w:val="0"/>
        <w:autoSpaceDN/>
        <w:bidi w:val="0"/>
        <w:adjustRightInd/>
        <w:snapToGrid/>
        <w:spacing w:line="240" w:lineRule="auto"/>
        <w:ind w:firstLine="596" w:firstLineChars="200"/>
        <w:textAlignment w:val="auto"/>
        <w:rPr>
          <w:rFonts w:hint="eastAsia" w:ascii="仿宋_GB2312" w:hAnsi="仿宋_GB2312" w:eastAsia="仿宋_GB2312" w:cs="仿宋_GB2312"/>
          <w:spacing w:val="-11"/>
          <w:kern w:val="0"/>
          <w:sz w:val="32"/>
          <w:szCs w:val="32"/>
          <w:lang w:val="en-US" w:eastAsia="zh-CN"/>
        </w:rPr>
      </w:pPr>
      <w:r>
        <w:rPr>
          <w:rFonts w:hint="eastAsia" w:ascii="仿宋_GB2312" w:hAnsi="仿宋_GB2312" w:eastAsia="仿宋_GB2312" w:cs="仿宋_GB2312"/>
          <w:spacing w:val="-11"/>
          <w:kern w:val="0"/>
          <w:sz w:val="32"/>
          <w:szCs w:val="32"/>
          <w:lang w:val="en-US" w:eastAsia="zh-CN"/>
        </w:rPr>
        <w:t>依据《农业机械试验鉴定工作规范》第二十六条规定，我站决定对上述注册资本不符合要求的企业开展专项监督。我站决定将于此公告发布后的15个工作日之内，对上述企业及其所持有的本站所发农业机械推广（专项）鉴定证书（见附件）开展专项监督。请相关企业自本通知发布之日起5个工作日内完成自查，准备企业最新注册资本证明、获证产品样机等材料，配合我站后续监督检查工作。</w:t>
      </w:r>
    </w:p>
    <w:p w14:paraId="64A1C167">
      <w:pPr>
        <w:keepNext w:val="0"/>
        <w:keepLines w:val="0"/>
        <w:pageBreakBefore w:val="0"/>
        <w:widowControl w:val="0"/>
        <w:kinsoku/>
        <w:wordWrap/>
        <w:overflowPunct/>
        <w:topLinePunct w:val="0"/>
        <w:autoSpaceDE w:val="0"/>
        <w:autoSpaceDN/>
        <w:bidi w:val="0"/>
        <w:adjustRightInd/>
        <w:snapToGrid/>
        <w:spacing w:line="240" w:lineRule="auto"/>
        <w:ind w:firstLine="596" w:firstLineChars="200"/>
        <w:textAlignment w:val="auto"/>
        <w:rPr>
          <w:rFonts w:hint="eastAsia" w:ascii="仿宋_GB2312" w:hAnsi="仿宋_GB2312" w:eastAsia="仿宋_GB2312" w:cs="仿宋_GB2312"/>
          <w:spacing w:val="-11"/>
          <w:kern w:val="0"/>
          <w:sz w:val="32"/>
          <w:szCs w:val="32"/>
          <w:lang w:val="en-US" w:eastAsia="zh-CN"/>
        </w:rPr>
      </w:pPr>
      <w:r>
        <w:rPr>
          <w:rFonts w:hint="eastAsia" w:ascii="仿宋_GB2312" w:hAnsi="仿宋_GB2312" w:eastAsia="仿宋_GB2312" w:cs="仿宋_GB2312"/>
          <w:spacing w:val="-11"/>
          <w:kern w:val="0"/>
          <w:sz w:val="32"/>
          <w:szCs w:val="32"/>
          <w:lang w:val="en-US" w:eastAsia="zh-CN"/>
        </w:rPr>
        <w:t>特此通知。</w:t>
      </w:r>
    </w:p>
    <w:p w14:paraId="62AE75CE">
      <w:pPr>
        <w:keepNext w:val="0"/>
        <w:keepLines w:val="0"/>
        <w:pageBreakBefore w:val="0"/>
        <w:widowControl w:val="0"/>
        <w:kinsoku/>
        <w:wordWrap/>
        <w:overflowPunct/>
        <w:topLinePunct w:val="0"/>
        <w:autoSpaceDE w:val="0"/>
        <w:autoSpaceDN/>
        <w:bidi w:val="0"/>
        <w:adjustRightInd/>
        <w:snapToGrid/>
        <w:spacing w:line="240" w:lineRule="auto"/>
        <w:ind w:firstLine="596" w:firstLineChars="200"/>
        <w:textAlignment w:val="auto"/>
        <w:rPr>
          <w:rFonts w:hint="eastAsia" w:ascii="仿宋_GB2312" w:hAnsi="仿宋_GB2312" w:eastAsia="仿宋_GB2312" w:cs="仿宋_GB2312"/>
          <w:spacing w:val="-11"/>
          <w:kern w:val="0"/>
          <w:sz w:val="32"/>
          <w:szCs w:val="32"/>
          <w:lang w:val="en-US" w:eastAsia="zh-CN"/>
        </w:rPr>
      </w:pPr>
      <w:r>
        <w:rPr>
          <w:rFonts w:hint="eastAsia" w:ascii="仿宋_GB2312" w:hAnsi="仿宋_GB2312" w:eastAsia="仿宋_GB2312" w:cs="仿宋_GB2312"/>
          <w:spacing w:val="-11"/>
          <w:kern w:val="0"/>
          <w:sz w:val="32"/>
          <w:szCs w:val="32"/>
          <w:lang w:val="en-US" w:eastAsia="zh-CN"/>
        </w:rPr>
        <w:t>附件：2026年黑龙江农垦农业机械试验鉴定站第一次专项监督企业及产品名单</w:t>
      </w:r>
    </w:p>
    <w:p w14:paraId="201839B2">
      <w:pPr>
        <w:pStyle w:val="2"/>
        <w:rPr>
          <w:rFonts w:hint="eastAsia"/>
          <w:lang w:val="en-US" w:eastAsia="zh-CN"/>
        </w:rPr>
      </w:pPr>
      <w:bookmarkStart w:id="0" w:name="_GoBack"/>
      <w:bookmarkEnd w:id="0"/>
    </w:p>
    <w:p w14:paraId="7CB6564D">
      <w:pPr>
        <w:pStyle w:val="2"/>
        <w:rPr>
          <w:rFonts w:hint="eastAsia"/>
          <w:lang w:val="en-US" w:eastAsia="zh-CN"/>
        </w:rPr>
      </w:pPr>
    </w:p>
    <w:p w14:paraId="1587B4A3">
      <w:pPr>
        <w:keepNext w:val="0"/>
        <w:keepLines w:val="0"/>
        <w:pageBreakBefore w:val="0"/>
        <w:widowControl w:val="0"/>
        <w:kinsoku/>
        <w:wordWrap/>
        <w:overflowPunct/>
        <w:topLinePunct w:val="0"/>
        <w:autoSpaceDE w:val="0"/>
        <w:autoSpaceDN/>
        <w:bidi w:val="0"/>
        <w:adjustRightInd/>
        <w:snapToGrid/>
        <w:spacing w:line="240" w:lineRule="auto"/>
        <w:ind w:firstLine="596" w:firstLineChars="200"/>
        <w:jc w:val="right"/>
        <w:textAlignment w:val="auto"/>
        <w:rPr>
          <w:rFonts w:hint="eastAsia" w:ascii="仿宋_GB2312" w:hAnsi="仿宋_GB2312" w:eastAsia="仿宋_GB2312" w:cs="仿宋_GB2312"/>
          <w:spacing w:val="-11"/>
          <w:kern w:val="0"/>
          <w:sz w:val="32"/>
          <w:szCs w:val="32"/>
          <w:lang w:val="en-US" w:eastAsia="zh-CN"/>
        </w:rPr>
      </w:pPr>
      <w:r>
        <w:rPr>
          <w:rFonts w:hint="eastAsia" w:ascii="仿宋_GB2312" w:hAnsi="仿宋_GB2312" w:eastAsia="仿宋_GB2312" w:cs="仿宋_GB2312"/>
          <w:spacing w:val="-11"/>
          <w:kern w:val="0"/>
          <w:sz w:val="32"/>
          <w:szCs w:val="32"/>
          <w:lang w:val="en-US" w:eastAsia="zh-CN"/>
        </w:rPr>
        <w:t>黑龙江农垦农业机械试验鉴定站</w:t>
      </w:r>
    </w:p>
    <w:p w14:paraId="7B7F12BF">
      <w:pPr>
        <w:keepNext w:val="0"/>
        <w:keepLines w:val="0"/>
        <w:pageBreakBefore w:val="0"/>
        <w:widowControl w:val="0"/>
        <w:kinsoku/>
        <w:wordWrap/>
        <w:overflowPunct/>
        <w:topLinePunct w:val="0"/>
        <w:autoSpaceDE w:val="0"/>
        <w:autoSpaceDN/>
        <w:bidi w:val="0"/>
        <w:adjustRightInd/>
        <w:snapToGrid/>
        <w:spacing w:line="240" w:lineRule="auto"/>
        <w:ind w:firstLine="596" w:firstLineChars="200"/>
        <w:jc w:val="center"/>
        <w:textAlignment w:val="auto"/>
        <w:rPr>
          <w:rFonts w:hint="eastAsia" w:ascii="仿宋_GB2312" w:hAnsi="仿宋_GB2312" w:eastAsia="仿宋_GB2312" w:cs="仿宋_GB2312"/>
          <w:spacing w:val="-11"/>
          <w:kern w:val="0"/>
          <w:sz w:val="32"/>
          <w:szCs w:val="32"/>
          <w:lang w:val="en-US" w:eastAsia="zh-CN"/>
        </w:rPr>
      </w:pPr>
      <w:r>
        <w:rPr>
          <w:rFonts w:hint="eastAsia" w:ascii="仿宋_GB2312" w:hAnsi="仿宋_GB2312" w:eastAsia="仿宋_GB2312" w:cs="仿宋_GB2312"/>
          <w:spacing w:val="-11"/>
          <w:kern w:val="0"/>
          <w:sz w:val="32"/>
          <w:szCs w:val="32"/>
          <w:lang w:val="en-US" w:eastAsia="zh-CN"/>
        </w:rPr>
        <w:t xml:space="preserve">                          2026年02月24日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4342678-D1EA-475A-820B-85BE5DC2EEE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8" w:usb3="00000000" w:csb0="000001FF" w:csb1="00000000"/>
    <w:embedRegular r:id="rId2" w:fontKey="{99A54BBA-1FF9-4D1D-8EE1-F48B6D72BE94}"/>
  </w:font>
  <w:font w:name="仿宋_GB2312">
    <w:altName w:val="仿宋"/>
    <w:panose1 w:val="02010609030101010101"/>
    <w:charset w:val="86"/>
    <w:family w:val="modern"/>
    <w:pitch w:val="default"/>
    <w:sig w:usb0="00000000" w:usb1="00000000" w:usb2="00000010" w:usb3="00000000" w:csb0="00040000" w:csb1="00000000"/>
    <w:embedRegular r:id="rId3" w:fontKey="{21810A0B-076C-409A-8C3C-CDDBFAEF5BBC}"/>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embedRegular r:id="rId4" w:fontKey="{ED98F4C5-DB90-470B-8ADD-D39D75510A19}"/>
  </w:font>
  <w:font w:name="KSOFE44F9426">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iM2I1MThmNTdlNjk2NGI3ODcyZWE0YWExOTBhYjUifQ=="/>
  </w:docVars>
  <w:rsids>
    <w:rsidRoot w:val="2CC0166E"/>
    <w:rsid w:val="035030D0"/>
    <w:rsid w:val="06F31CCB"/>
    <w:rsid w:val="07487DBA"/>
    <w:rsid w:val="123252F3"/>
    <w:rsid w:val="17867AED"/>
    <w:rsid w:val="2C9329F9"/>
    <w:rsid w:val="2CC0166E"/>
    <w:rsid w:val="2F017000"/>
    <w:rsid w:val="384C5036"/>
    <w:rsid w:val="39822F1F"/>
    <w:rsid w:val="43E51A4C"/>
    <w:rsid w:val="44666861"/>
    <w:rsid w:val="47EC2B7D"/>
    <w:rsid w:val="48235752"/>
    <w:rsid w:val="48EC27BC"/>
    <w:rsid w:val="5649675A"/>
    <w:rsid w:val="59F85741"/>
    <w:rsid w:val="672A3FD1"/>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7026;&#20304;&#32676;\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2</Pages>
  <Words>323</Words>
  <Characters>345</Characters>
  <Lines>0</Lines>
  <Paragraphs>0</Paragraphs>
  <TotalTime>6</TotalTime>
  <ScaleCrop>false</ScaleCrop>
  <LinksUpToDate>false</LinksUpToDate>
  <CharactersWithSpaces>371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2022-03-27T02:55:00Z</dcterms:created>
  <dc:creator>邢佐群</dc:creator>
  <cp:lastModifiedBy>黑龙江省农垦科学院</cp:lastModifiedBy>
  <dcterms:modified xsi:type="dcterms:W3CDTF">2026-02-24T02:42:54Z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F035E5D0CA1948D3A7EB07331CB94F84_13</vt:lpwstr>
  </property>
  <property fmtid="{D5CDD505-2E9C-101B-9397-08002B2CF9AE}" pid="4" name="KSOTemplateDocerSaveRecord">
    <vt:lpwstr>eyJoZGlkIjoiMmUxOWU0NmIwMWFkZGIyMWY5NjU2NTNhOGUyZDEyYzkiLCJ1c2VySWQiOiI0MzU4ODM5MjEifQ==</vt:lpwstr>
  </property>
</Properties>
</file>