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691AB" w14:textId="77777777" w:rsidR="00000000" w:rsidRDefault="00000000">
      <w:pPr>
        <w:overflowPunct w:val="0"/>
        <w:snapToGrid w:val="0"/>
        <w:spacing w:line="600" w:lineRule="exact"/>
        <w:jc w:val="center"/>
        <w:rPr>
          <w:rFonts w:ascii="Times New Roman" w:eastAsia="方正小标宋简体" w:hAnsi="Times New Roman"/>
          <w:sz w:val="44"/>
          <w:szCs w:val="44"/>
        </w:rPr>
      </w:pPr>
    </w:p>
    <w:p w14:paraId="730F12BA" w14:textId="77777777" w:rsidR="00000000" w:rsidRDefault="00000000">
      <w:pPr>
        <w:overflowPunct w:val="0"/>
        <w:snapToGrid w:val="0"/>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湖北省农机购置与应用补贴</w:t>
      </w:r>
      <w:r>
        <w:rPr>
          <w:rFonts w:ascii="Times New Roman" w:eastAsia="方正小标宋简体" w:hAnsi="Times New Roman"/>
          <w:sz w:val="44"/>
          <w:szCs w:val="44"/>
        </w:rPr>
        <w:t>“</w:t>
      </w:r>
      <w:r>
        <w:rPr>
          <w:rFonts w:ascii="Times New Roman" w:eastAsia="方正小标宋简体" w:hAnsi="Times New Roman"/>
          <w:sz w:val="44"/>
          <w:szCs w:val="44"/>
        </w:rPr>
        <w:t>优机</w:t>
      </w:r>
      <w:r>
        <w:rPr>
          <w:rFonts w:ascii="Times New Roman" w:eastAsia="方正小标宋简体" w:hAnsi="Times New Roman"/>
          <w:sz w:val="44"/>
          <w:szCs w:val="44"/>
          <w:shd w:val="clear" w:color="auto" w:fill="FFFFFF"/>
        </w:rPr>
        <w:t>优补</w:t>
      </w:r>
      <w:r>
        <w:rPr>
          <w:rFonts w:ascii="Times New Roman" w:eastAsia="方正小标宋简体" w:hAnsi="Times New Roman"/>
          <w:sz w:val="44"/>
          <w:szCs w:val="44"/>
        </w:rPr>
        <w:t>”</w:t>
      </w:r>
    </w:p>
    <w:p w14:paraId="244E5FF6" w14:textId="77777777" w:rsidR="00000000" w:rsidRDefault="00000000">
      <w:pPr>
        <w:overflowPunct w:val="0"/>
        <w:snapToGrid w:val="0"/>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w:t>
      </w:r>
      <w:r>
        <w:rPr>
          <w:rFonts w:ascii="Times New Roman" w:eastAsia="方正小标宋简体" w:hAnsi="Times New Roman"/>
          <w:sz w:val="44"/>
          <w:szCs w:val="44"/>
        </w:rPr>
        <w:t>有进有出</w:t>
      </w:r>
      <w:r>
        <w:rPr>
          <w:rFonts w:ascii="Times New Roman" w:eastAsia="方正小标宋简体" w:hAnsi="Times New Roman"/>
          <w:sz w:val="44"/>
          <w:szCs w:val="44"/>
        </w:rPr>
        <w:t>”</w:t>
      </w:r>
      <w:r>
        <w:rPr>
          <w:rFonts w:ascii="Times New Roman" w:eastAsia="方正小标宋简体" w:hAnsi="Times New Roman"/>
          <w:sz w:val="44"/>
          <w:szCs w:val="44"/>
        </w:rPr>
        <w:t>实施方案</w:t>
      </w:r>
    </w:p>
    <w:p w14:paraId="6DC4138A" w14:textId="77777777" w:rsidR="00000000" w:rsidRDefault="00000000">
      <w:pPr>
        <w:overflowPunct w:val="0"/>
        <w:snapToGrid w:val="0"/>
        <w:spacing w:line="600" w:lineRule="exact"/>
        <w:ind w:firstLine="640"/>
        <w:rPr>
          <w:rFonts w:ascii="Times New Roman" w:eastAsia="仿宋_GB2312" w:hAnsi="Times New Roman"/>
          <w:sz w:val="32"/>
          <w:szCs w:val="32"/>
        </w:rPr>
      </w:pPr>
    </w:p>
    <w:p w14:paraId="162E97A9" w14:textId="77777777" w:rsidR="00000000" w:rsidRDefault="00000000">
      <w:pPr>
        <w:overflowPunct w:val="0"/>
        <w:snapToGrid w:val="0"/>
        <w:spacing w:line="60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为贯彻落实农业农村部、财政部部署要求，进一步完善农机购置与应用补贴政策，加力推进</w:t>
      </w:r>
      <w:r>
        <w:rPr>
          <w:rFonts w:ascii="Times New Roman" w:eastAsia="仿宋_GB2312" w:hAnsi="Times New Roman"/>
          <w:kern w:val="0"/>
          <w:sz w:val="32"/>
          <w:szCs w:val="32"/>
        </w:rPr>
        <w:t>“</w:t>
      </w:r>
      <w:r>
        <w:rPr>
          <w:rFonts w:ascii="Times New Roman" w:eastAsia="仿宋_GB2312" w:hAnsi="Times New Roman"/>
          <w:kern w:val="0"/>
          <w:sz w:val="32"/>
          <w:szCs w:val="32"/>
        </w:rPr>
        <w:t>优机</w:t>
      </w:r>
      <w:r>
        <w:rPr>
          <w:rFonts w:ascii="Times New Roman" w:eastAsia="仿宋_GB2312" w:hAnsi="Times New Roman"/>
          <w:kern w:val="0"/>
          <w:sz w:val="32"/>
          <w:szCs w:val="32"/>
          <w:shd w:val="clear" w:color="auto" w:fill="FFFFFF"/>
        </w:rPr>
        <w:t>优补</w:t>
      </w:r>
      <w:r>
        <w:rPr>
          <w:rFonts w:ascii="Times New Roman" w:eastAsia="仿宋_GB2312" w:hAnsi="Times New Roman"/>
          <w:kern w:val="0"/>
          <w:sz w:val="32"/>
          <w:szCs w:val="32"/>
        </w:rPr>
        <w:t>”“</w:t>
      </w:r>
      <w:r>
        <w:rPr>
          <w:rFonts w:ascii="Times New Roman" w:eastAsia="仿宋_GB2312" w:hAnsi="Times New Roman"/>
          <w:kern w:val="0"/>
          <w:sz w:val="32"/>
          <w:szCs w:val="32"/>
        </w:rPr>
        <w:t>有进有出</w:t>
      </w:r>
      <w:r>
        <w:rPr>
          <w:rFonts w:ascii="Times New Roman" w:eastAsia="仿宋_GB2312" w:hAnsi="Times New Roman"/>
          <w:kern w:val="0"/>
          <w:sz w:val="32"/>
          <w:szCs w:val="32"/>
        </w:rPr>
        <w:t>”</w:t>
      </w:r>
      <w:r>
        <w:rPr>
          <w:rFonts w:ascii="Times New Roman" w:eastAsia="仿宋_GB2312" w:hAnsi="Times New Roman"/>
          <w:kern w:val="0"/>
          <w:sz w:val="32"/>
          <w:szCs w:val="32"/>
        </w:rPr>
        <w:t>，加快推进农业机械化高质量发展，根据《农业农村部办公厅</w:t>
      </w: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财政部办公厅关于印发〈</w:t>
      </w:r>
      <w:r>
        <w:rPr>
          <w:rFonts w:ascii="Times New Roman" w:eastAsia="仿宋_GB2312" w:hAnsi="Times New Roman"/>
          <w:kern w:val="0"/>
          <w:sz w:val="32"/>
          <w:szCs w:val="32"/>
          <w:shd w:val="clear" w:color="auto" w:fill="FFFFFF"/>
        </w:rPr>
        <w:t>2024</w:t>
      </w:r>
      <w:r>
        <w:rPr>
          <w:rFonts w:ascii="Times New Roman" w:eastAsia="仿宋_GB2312" w:hAnsi="Times New Roman"/>
          <w:kern w:val="0"/>
          <w:sz w:val="32"/>
          <w:szCs w:val="32"/>
        </w:rPr>
        <w:t>-2026</w:t>
      </w:r>
      <w:r>
        <w:rPr>
          <w:rFonts w:ascii="Times New Roman" w:eastAsia="仿宋_GB2312" w:hAnsi="Times New Roman"/>
          <w:kern w:val="0"/>
          <w:sz w:val="32"/>
          <w:szCs w:val="32"/>
        </w:rPr>
        <w:t>年农机购置与应用补贴实施意见〉的通知》（</w:t>
      </w:r>
      <w:r>
        <w:rPr>
          <w:rFonts w:ascii="Times New Roman" w:eastAsia="仿宋_GB2312" w:hAnsi="Times New Roman"/>
          <w:kern w:val="0"/>
          <w:sz w:val="32"/>
          <w:szCs w:val="32"/>
          <w:shd w:val="clear" w:color="auto" w:fill="FFFFFF"/>
        </w:rPr>
        <w:t>农</w:t>
      </w:r>
      <w:r>
        <w:rPr>
          <w:rFonts w:ascii="Times New Roman" w:eastAsia="仿宋_GB2312" w:hAnsi="Times New Roman"/>
          <w:kern w:val="0"/>
          <w:sz w:val="32"/>
          <w:szCs w:val="32"/>
        </w:rPr>
        <w:t>办机〔</w:t>
      </w:r>
      <w:r>
        <w:rPr>
          <w:rFonts w:ascii="Times New Roman" w:eastAsia="仿宋_GB2312" w:hAnsi="Times New Roman"/>
          <w:kern w:val="0"/>
          <w:sz w:val="32"/>
          <w:szCs w:val="32"/>
          <w:shd w:val="clear" w:color="auto" w:fill="FFFFFF"/>
        </w:rPr>
        <w:t>2024</w:t>
      </w:r>
      <w:r>
        <w:rPr>
          <w:rFonts w:ascii="Times New Roman" w:eastAsia="仿宋_GB2312" w:hAnsi="Times New Roman"/>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号）等文件要求，结合我省实际，制定本方案。</w:t>
      </w:r>
    </w:p>
    <w:p w14:paraId="147CF20F" w14:textId="77777777" w:rsidR="00000000" w:rsidRDefault="00000000">
      <w:pPr>
        <w:overflowPunct w:val="0"/>
        <w:snapToGrid w:val="0"/>
        <w:spacing w:line="600" w:lineRule="exact"/>
        <w:rPr>
          <w:rFonts w:ascii="Times New Roman" w:eastAsia="黑体" w:hAnsi="Times New Roman"/>
          <w:sz w:val="32"/>
          <w:szCs w:val="32"/>
        </w:rPr>
      </w:pPr>
      <w:r>
        <w:rPr>
          <w:rFonts w:ascii="Times New Roman" w:eastAsia="黑体" w:hAnsi="Times New Roman"/>
          <w:sz w:val="32"/>
          <w:szCs w:val="32"/>
        </w:rPr>
        <w:t xml:space="preserve">　　一、工作任务</w:t>
      </w:r>
    </w:p>
    <w:p w14:paraId="185EDDC0" w14:textId="77777777" w:rsidR="00000000" w:rsidRDefault="00000000">
      <w:pPr>
        <w:overflowPunct w:val="0"/>
        <w:snapToGrid w:val="0"/>
        <w:spacing w:line="600" w:lineRule="exact"/>
        <w:ind w:firstLineChars="200" w:firstLine="657"/>
        <w:jc w:val="left"/>
        <w:rPr>
          <w:rFonts w:ascii="Times New Roman" w:eastAsia="仿宋_GB2312" w:hAnsi="Times New Roman"/>
          <w:sz w:val="32"/>
          <w:szCs w:val="32"/>
        </w:rPr>
      </w:pPr>
      <w:r>
        <w:rPr>
          <w:rFonts w:ascii="Times New Roman" w:eastAsia="楷体_GB2312" w:hAnsi="Times New Roman"/>
          <w:sz w:val="32"/>
          <w:szCs w:val="32"/>
        </w:rPr>
        <w:t>（一）建立健全</w:t>
      </w:r>
      <w:r>
        <w:rPr>
          <w:rFonts w:ascii="Times New Roman" w:eastAsia="楷体_GB2312" w:hAnsi="Times New Roman"/>
          <w:sz w:val="32"/>
          <w:szCs w:val="32"/>
        </w:rPr>
        <w:t>“</w:t>
      </w:r>
      <w:r>
        <w:rPr>
          <w:rFonts w:ascii="Times New Roman" w:eastAsia="楷体_GB2312" w:hAnsi="Times New Roman"/>
          <w:sz w:val="32"/>
          <w:szCs w:val="32"/>
        </w:rPr>
        <w:t>优机</w:t>
      </w:r>
      <w:r>
        <w:rPr>
          <w:rFonts w:ascii="Times New Roman" w:eastAsia="楷体_GB2312" w:hAnsi="Times New Roman"/>
          <w:sz w:val="32"/>
          <w:szCs w:val="32"/>
          <w:shd w:val="clear" w:color="auto" w:fill="FFFFFF"/>
        </w:rPr>
        <w:t>优补</w:t>
      </w:r>
      <w:r>
        <w:rPr>
          <w:rFonts w:ascii="Times New Roman" w:eastAsia="楷体_GB2312" w:hAnsi="Times New Roman"/>
          <w:sz w:val="32"/>
          <w:szCs w:val="32"/>
        </w:rPr>
        <w:t>”</w:t>
      </w:r>
      <w:r>
        <w:rPr>
          <w:rFonts w:ascii="Times New Roman" w:eastAsia="楷体_GB2312" w:hAnsi="Times New Roman"/>
          <w:sz w:val="32"/>
          <w:szCs w:val="32"/>
        </w:rPr>
        <w:t>制度机制。</w:t>
      </w:r>
      <w:r>
        <w:rPr>
          <w:rFonts w:ascii="Times New Roman" w:eastAsia="仿宋_GB2312" w:hAnsi="Times New Roman"/>
          <w:sz w:val="32"/>
          <w:szCs w:val="32"/>
        </w:rPr>
        <w:t>建立</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评选制度，完善评选条件、评价标准，规范评选程序，合理设定性能参数，将自主创新、安全可控、补短板等更多因素纳入</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评价范畴；建立</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承诺和调查制度，</w:t>
      </w:r>
      <w:r>
        <w:rPr>
          <w:rFonts w:ascii="Times New Roman" w:eastAsia="仿宋_GB2312" w:hAnsi="Times New Roman" w:hint="eastAsia"/>
          <w:sz w:val="32"/>
          <w:szCs w:val="32"/>
        </w:rPr>
        <w:t>压</w:t>
      </w:r>
      <w:r>
        <w:rPr>
          <w:rFonts w:ascii="Times New Roman" w:eastAsia="仿宋_GB2312" w:hAnsi="Times New Roman"/>
          <w:sz w:val="32"/>
          <w:szCs w:val="32"/>
        </w:rPr>
        <w:t>实生产企业产品质量主体责任，强化</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承诺质量保障，开展</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质量抽样调查；建立</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成本效益评价制度，将更多先进、适用、高效的机具纳入</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范围。</w:t>
      </w:r>
    </w:p>
    <w:p w14:paraId="0A6DE05A" w14:textId="77777777" w:rsidR="00000000" w:rsidRDefault="00000000">
      <w:pPr>
        <w:overflowPunct w:val="0"/>
        <w:snapToGrid w:val="0"/>
        <w:spacing w:line="600" w:lineRule="exact"/>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楷体_GB2312" w:hAnsi="Times New Roman"/>
          <w:sz w:val="32"/>
          <w:szCs w:val="32"/>
        </w:rPr>
        <w:t>（二）加力实施</w:t>
      </w:r>
      <w:r>
        <w:rPr>
          <w:rFonts w:ascii="Times New Roman" w:eastAsia="楷体_GB2312" w:hAnsi="Times New Roman"/>
          <w:sz w:val="32"/>
          <w:szCs w:val="32"/>
        </w:rPr>
        <w:t>“</w:t>
      </w:r>
      <w:r>
        <w:rPr>
          <w:rFonts w:ascii="Times New Roman" w:eastAsia="楷体_GB2312" w:hAnsi="Times New Roman"/>
          <w:sz w:val="32"/>
          <w:szCs w:val="32"/>
        </w:rPr>
        <w:t>优机</w:t>
      </w:r>
      <w:r>
        <w:rPr>
          <w:rFonts w:ascii="Times New Roman" w:eastAsia="楷体_GB2312" w:hAnsi="Times New Roman"/>
          <w:sz w:val="32"/>
          <w:szCs w:val="32"/>
          <w:shd w:val="clear" w:color="auto" w:fill="FFFFFF"/>
        </w:rPr>
        <w:t>优补</w:t>
      </w:r>
      <w:r>
        <w:rPr>
          <w:rFonts w:ascii="Times New Roman" w:eastAsia="楷体_GB2312" w:hAnsi="Times New Roman"/>
          <w:sz w:val="32"/>
          <w:szCs w:val="32"/>
        </w:rPr>
        <w:t>”</w:t>
      </w:r>
      <w:r>
        <w:rPr>
          <w:rFonts w:ascii="Times New Roman" w:eastAsia="楷体_GB2312" w:hAnsi="Times New Roman"/>
          <w:sz w:val="32"/>
          <w:szCs w:val="32"/>
        </w:rPr>
        <w:t>。</w:t>
      </w:r>
      <w:r>
        <w:rPr>
          <w:rFonts w:ascii="Times New Roman" w:eastAsia="仿宋_GB2312" w:hAnsi="Times New Roman"/>
          <w:sz w:val="32"/>
          <w:szCs w:val="32"/>
        </w:rPr>
        <w:t>聚焦有助于提高粮食和重要农产品生产机械化水平、满足农业生产急需等要求，研究确定</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机具清单、分类分档和配置参数。在国家确定的</w:t>
      </w:r>
      <w:r>
        <w:rPr>
          <w:rFonts w:ascii="Times New Roman" w:eastAsia="仿宋_GB2312" w:hAnsi="Times New Roman"/>
          <w:sz w:val="32"/>
          <w:szCs w:val="32"/>
        </w:rPr>
        <w:t>4</w:t>
      </w:r>
      <w:r>
        <w:rPr>
          <w:rFonts w:ascii="Times New Roman" w:eastAsia="仿宋_GB2312" w:hAnsi="Times New Roman"/>
          <w:sz w:val="32"/>
          <w:szCs w:val="32"/>
        </w:rPr>
        <w:lastRenderedPageBreak/>
        <w:t>类机具（高性能播种机、主要粮油作物收获机械、辅助驾驶系统、高端智能和丘陵山区适用拖拉机）基础上，我省自主确定不超过</w:t>
      </w:r>
      <w:r>
        <w:rPr>
          <w:rFonts w:ascii="Times New Roman" w:eastAsia="仿宋_GB2312" w:hAnsi="Times New Roman"/>
          <w:sz w:val="32"/>
          <w:szCs w:val="32"/>
        </w:rPr>
        <w:t>6</w:t>
      </w:r>
      <w:r>
        <w:rPr>
          <w:rFonts w:ascii="Times New Roman" w:eastAsia="仿宋_GB2312" w:hAnsi="Times New Roman"/>
          <w:sz w:val="32"/>
          <w:szCs w:val="32"/>
        </w:rPr>
        <w:t>类机具纳入</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范围。先行选择履带式拖拉机和谷物烘干机部分档次纳入</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范围，后续根据实施情况适当增加</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机具种类。</w:t>
      </w:r>
    </w:p>
    <w:p w14:paraId="344488C1" w14:textId="77777777" w:rsidR="00000000" w:rsidRDefault="00000000">
      <w:pPr>
        <w:overflowPunct w:val="0"/>
        <w:snapToGrid w:val="0"/>
        <w:spacing w:line="600" w:lineRule="exact"/>
        <w:ind w:firstLineChars="200" w:firstLine="657"/>
        <w:rPr>
          <w:rFonts w:ascii="Times New Roman" w:eastAsia="仿宋_GB2312" w:hAnsi="Times New Roman"/>
          <w:sz w:val="32"/>
          <w:szCs w:val="32"/>
        </w:rPr>
      </w:pPr>
      <w:r>
        <w:rPr>
          <w:rFonts w:ascii="Times New Roman" w:eastAsia="楷体_GB2312" w:hAnsi="Times New Roman"/>
          <w:sz w:val="32"/>
          <w:szCs w:val="32"/>
        </w:rPr>
        <w:t>（三）有序推进</w:t>
      </w:r>
      <w:r>
        <w:rPr>
          <w:rFonts w:ascii="Times New Roman" w:eastAsia="楷体_GB2312" w:hAnsi="Times New Roman"/>
          <w:sz w:val="32"/>
          <w:szCs w:val="32"/>
        </w:rPr>
        <w:t>“</w:t>
      </w:r>
      <w:r>
        <w:rPr>
          <w:rFonts w:ascii="Times New Roman" w:eastAsia="楷体_GB2312" w:hAnsi="Times New Roman"/>
          <w:sz w:val="32"/>
          <w:szCs w:val="32"/>
        </w:rPr>
        <w:t>有进有出</w:t>
      </w:r>
      <w:r>
        <w:rPr>
          <w:rFonts w:ascii="Times New Roman" w:eastAsia="楷体_GB2312" w:hAnsi="Times New Roman"/>
          <w:sz w:val="32"/>
          <w:szCs w:val="32"/>
        </w:rPr>
        <w:t>”</w:t>
      </w:r>
      <w:r>
        <w:rPr>
          <w:rFonts w:ascii="Times New Roman" w:eastAsia="楷体_GB2312" w:hAnsi="Times New Roman"/>
          <w:sz w:val="32"/>
          <w:szCs w:val="32"/>
        </w:rPr>
        <w:t>。</w:t>
      </w:r>
      <w:r>
        <w:rPr>
          <w:rFonts w:ascii="Times New Roman" w:eastAsia="仿宋_GB2312" w:hAnsi="Times New Roman"/>
          <w:sz w:val="32"/>
          <w:szCs w:val="32"/>
        </w:rPr>
        <w:t>对短板机具目录范围内取得研发突破、亟需熟化定型</w:t>
      </w:r>
      <w:r>
        <w:rPr>
          <w:rFonts w:ascii="Times New Roman" w:eastAsia="仿宋_GB2312" w:hAnsi="Times New Roman"/>
          <w:sz w:val="32"/>
          <w:szCs w:val="32"/>
          <w:shd w:val="clear" w:color="auto" w:fill="FFFFFF"/>
        </w:rPr>
        <w:t>的</w:t>
      </w:r>
      <w:r>
        <w:rPr>
          <w:rFonts w:ascii="Times New Roman" w:eastAsia="仿宋_GB2312" w:hAnsi="Times New Roman"/>
          <w:sz w:val="32"/>
          <w:szCs w:val="32"/>
        </w:rPr>
        <w:t>创新产品，通过特定补贴支持等政策措施，加快纳入农机购置与应用补贴范围。对</w:t>
      </w:r>
      <w:r>
        <w:rPr>
          <w:rFonts w:ascii="Times New Roman" w:eastAsia="仿宋_GB2312" w:hAnsi="Times New Roman" w:hint="eastAsia"/>
          <w:sz w:val="32"/>
          <w:szCs w:val="32"/>
        </w:rPr>
        <w:t>省</w:t>
      </w:r>
      <w:r>
        <w:rPr>
          <w:rFonts w:ascii="Times New Roman" w:eastAsia="仿宋_GB2312" w:hAnsi="Times New Roman"/>
          <w:sz w:val="32"/>
          <w:szCs w:val="32"/>
        </w:rPr>
        <w:t>域内保有量明显过多、技术</w:t>
      </w:r>
      <w:r>
        <w:rPr>
          <w:rFonts w:ascii="Times New Roman" w:eastAsia="仿宋_GB2312" w:hAnsi="Times New Roman" w:hint="eastAsia"/>
          <w:sz w:val="32"/>
          <w:szCs w:val="32"/>
        </w:rPr>
        <w:t>性能</w:t>
      </w:r>
      <w:r>
        <w:rPr>
          <w:rFonts w:ascii="Times New Roman" w:eastAsia="仿宋_GB2312" w:hAnsi="Times New Roman"/>
          <w:sz w:val="32"/>
          <w:szCs w:val="32"/>
        </w:rPr>
        <w:t>相对落后、</w:t>
      </w:r>
      <w:r>
        <w:rPr>
          <w:rFonts w:ascii="Times New Roman" w:eastAsia="仿宋_GB2312" w:hAnsi="Times New Roman" w:hint="eastAsia"/>
          <w:sz w:val="32"/>
          <w:szCs w:val="32"/>
        </w:rPr>
        <w:t>适用性</w:t>
      </w:r>
      <w:r>
        <w:rPr>
          <w:rFonts w:ascii="Times New Roman" w:eastAsia="仿宋_GB2312" w:hAnsi="Times New Roman"/>
          <w:sz w:val="32"/>
          <w:szCs w:val="32"/>
        </w:rPr>
        <w:t>较差的机具，通过降低补贴测算比例，逐步退出补贴范围。</w:t>
      </w:r>
    </w:p>
    <w:p w14:paraId="443F2676" w14:textId="77777777" w:rsidR="00000000" w:rsidRDefault="00000000">
      <w:pPr>
        <w:overflowPunct w:val="0"/>
        <w:snapToGrid w:val="0"/>
        <w:spacing w:line="600" w:lineRule="exact"/>
        <w:ind w:firstLineChars="200" w:firstLine="657"/>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、实施内容</w:t>
      </w:r>
    </w:p>
    <w:p w14:paraId="45B3483F" w14:textId="77777777" w:rsidR="00000000" w:rsidRDefault="00000000">
      <w:pPr>
        <w:overflowPunct w:val="0"/>
        <w:snapToGrid w:val="0"/>
        <w:spacing w:line="600" w:lineRule="exact"/>
        <w:ind w:firstLine="657"/>
        <w:jc w:val="left"/>
        <w:rPr>
          <w:rFonts w:ascii="Times New Roman" w:eastAsia="仿宋_GB2312" w:hAnsi="Times New Roman"/>
          <w:sz w:val="32"/>
          <w:szCs w:val="32"/>
        </w:rPr>
      </w:pPr>
      <w:r>
        <w:rPr>
          <w:rFonts w:ascii="楷体_GB2312" w:eastAsia="楷体_GB2312" w:hAnsi="楷体_GB2312" w:cs="楷体_GB2312" w:hint="eastAsia"/>
          <w:sz w:val="32"/>
          <w:szCs w:val="32"/>
        </w:rPr>
        <w:t>（一）补贴对象。</w:t>
      </w:r>
      <w:r>
        <w:rPr>
          <w:rFonts w:ascii="Times New Roman" w:eastAsia="仿宋_GB2312" w:hAnsi="Times New Roman"/>
          <w:sz w:val="32"/>
          <w:szCs w:val="32"/>
        </w:rPr>
        <w:t>补贴对象和补贴申请办理按照《湖北省</w:t>
      </w:r>
      <w:r>
        <w:rPr>
          <w:rFonts w:ascii="Times New Roman" w:eastAsia="仿宋_GB2312" w:hAnsi="Times New Roman"/>
          <w:sz w:val="32"/>
          <w:szCs w:val="32"/>
          <w:shd w:val="clear" w:color="auto" w:fill="FFFFFF"/>
        </w:rPr>
        <w:t>2024</w:t>
      </w:r>
      <w:r>
        <w:rPr>
          <w:rFonts w:ascii="Times New Roman" w:eastAsia="仿宋_GB2312" w:hAnsi="Times New Roman" w:hint="eastAsia"/>
          <w:sz w:val="32"/>
          <w:szCs w:val="32"/>
        </w:rPr>
        <w:t>-</w:t>
      </w:r>
      <w:r>
        <w:rPr>
          <w:rFonts w:ascii="Times New Roman" w:eastAsia="仿宋_GB2312" w:hAnsi="Times New Roman"/>
          <w:sz w:val="32"/>
          <w:szCs w:val="32"/>
        </w:rPr>
        <w:t>2026</w:t>
      </w:r>
      <w:r>
        <w:rPr>
          <w:rFonts w:ascii="Times New Roman" w:eastAsia="仿宋_GB2312" w:hAnsi="Times New Roman"/>
          <w:sz w:val="32"/>
          <w:szCs w:val="32"/>
        </w:rPr>
        <w:t>年农机购置与应用补贴实施方案》（</w:t>
      </w:r>
      <w:r>
        <w:rPr>
          <w:rFonts w:ascii="Times New Roman" w:eastAsia="仿宋_GB2312" w:hAnsi="Times New Roman"/>
          <w:sz w:val="32"/>
          <w:szCs w:val="32"/>
          <w:shd w:val="clear" w:color="auto" w:fill="FFFFFF"/>
        </w:rPr>
        <w:t>鄂</w:t>
      </w:r>
      <w:r>
        <w:rPr>
          <w:rFonts w:ascii="Times New Roman" w:eastAsia="仿宋_GB2312" w:hAnsi="Times New Roman"/>
          <w:sz w:val="32"/>
          <w:szCs w:val="32"/>
        </w:rPr>
        <w:t>农发〔</w:t>
      </w:r>
      <w:r>
        <w:rPr>
          <w:rFonts w:ascii="Times New Roman" w:eastAsia="仿宋_GB2312" w:hAnsi="Times New Roman"/>
          <w:sz w:val="32"/>
          <w:szCs w:val="32"/>
          <w:shd w:val="clear" w:color="auto" w:fill="FFFFFF"/>
        </w:rPr>
        <w:t>2024</w:t>
      </w:r>
      <w:r>
        <w:rPr>
          <w:rFonts w:ascii="Times New Roman" w:eastAsia="仿宋_GB2312" w:hAnsi="Times New Roman"/>
          <w:sz w:val="32"/>
          <w:szCs w:val="32"/>
        </w:rPr>
        <w:t>〕</w:t>
      </w:r>
      <w:r>
        <w:rPr>
          <w:rFonts w:ascii="Times New Roman" w:eastAsia="仿宋_GB2312" w:hAnsi="Times New Roman"/>
          <w:sz w:val="32"/>
          <w:szCs w:val="32"/>
        </w:rPr>
        <w:t>44</w:t>
      </w:r>
      <w:r>
        <w:rPr>
          <w:rFonts w:ascii="Times New Roman" w:eastAsia="仿宋_GB2312" w:hAnsi="Times New Roman"/>
          <w:sz w:val="32"/>
          <w:szCs w:val="32"/>
        </w:rPr>
        <w:t>号）有关规定执行。</w:t>
      </w:r>
    </w:p>
    <w:p w14:paraId="09E76864" w14:textId="77777777" w:rsidR="00000000" w:rsidRDefault="00000000">
      <w:pPr>
        <w:overflowPunct w:val="0"/>
        <w:snapToGrid w:val="0"/>
        <w:spacing w:line="600" w:lineRule="exact"/>
        <w:ind w:firstLineChars="200" w:firstLine="657"/>
        <w:rPr>
          <w:rFonts w:ascii="Times New Roman" w:eastAsia="仿宋_GB2312" w:hAnsi="Times New Roman"/>
          <w:sz w:val="32"/>
          <w:szCs w:val="32"/>
        </w:rPr>
      </w:pPr>
      <w:r>
        <w:rPr>
          <w:rFonts w:ascii="楷体_GB2312" w:eastAsia="楷体_GB2312" w:hAnsi="楷体_GB2312" w:cs="楷体_GB2312" w:hint="eastAsia"/>
          <w:sz w:val="32"/>
          <w:szCs w:val="32"/>
        </w:rPr>
        <w:t>（二）补贴标准。</w:t>
      </w:r>
      <w:r>
        <w:rPr>
          <w:rFonts w:ascii="Times New Roman" w:eastAsia="仿宋_GB2312" w:hAnsi="Times New Roman"/>
          <w:sz w:val="32"/>
          <w:szCs w:val="32"/>
        </w:rPr>
        <w:t>纳入</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范围的机具，其补贴额测算比例可提高至</w:t>
      </w:r>
      <w:r>
        <w:rPr>
          <w:rFonts w:ascii="Times New Roman" w:eastAsia="仿宋_GB2312" w:hAnsi="Times New Roman"/>
          <w:sz w:val="32"/>
          <w:szCs w:val="32"/>
        </w:rPr>
        <w:t>35%</w:t>
      </w:r>
      <w:r>
        <w:rPr>
          <w:rFonts w:ascii="Times New Roman" w:eastAsia="仿宋_GB2312" w:hAnsi="Times New Roman"/>
          <w:sz w:val="32"/>
          <w:szCs w:val="32"/>
        </w:rPr>
        <w:t>，其中通用类品目机具可高于中央财政资金最高补贴额，高出幅度控制在最高补贴额的</w:t>
      </w:r>
      <w:r>
        <w:rPr>
          <w:rFonts w:ascii="Times New Roman" w:eastAsia="仿宋_GB2312" w:hAnsi="Times New Roman"/>
          <w:sz w:val="32"/>
          <w:szCs w:val="32"/>
        </w:rPr>
        <w:t>20%</w:t>
      </w:r>
      <w:r>
        <w:rPr>
          <w:rFonts w:ascii="Times New Roman" w:eastAsia="仿宋_GB2312" w:hAnsi="Times New Roman"/>
          <w:sz w:val="32"/>
          <w:szCs w:val="32"/>
        </w:rPr>
        <w:t>以内，非通用类品目机具可高于上年度补贴额，高出幅度控制在上年度补贴额的</w:t>
      </w:r>
      <w:r>
        <w:rPr>
          <w:rFonts w:ascii="Times New Roman" w:eastAsia="仿宋_GB2312" w:hAnsi="Times New Roman"/>
          <w:sz w:val="32"/>
          <w:szCs w:val="32"/>
        </w:rPr>
        <w:t>20%</w:t>
      </w:r>
      <w:r>
        <w:rPr>
          <w:rFonts w:ascii="Times New Roman" w:eastAsia="仿宋_GB2312" w:hAnsi="Times New Roman"/>
          <w:sz w:val="32"/>
          <w:szCs w:val="32"/>
        </w:rPr>
        <w:t>以内。对符合条件的短板创新机具，给予</w:t>
      </w:r>
      <w:r>
        <w:rPr>
          <w:rFonts w:ascii="Times New Roman" w:eastAsia="仿宋_GB2312" w:hAnsi="Times New Roman"/>
          <w:sz w:val="32"/>
          <w:szCs w:val="32"/>
        </w:rPr>
        <w:t>3</w:t>
      </w:r>
      <w:r>
        <w:rPr>
          <w:rFonts w:ascii="Times New Roman" w:eastAsia="仿宋_GB2312" w:hAnsi="Times New Roman"/>
          <w:sz w:val="32"/>
          <w:szCs w:val="32"/>
        </w:rPr>
        <w:t>年以下的特定补贴支持，测算比例可提高至</w:t>
      </w:r>
      <w:r>
        <w:rPr>
          <w:rFonts w:ascii="Times New Roman" w:eastAsia="仿宋_GB2312" w:hAnsi="Times New Roman"/>
          <w:sz w:val="32"/>
          <w:szCs w:val="32"/>
        </w:rPr>
        <w:t>35%</w:t>
      </w:r>
      <w:r>
        <w:rPr>
          <w:rFonts w:ascii="Times New Roman" w:eastAsia="仿宋_GB2312" w:hAnsi="Times New Roman"/>
          <w:sz w:val="32"/>
          <w:szCs w:val="32"/>
        </w:rPr>
        <w:t>。单机补贴限额参照</w:t>
      </w:r>
      <w:r>
        <w:rPr>
          <w:rFonts w:ascii="Times New Roman" w:eastAsia="仿宋_GB2312" w:hAnsi="Times New Roman"/>
          <w:sz w:val="32"/>
          <w:szCs w:val="32"/>
          <w:shd w:val="clear" w:color="auto" w:fill="FFFFFF"/>
        </w:rPr>
        <w:t>2024</w:t>
      </w:r>
      <w:r>
        <w:rPr>
          <w:rFonts w:ascii="Times New Roman" w:eastAsia="仿宋_GB2312" w:hAnsi="Times New Roman"/>
          <w:sz w:val="32"/>
          <w:szCs w:val="32"/>
        </w:rPr>
        <w:t>-2026</w:t>
      </w:r>
      <w:r>
        <w:rPr>
          <w:rFonts w:ascii="Times New Roman" w:eastAsia="仿宋_GB2312" w:hAnsi="Times New Roman"/>
          <w:sz w:val="32"/>
          <w:szCs w:val="32"/>
        </w:rPr>
        <w:t>年农机购置与应用补贴政策相关规定执行。</w:t>
      </w:r>
      <w:r>
        <w:rPr>
          <w:rFonts w:ascii="Times New Roman" w:eastAsia="仿宋_GB2312" w:hAnsi="Times New Roman"/>
          <w:sz w:val="32"/>
          <w:szCs w:val="32"/>
        </w:rPr>
        <w:t>“</w:t>
      </w:r>
      <w:r>
        <w:rPr>
          <w:rFonts w:ascii="Times New Roman" w:eastAsia="仿宋_GB2312" w:hAnsi="Times New Roman"/>
          <w:sz w:val="32"/>
          <w:szCs w:val="32"/>
        </w:rPr>
        <w:t>优</w:t>
      </w:r>
      <w:r>
        <w:rPr>
          <w:rFonts w:ascii="Times New Roman" w:eastAsia="仿宋_GB2312" w:hAnsi="Times New Roman"/>
          <w:sz w:val="32"/>
          <w:szCs w:val="32"/>
        </w:rPr>
        <w:lastRenderedPageBreak/>
        <w:t>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hint="eastAsia"/>
          <w:sz w:val="32"/>
          <w:szCs w:val="32"/>
        </w:rPr>
        <w:t>档次和补贴标准</w:t>
      </w:r>
      <w:r>
        <w:rPr>
          <w:rFonts w:ascii="Times New Roman" w:eastAsia="仿宋_GB2312" w:hAnsi="Times New Roman"/>
          <w:sz w:val="32"/>
          <w:szCs w:val="32"/>
        </w:rPr>
        <w:t>按照</w:t>
      </w:r>
      <w:r>
        <w:rPr>
          <w:rFonts w:ascii="Times New Roman" w:eastAsia="仿宋_GB2312" w:hAnsi="Times New Roman" w:hint="eastAsia"/>
          <w:color w:val="000000"/>
          <w:sz w:val="32"/>
          <w:szCs w:val="32"/>
        </w:rPr>
        <w:t>《湖北省农机购置与应用补贴“优机</w:t>
      </w:r>
      <w:r>
        <w:rPr>
          <w:rFonts w:ascii="Times New Roman" w:eastAsia="仿宋_GB2312" w:hAnsi="Times New Roman" w:hint="eastAsia"/>
          <w:color w:val="000000"/>
          <w:sz w:val="32"/>
          <w:szCs w:val="32"/>
          <w:shd w:val="clear" w:color="auto" w:fill="FFFFFF"/>
        </w:rPr>
        <w:t>优补</w:t>
      </w:r>
      <w:r>
        <w:rPr>
          <w:rFonts w:ascii="Times New Roman" w:eastAsia="仿宋_GB2312" w:hAnsi="Times New Roman" w:hint="eastAsia"/>
          <w:color w:val="000000"/>
          <w:sz w:val="32"/>
          <w:szCs w:val="32"/>
        </w:rPr>
        <w:t>”补贴额一览表》</w:t>
      </w:r>
      <w:r>
        <w:rPr>
          <w:rFonts w:ascii="Times New Roman" w:eastAsia="仿宋_GB2312" w:hAnsi="Times New Roman"/>
          <w:color w:val="000000"/>
          <w:sz w:val="32"/>
          <w:szCs w:val="32"/>
        </w:rPr>
        <w:t>执行。对退坡退出范围的分档，降低补贴额测算比例至</w:t>
      </w:r>
      <w:r>
        <w:rPr>
          <w:rFonts w:ascii="Times New Roman" w:eastAsia="仿宋_GB2312" w:hAnsi="Times New Roman"/>
          <w:color w:val="000000"/>
          <w:sz w:val="32"/>
          <w:szCs w:val="32"/>
        </w:rPr>
        <w:t>15%</w:t>
      </w:r>
      <w:r>
        <w:rPr>
          <w:rFonts w:ascii="Times New Roman" w:eastAsia="仿宋_GB2312" w:hAnsi="Times New Roman"/>
          <w:color w:val="000000"/>
          <w:sz w:val="32"/>
          <w:szCs w:val="32"/>
        </w:rPr>
        <w:t>及以下或退出补贴范围。退坡退出清单</w:t>
      </w:r>
      <w:r>
        <w:rPr>
          <w:rFonts w:ascii="Times New Roman" w:eastAsia="仿宋_GB2312" w:hAnsi="Times New Roman"/>
          <w:sz w:val="32"/>
          <w:szCs w:val="32"/>
        </w:rPr>
        <w:t>在实施前</w:t>
      </w:r>
      <w:r>
        <w:rPr>
          <w:rFonts w:ascii="Times New Roman" w:eastAsia="仿宋_GB2312" w:hAnsi="Times New Roman"/>
          <w:sz w:val="32"/>
          <w:szCs w:val="32"/>
        </w:rPr>
        <w:t>3</w:t>
      </w:r>
      <w:r>
        <w:rPr>
          <w:rFonts w:ascii="Times New Roman" w:eastAsia="仿宋_GB2312" w:hAnsi="Times New Roman"/>
          <w:sz w:val="32"/>
          <w:szCs w:val="32"/>
        </w:rPr>
        <w:t>个月向社会公布，确保政策预期稳定。</w:t>
      </w:r>
    </w:p>
    <w:p w14:paraId="0D9C6D18" w14:textId="77777777" w:rsidR="00000000" w:rsidRDefault="00000000">
      <w:pPr>
        <w:overflowPunct w:val="0"/>
        <w:snapToGrid w:val="0"/>
        <w:spacing w:line="600" w:lineRule="exact"/>
        <w:ind w:firstLineChars="200" w:firstLine="657"/>
        <w:rPr>
          <w:rFonts w:ascii="Times New Roman" w:eastAsia="仿宋_GB2312" w:hAnsi="Times New Roman"/>
          <w:sz w:val="32"/>
          <w:szCs w:val="32"/>
        </w:rPr>
      </w:pPr>
      <w:r>
        <w:rPr>
          <w:rFonts w:ascii="Times New Roman" w:eastAsia="楷体_GB2312" w:hAnsi="Times New Roman"/>
          <w:bCs/>
          <w:kern w:val="0"/>
          <w:sz w:val="32"/>
          <w:szCs w:val="32"/>
          <w:lang w:bidi="ar"/>
        </w:rPr>
        <w:t>（三）补贴机具要求。</w:t>
      </w:r>
      <w:r>
        <w:rPr>
          <w:rFonts w:ascii="Times New Roman" w:eastAsia="仿宋_GB2312" w:hAnsi="Times New Roman"/>
          <w:sz w:val="32"/>
          <w:szCs w:val="32"/>
        </w:rPr>
        <w:t>实行</w:t>
      </w:r>
      <w:r>
        <w:rPr>
          <w:rFonts w:ascii="Times New Roman" w:eastAsia="仿宋_GB2312" w:hAnsi="Times New Roman" w:hint="eastAsia"/>
          <w:sz w:val="32"/>
          <w:szCs w:val="32"/>
        </w:rPr>
        <w:t>农机购置与应用补贴</w:t>
      </w:r>
      <w:r>
        <w:rPr>
          <w:rFonts w:ascii="Times New Roman" w:eastAsia="仿宋_GB2312" w:hAnsi="Times New Roman"/>
          <w:sz w:val="32"/>
          <w:szCs w:val="32"/>
        </w:rPr>
        <w:t>“</w:t>
      </w:r>
      <w:r>
        <w:rPr>
          <w:rFonts w:ascii="Times New Roman" w:eastAsia="仿宋_GB2312" w:hAnsi="Times New Roman"/>
          <w:sz w:val="32"/>
          <w:szCs w:val="32"/>
        </w:rPr>
        <w:t>三合一</w:t>
      </w:r>
      <w:r>
        <w:rPr>
          <w:rFonts w:ascii="Times New Roman" w:eastAsia="仿宋_GB2312" w:hAnsi="Times New Roman"/>
          <w:sz w:val="32"/>
          <w:szCs w:val="32"/>
        </w:rPr>
        <w:t>”</w:t>
      </w:r>
      <w:r>
        <w:rPr>
          <w:rFonts w:ascii="Times New Roman" w:eastAsia="仿宋_GB2312" w:hAnsi="Times New Roman"/>
          <w:sz w:val="32"/>
          <w:szCs w:val="32"/>
        </w:rPr>
        <w:t>管理的相关</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产品应在出厂前安装北斗定位终端，确保数据能够上传到农机购置与应用补贴物联网辅助管理系统。</w:t>
      </w:r>
    </w:p>
    <w:p w14:paraId="4511DE00" w14:textId="77777777" w:rsidR="00000000" w:rsidRDefault="00000000">
      <w:pPr>
        <w:overflowPunct w:val="0"/>
        <w:adjustRightInd w:val="0"/>
        <w:snapToGrid w:val="0"/>
        <w:spacing w:line="600" w:lineRule="exact"/>
        <w:ind w:firstLineChars="200" w:firstLine="657"/>
        <w:rPr>
          <w:rFonts w:ascii="Times New Roman" w:eastAsia="黑体" w:hAnsi="Times New Roman"/>
          <w:kern w:val="0"/>
          <w:sz w:val="32"/>
          <w:szCs w:val="32"/>
          <w:lang w:bidi="ar"/>
        </w:rPr>
      </w:pPr>
      <w:r>
        <w:rPr>
          <w:rFonts w:ascii="Times New Roman" w:eastAsia="楷体_GB2312" w:hAnsi="Times New Roman"/>
          <w:bCs/>
          <w:kern w:val="0"/>
          <w:sz w:val="32"/>
          <w:szCs w:val="32"/>
          <w:lang w:bidi="ar"/>
        </w:rPr>
        <w:t>（四）操作程序</w:t>
      </w:r>
    </w:p>
    <w:p w14:paraId="597E8D40" w14:textId="77777777" w:rsidR="00000000" w:rsidRDefault="00000000">
      <w:pPr>
        <w:overflowPunct w:val="0"/>
        <w:snapToGrid w:val="0"/>
        <w:spacing w:line="600" w:lineRule="exact"/>
        <w:ind w:firstLineChars="200" w:firstLine="657"/>
        <w:rPr>
          <w:rFonts w:ascii="Times New Roman" w:eastAsia="仿宋_GB2312" w:hAnsi="Times New Roman"/>
          <w:sz w:val="32"/>
          <w:szCs w:val="32"/>
        </w:rPr>
      </w:pPr>
      <w:r>
        <w:rPr>
          <w:rFonts w:ascii="Times New Roman" w:eastAsia="仿宋_GB2312" w:hAnsi="Times New Roman"/>
          <w:b/>
          <w:bCs/>
          <w:sz w:val="32"/>
          <w:szCs w:val="32"/>
          <w:lang w:val="en"/>
        </w:rPr>
        <w:t>1.</w:t>
      </w:r>
      <w:r>
        <w:rPr>
          <w:rFonts w:ascii="Times New Roman" w:eastAsia="仿宋_GB2312" w:hAnsi="Times New Roman"/>
          <w:b/>
          <w:bCs/>
          <w:sz w:val="32"/>
          <w:szCs w:val="32"/>
        </w:rPr>
        <w:t>发布实施规定。</w:t>
      </w:r>
      <w:r>
        <w:rPr>
          <w:rFonts w:ascii="Times New Roman" w:eastAsia="仿宋_GB2312" w:hAnsi="Times New Roman"/>
          <w:sz w:val="32"/>
          <w:szCs w:val="32"/>
        </w:rPr>
        <w:t>省农业农村厅向社会公布农机购置与应用补贴</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有进有出</w:t>
      </w:r>
      <w:r>
        <w:rPr>
          <w:rFonts w:ascii="Times New Roman" w:eastAsia="仿宋_GB2312" w:hAnsi="Times New Roman"/>
          <w:sz w:val="32"/>
          <w:szCs w:val="32"/>
        </w:rPr>
        <w:t>”</w:t>
      </w:r>
      <w:r>
        <w:rPr>
          <w:rFonts w:ascii="Times New Roman" w:eastAsia="仿宋_GB2312" w:hAnsi="Times New Roman"/>
          <w:sz w:val="32"/>
          <w:szCs w:val="32"/>
        </w:rPr>
        <w:t>实施方案，公开操作程序、补贴额一览表、补贴机具信息表、咨询投诉举报电话等信息。</w:t>
      </w:r>
    </w:p>
    <w:p w14:paraId="66FDB5A0" w14:textId="77777777" w:rsidR="00000000" w:rsidRDefault="00000000">
      <w:pPr>
        <w:overflowPunct w:val="0"/>
        <w:snapToGrid w:val="0"/>
        <w:spacing w:line="600" w:lineRule="exact"/>
        <w:ind w:firstLineChars="200" w:firstLine="657"/>
        <w:rPr>
          <w:rFonts w:ascii="Times New Roman" w:eastAsia="仿宋_GB2312" w:hAnsi="Times New Roman"/>
          <w:sz w:val="32"/>
          <w:szCs w:val="32"/>
        </w:rPr>
      </w:pPr>
      <w:r>
        <w:rPr>
          <w:rFonts w:ascii="Times New Roman" w:eastAsia="仿宋_GB2312" w:hAnsi="Times New Roman"/>
          <w:b/>
          <w:bCs/>
          <w:sz w:val="32"/>
          <w:szCs w:val="32"/>
          <w:lang w:val="en"/>
        </w:rPr>
        <w:t>2</w:t>
      </w:r>
      <w:r>
        <w:rPr>
          <w:rFonts w:ascii="Times New Roman" w:eastAsia="仿宋_GB2312" w:hAnsi="Times New Roman"/>
          <w:b/>
          <w:bCs/>
          <w:sz w:val="32"/>
          <w:szCs w:val="32"/>
        </w:rPr>
        <w:t>.</w:t>
      </w:r>
      <w:r>
        <w:rPr>
          <w:rFonts w:ascii="Times New Roman" w:eastAsia="仿宋_GB2312" w:hAnsi="Times New Roman"/>
          <w:b/>
          <w:bCs/>
          <w:sz w:val="32"/>
          <w:szCs w:val="32"/>
        </w:rPr>
        <w:t>组织投档审核。</w:t>
      </w:r>
      <w:r>
        <w:rPr>
          <w:rFonts w:ascii="Times New Roman" w:eastAsia="仿宋_GB2312" w:hAnsi="Times New Roman"/>
          <w:sz w:val="32"/>
          <w:szCs w:val="32"/>
        </w:rPr>
        <w:t>农机生产企业按照</w:t>
      </w:r>
      <w:r>
        <w:rPr>
          <w:rFonts w:ascii="Times New Roman" w:eastAsia="仿宋_GB2312" w:hAnsi="Times New Roman"/>
          <w:sz w:val="32"/>
          <w:szCs w:val="32"/>
        </w:rPr>
        <w:t>“</w:t>
      </w:r>
      <w:r>
        <w:rPr>
          <w:rFonts w:ascii="Times New Roman" w:eastAsia="仿宋_GB2312" w:hAnsi="Times New Roman"/>
          <w:sz w:val="32"/>
          <w:szCs w:val="32"/>
        </w:rPr>
        <w:t>自愿参加、自主投档、承诺践诺</w:t>
      </w:r>
      <w:r>
        <w:rPr>
          <w:rFonts w:ascii="Times New Roman" w:eastAsia="仿宋_GB2312" w:hAnsi="Times New Roman"/>
          <w:sz w:val="32"/>
          <w:szCs w:val="32"/>
        </w:rPr>
        <w:t>”</w:t>
      </w:r>
      <w:r>
        <w:rPr>
          <w:rFonts w:ascii="Times New Roman" w:eastAsia="仿宋_GB2312" w:hAnsi="Times New Roman"/>
          <w:sz w:val="32"/>
          <w:szCs w:val="32"/>
        </w:rPr>
        <w:t>原则，通过</w:t>
      </w:r>
      <w:r>
        <w:rPr>
          <w:rFonts w:ascii="Times New Roman" w:eastAsia="仿宋_GB2312" w:hAnsi="Times New Roman"/>
          <w:sz w:val="32"/>
          <w:szCs w:val="32"/>
        </w:rPr>
        <w:t>“</w:t>
      </w:r>
      <w:r>
        <w:rPr>
          <w:rFonts w:ascii="Times New Roman" w:eastAsia="仿宋_GB2312" w:hAnsi="Times New Roman"/>
          <w:sz w:val="32"/>
          <w:szCs w:val="32"/>
        </w:rPr>
        <w:t>农机购置与应用补贴产品自主投档平台</w:t>
      </w:r>
      <w:r>
        <w:rPr>
          <w:rFonts w:ascii="Times New Roman" w:eastAsia="仿宋_GB2312" w:hAnsi="Times New Roman"/>
          <w:sz w:val="32"/>
          <w:szCs w:val="32"/>
        </w:rPr>
        <w:t>”</w:t>
      </w:r>
      <w:r>
        <w:rPr>
          <w:rFonts w:ascii="Times New Roman" w:eastAsia="仿宋_GB2312" w:hAnsi="Times New Roman"/>
          <w:sz w:val="32"/>
          <w:szCs w:val="32"/>
        </w:rPr>
        <w:t>提交投档产品有关资料。省农业农村厅</w:t>
      </w:r>
      <w:r>
        <w:rPr>
          <w:rFonts w:ascii="Times New Roman" w:eastAsia="仿宋_GB2312" w:hAnsi="Times New Roman" w:hint="eastAsia"/>
          <w:sz w:val="32"/>
          <w:szCs w:val="32"/>
        </w:rPr>
        <w:t>分批次</w:t>
      </w:r>
      <w:r>
        <w:rPr>
          <w:rFonts w:ascii="Times New Roman" w:eastAsia="仿宋_GB2312" w:hAnsi="Times New Roman"/>
          <w:sz w:val="32"/>
          <w:szCs w:val="32"/>
        </w:rPr>
        <w:t>组织专家对投档资料进行形式审核，公示公布投档结果。</w:t>
      </w:r>
    </w:p>
    <w:p w14:paraId="2E2DB21D" w14:textId="77777777" w:rsidR="00000000" w:rsidRDefault="00000000">
      <w:pPr>
        <w:overflowPunct w:val="0"/>
        <w:snapToGrid w:val="0"/>
        <w:spacing w:line="600" w:lineRule="exact"/>
        <w:ind w:firstLineChars="200" w:firstLine="657"/>
        <w:rPr>
          <w:rFonts w:ascii="Times New Roman" w:eastAsia="仿宋_GB2312" w:hAnsi="Times New Roman" w:hint="eastAsia"/>
          <w:sz w:val="32"/>
          <w:szCs w:val="32"/>
        </w:rPr>
      </w:pPr>
      <w:r>
        <w:rPr>
          <w:rFonts w:ascii="Times New Roman" w:eastAsia="仿宋_GB2312" w:hAnsi="Times New Roman"/>
          <w:b/>
          <w:bCs/>
          <w:sz w:val="32"/>
          <w:szCs w:val="32"/>
          <w:lang w:val="en"/>
        </w:rPr>
        <w:t>3.</w:t>
      </w:r>
      <w:r>
        <w:rPr>
          <w:rFonts w:ascii="Times New Roman" w:eastAsia="仿宋_GB2312" w:hAnsi="Times New Roman"/>
          <w:b/>
          <w:bCs/>
          <w:sz w:val="32"/>
          <w:szCs w:val="32"/>
        </w:rPr>
        <w:t>现场演示评价。</w:t>
      </w:r>
      <w:r>
        <w:rPr>
          <w:rFonts w:ascii="Times New Roman" w:eastAsia="仿宋_GB2312" w:hAnsi="Times New Roman"/>
          <w:sz w:val="32"/>
          <w:szCs w:val="32"/>
        </w:rPr>
        <w:t>省农业农村厅对较高风险机具组织开展现场演示评价或验证，对通过的机具纳入</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范围，对发现有问题的机具不予通过。</w:t>
      </w:r>
    </w:p>
    <w:p w14:paraId="2A16C719" w14:textId="77777777" w:rsidR="00000000" w:rsidRDefault="00000000">
      <w:pPr>
        <w:overflowPunct w:val="0"/>
        <w:snapToGrid w:val="0"/>
        <w:spacing w:line="600" w:lineRule="exact"/>
        <w:ind w:firstLineChars="200" w:firstLine="657"/>
        <w:rPr>
          <w:rFonts w:ascii="Times New Roman" w:eastAsia="仿宋_GB2312" w:hAnsi="Times New Roman"/>
          <w:sz w:val="32"/>
          <w:szCs w:val="32"/>
        </w:rPr>
      </w:pPr>
      <w:r>
        <w:rPr>
          <w:rFonts w:ascii="Times New Roman" w:eastAsia="仿宋_GB2312" w:hAnsi="Times New Roman"/>
          <w:b/>
          <w:bCs/>
          <w:sz w:val="32"/>
          <w:szCs w:val="32"/>
          <w:lang w:val="en"/>
        </w:rPr>
        <w:t>4.</w:t>
      </w:r>
      <w:r>
        <w:rPr>
          <w:rFonts w:ascii="Times New Roman" w:eastAsia="仿宋_GB2312" w:hAnsi="Times New Roman"/>
          <w:b/>
          <w:bCs/>
          <w:sz w:val="32"/>
          <w:szCs w:val="32"/>
        </w:rPr>
        <w:t>签订</w:t>
      </w:r>
      <w:r>
        <w:rPr>
          <w:rFonts w:ascii="Times New Roman" w:eastAsia="仿宋_GB2312" w:hAnsi="Times New Roman"/>
          <w:b/>
          <w:bCs/>
          <w:sz w:val="32"/>
          <w:szCs w:val="32"/>
        </w:rPr>
        <w:t>“</w:t>
      </w:r>
      <w:r>
        <w:rPr>
          <w:rFonts w:ascii="Times New Roman" w:eastAsia="仿宋_GB2312" w:hAnsi="Times New Roman"/>
          <w:b/>
          <w:bCs/>
          <w:sz w:val="32"/>
          <w:szCs w:val="32"/>
        </w:rPr>
        <w:t>优机</w:t>
      </w:r>
      <w:r>
        <w:rPr>
          <w:rFonts w:ascii="Times New Roman" w:eastAsia="仿宋_GB2312" w:hAnsi="Times New Roman"/>
          <w:b/>
          <w:bCs/>
          <w:sz w:val="32"/>
          <w:szCs w:val="32"/>
        </w:rPr>
        <w:t>”</w:t>
      </w:r>
      <w:r>
        <w:rPr>
          <w:rFonts w:ascii="Times New Roman" w:eastAsia="仿宋_GB2312" w:hAnsi="Times New Roman"/>
          <w:b/>
          <w:bCs/>
          <w:sz w:val="32"/>
          <w:szCs w:val="32"/>
        </w:rPr>
        <w:t>承诺协议。</w:t>
      </w:r>
      <w:r>
        <w:rPr>
          <w:rFonts w:ascii="Times New Roman" w:eastAsia="仿宋_GB2312" w:hAnsi="Times New Roman"/>
          <w:sz w:val="32"/>
          <w:szCs w:val="32"/>
        </w:rPr>
        <w:t>产销企业应与购机主体签订</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质量与可靠性承诺协议，承诺无故障作业时间或无故障作业量，提供培训、维修、配件供应等售后服务。协议要报县级</w:t>
      </w:r>
      <w:r>
        <w:rPr>
          <w:rFonts w:ascii="Times New Roman" w:eastAsia="仿宋_GB2312" w:hAnsi="Times New Roman"/>
          <w:sz w:val="32"/>
          <w:szCs w:val="32"/>
        </w:rPr>
        <w:lastRenderedPageBreak/>
        <w:t>农业农村部门备案并接受监督。</w:t>
      </w:r>
    </w:p>
    <w:p w14:paraId="46E0C546" w14:textId="77777777" w:rsidR="00000000" w:rsidRDefault="00000000">
      <w:pPr>
        <w:overflowPunct w:val="0"/>
        <w:snapToGrid w:val="0"/>
        <w:spacing w:line="600" w:lineRule="exact"/>
        <w:ind w:firstLineChars="200" w:firstLine="657"/>
        <w:rPr>
          <w:rFonts w:ascii="Times New Roman" w:eastAsia="仿宋_GB2312" w:hAnsi="Times New Roman"/>
          <w:sz w:val="32"/>
          <w:szCs w:val="32"/>
        </w:rPr>
      </w:pPr>
      <w:r>
        <w:rPr>
          <w:rFonts w:ascii="Times New Roman" w:eastAsia="仿宋_GB2312" w:hAnsi="Times New Roman"/>
          <w:b/>
          <w:bCs/>
          <w:sz w:val="32"/>
          <w:szCs w:val="32"/>
          <w:lang w:val="en"/>
        </w:rPr>
        <w:t>5.</w:t>
      </w:r>
      <w:r>
        <w:rPr>
          <w:rFonts w:ascii="Times New Roman" w:eastAsia="仿宋_GB2312" w:hAnsi="Times New Roman"/>
          <w:b/>
          <w:bCs/>
          <w:sz w:val="32"/>
          <w:szCs w:val="32"/>
        </w:rPr>
        <w:t>“</w:t>
      </w:r>
      <w:r>
        <w:rPr>
          <w:rFonts w:ascii="Times New Roman" w:eastAsia="仿宋_GB2312" w:hAnsi="Times New Roman"/>
          <w:b/>
          <w:bCs/>
          <w:sz w:val="32"/>
          <w:szCs w:val="32"/>
        </w:rPr>
        <w:t>优机</w:t>
      </w:r>
      <w:r>
        <w:rPr>
          <w:rFonts w:ascii="Times New Roman" w:eastAsia="仿宋_GB2312" w:hAnsi="Times New Roman"/>
          <w:b/>
          <w:bCs/>
          <w:sz w:val="32"/>
          <w:szCs w:val="32"/>
        </w:rPr>
        <w:t>”</w:t>
      </w:r>
      <w:r>
        <w:rPr>
          <w:rFonts w:ascii="Times New Roman" w:eastAsia="仿宋_GB2312" w:hAnsi="Times New Roman"/>
          <w:b/>
          <w:bCs/>
          <w:sz w:val="32"/>
          <w:szCs w:val="32"/>
        </w:rPr>
        <w:t>调查与成本效益评价。</w:t>
      </w:r>
      <w:r>
        <w:rPr>
          <w:rFonts w:ascii="Times New Roman" w:eastAsia="仿宋_GB2312" w:hAnsi="Times New Roman"/>
          <w:sz w:val="32"/>
          <w:szCs w:val="32"/>
        </w:rPr>
        <w:t>省农业农村厅组织开展</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使用情况抽样调查，每种类机具调查数量不少于</w:t>
      </w:r>
      <w:r>
        <w:rPr>
          <w:rFonts w:ascii="Times New Roman" w:eastAsia="仿宋_GB2312" w:hAnsi="Times New Roman"/>
          <w:sz w:val="32"/>
          <w:szCs w:val="32"/>
        </w:rPr>
        <w:t>10</w:t>
      </w:r>
      <w:r>
        <w:rPr>
          <w:rFonts w:ascii="Times New Roman" w:eastAsia="仿宋_GB2312" w:hAnsi="Times New Roman"/>
          <w:sz w:val="32"/>
          <w:szCs w:val="32"/>
        </w:rPr>
        <w:t>户，低于</w:t>
      </w:r>
      <w:r>
        <w:rPr>
          <w:rFonts w:ascii="Times New Roman" w:eastAsia="仿宋_GB2312" w:hAnsi="Times New Roman"/>
          <w:sz w:val="32"/>
          <w:szCs w:val="32"/>
        </w:rPr>
        <w:t>10</w:t>
      </w:r>
      <w:r>
        <w:rPr>
          <w:rFonts w:ascii="Times New Roman" w:eastAsia="仿宋_GB2312" w:hAnsi="Times New Roman"/>
          <w:sz w:val="32"/>
          <w:szCs w:val="32"/>
        </w:rPr>
        <w:t>户的按补贴数量进行调查，对机具使用的成本效益进行评价。</w:t>
      </w:r>
    </w:p>
    <w:p w14:paraId="37FCFB4D" w14:textId="77777777" w:rsidR="00000000" w:rsidRDefault="00000000">
      <w:pPr>
        <w:overflowPunct w:val="0"/>
        <w:snapToGrid w:val="0"/>
        <w:spacing w:line="600" w:lineRule="exact"/>
        <w:ind w:firstLineChars="200" w:firstLine="657"/>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、有关要求</w:t>
      </w:r>
    </w:p>
    <w:p w14:paraId="7F418FE3" w14:textId="77777777" w:rsidR="00000000" w:rsidRDefault="00000000">
      <w:pPr>
        <w:overflowPunct w:val="0"/>
        <w:snapToGrid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各级农业农村部门要会同有关部门加强组织领导，强化工作协同，确保</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政策推动农业机械化高质量发展；加强</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有进有出</w:t>
      </w:r>
      <w:r>
        <w:rPr>
          <w:rFonts w:ascii="Times New Roman" w:eastAsia="仿宋_GB2312" w:hAnsi="Times New Roman"/>
          <w:sz w:val="32"/>
          <w:szCs w:val="32"/>
        </w:rPr>
        <w:t>”</w:t>
      </w:r>
      <w:r>
        <w:rPr>
          <w:rFonts w:ascii="Times New Roman" w:eastAsia="仿宋_GB2312" w:hAnsi="Times New Roman"/>
          <w:sz w:val="32"/>
          <w:szCs w:val="32"/>
        </w:rPr>
        <w:t>工作宣传解读和业务培训，为农机产销企业、购机者提供必要服务，切实提升政策知晓度和实施透明度；强化信息化监管，发挥大数据优势，做好补贴机具作业监测，防范补贴风险，落实异常情况报告制度，严惩违规行为。农机产品制造端和推广应用</w:t>
      </w:r>
      <w:r>
        <w:rPr>
          <w:rFonts w:ascii="Times New Roman" w:eastAsia="仿宋_GB2312" w:hAnsi="Times New Roman"/>
          <w:sz w:val="32"/>
          <w:szCs w:val="32"/>
          <w:shd w:val="clear" w:color="auto" w:fill="FFFFFF"/>
        </w:rPr>
        <w:t>端</w:t>
      </w:r>
      <w:r>
        <w:rPr>
          <w:rFonts w:ascii="Times New Roman" w:eastAsia="仿宋_GB2312" w:hAnsi="Times New Roman"/>
          <w:sz w:val="32"/>
          <w:szCs w:val="32"/>
        </w:rPr>
        <w:t>要围绕</w:t>
      </w:r>
      <w:r>
        <w:rPr>
          <w:rFonts w:ascii="Times New Roman" w:eastAsia="仿宋_GB2312" w:hAnsi="Times New Roman"/>
          <w:kern w:val="0"/>
          <w:sz w:val="32"/>
          <w:szCs w:val="32"/>
        </w:rPr>
        <w:t>“</w:t>
      </w:r>
      <w:r>
        <w:rPr>
          <w:rFonts w:ascii="Times New Roman" w:eastAsia="仿宋_GB2312" w:hAnsi="Times New Roman"/>
          <w:kern w:val="0"/>
          <w:sz w:val="32"/>
          <w:szCs w:val="32"/>
        </w:rPr>
        <w:t>优机</w:t>
      </w:r>
      <w:r>
        <w:rPr>
          <w:rFonts w:ascii="Times New Roman" w:eastAsia="仿宋_GB2312" w:hAnsi="Times New Roman"/>
          <w:kern w:val="0"/>
          <w:sz w:val="32"/>
          <w:szCs w:val="32"/>
          <w:shd w:val="clear" w:color="auto" w:fill="FFFFFF"/>
        </w:rPr>
        <w:t>优补</w:t>
      </w:r>
      <w:r>
        <w:rPr>
          <w:rFonts w:ascii="Times New Roman" w:eastAsia="仿宋_GB2312" w:hAnsi="Times New Roman"/>
          <w:kern w:val="0"/>
          <w:sz w:val="32"/>
          <w:szCs w:val="32"/>
        </w:rPr>
        <w:t>”“</w:t>
      </w:r>
      <w:r>
        <w:rPr>
          <w:rFonts w:ascii="Times New Roman" w:eastAsia="仿宋_GB2312" w:hAnsi="Times New Roman"/>
          <w:kern w:val="0"/>
          <w:sz w:val="32"/>
          <w:szCs w:val="32"/>
        </w:rPr>
        <w:t>有进有出</w:t>
      </w:r>
      <w:r>
        <w:rPr>
          <w:rFonts w:ascii="Times New Roman" w:eastAsia="仿宋_GB2312" w:hAnsi="Times New Roman"/>
          <w:kern w:val="0"/>
          <w:sz w:val="32"/>
          <w:szCs w:val="32"/>
        </w:rPr>
        <w:t>”</w:t>
      </w:r>
      <w:r>
        <w:rPr>
          <w:rFonts w:ascii="Times New Roman" w:eastAsia="仿宋_GB2312" w:hAnsi="Times New Roman"/>
          <w:sz w:val="32"/>
          <w:szCs w:val="32"/>
        </w:rPr>
        <w:t>加强协同，推动形成研制</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w:t>
      </w:r>
      <w:r>
        <w:rPr>
          <w:rFonts w:ascii="Times New Roman" w:eastAsia="仿宋_GB2312" w:hAnsi="Times New Roman"/>
          <w:sz w:val="32"/>
          <w:szCs w:val="32"/>
        </w:rPr>
        <w:t>推广</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w:t>
      </w:r>
      <w:r>
        <w:rPr>
          <w:rFonts w:ascii="Times New Roman" w:eastAsia="仿宋_GB2312" w:hAnsi="Times New Roman"/>
          <w:sz w:val="32"/>
          <w:szCs w:val="32"/>
        </w:rPr>
        <w:t>应用</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的正向激励和良好作业生态。</w:t>
      </w:r>
    </w:p>
    <w:p w14:paraId="1139EC48" w14:textId="77777777" w:rsidR="00000000" w:rsidRDefault="00000000">
      <w:pPr>
        <w:pStyle w:val="1"/>
        <w:keepNext w:val="0"/>
        <w:keepLines w:val="0"/>
        <w:overflowPunct w:val="0"/>
        <w:snapToGrid w:val="0"/>
        <w:spacing w:before="0" w:after="0" w:line="600" w:lineRule="exact"/>
        <w:rPr>
          <w:rFonts w:eastAsia="仿宋_GB2312"/>
          <w:sz w:val="32"/>
          <w:szCs w:val="32"/>
        </w:rPr>
      </w:pPr>
    </w:p>
    <w:p w14:paraId="762A4086" w14:textId="77777777" w:rsidR="00000000" w:rsidRDefault="00000000">
      <w:pPr>
        <w:overflowPunct w:val="0"/>
        <w:snapToGrid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sz w:val="32"/>
          <w:szCs w:val="32"/>
        </w:rPr>
        <w:t>湖北省农机购置与应用补贴</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评选制度</w:t>
      </w:r>
    </w:p>
    <w:p w14:paraId="4DFA41A0" w14:textId="77777777" w:rsidR="00000000" w:rsidRDefault="00000000">
      <w:pPr>
        <w:overflowPunct w:val="0"/>
        <w:snapToGrid w:val="0"/>
        <w:spacing w:line="600" w:lineRule="exact"/>
        <w:ind w:firstLineChars="500" w:firstLine="1643"/>
        <w:rPr>
          <w:rFonts w:ascii="Times New Roman" w:eastAsia="仿宋_GB2312" w:hAnsi="Times New Roman"/>
          <w:spacing w:val="-11"/>
          <w:sz w:val="32"/>
          <w:szCs w:val="32"/>
        </w:rPr>
      </w:pPr>
      <w:r>
        <w:rPr>
          <w:rFonts w:ascii="Times New Roman" w:eastAsia="仿宋_GB2312" w:hAnsi="Times New Roman"/>
          <w:sz w:val="32"/>
          <w:szCs w:val="32"/>
        </w:rPr>
        <w:t>2.</w:t>
      </w:r>
      <w:r>
        <w:rPr>
          <w:rFonts w:ascii="Times New Roman" w:eastAsia="仿宋_GB2312" w:hAnsi="Times New Roman"/>
          <w:sz w:val="32"/>
          <w:szCs w:val="32"/>
        </w:rPr>
        <w:t>湖北省</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pacing w:val="-11"/>
          <w:sz w:val="32"/>
          <w:szCs w:val="32"/>
        </w:rPr>
        <w:t>机具质量承诺与调查制度</w:t>
      </w:r>
    </w:p>
    <w:p w14:paraId="14B4752A" w14:textId="77777777" w:rsidR="00000000" w:rsidRDefault="00000000">
      <w:pPr>
        <w:overflowPunct w:val="0"/>
        <w:snapToGrid w:val="0"/>
        <w:spacing w:line="600" w:lineRule="exact"/>
        <w:ind w:firstLineChars="500" w:firstLine="1643"/>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湖北省</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机具使用成本效益评价制度</w:t>
      </w:r>
    </w:p>
    <w:p w14:paraId="69FF7E28" w14:textId="77777777" w:rsidR="00000000" w:rsidRDefault="00000000">
      <w:pPr>
        <w:overflowPunct w:val="0"/>
        <w:spacing w:line="600" w:lineRule="exact"/>
        <w:jc w:val="left"/>
        <w:rPr>
          <w:rFonts w:ascii="Times New Roman" w:eastAsia="黑体" w:hAnsi="Times New Roman"/>
          <w:sz w:val="32"/>
          <w:szCs w:val="32"/>
        </w:rPr>
      </w:pPr>
    </w:p>
    <w:p w14:paraId="0997C3B0" w14:textId="77777777" w:rsidR="00000000" w:rsidRDefault="00000000">
      <w:pPr>
        <w:overflowPunct w:val="0"/>
        <w:spacing w:line="600" w:lineRule="exact"/>
        <w:jc w:val="left"/>
        <w:rPr>
          <w:rFonts w:ascii="Times New Roman" w:eastAsia="黑体" w:hAnsi="Times New Roman"/>
          <w:sz w:val="32"/>
          <w:szCs w:val="32"/>
        </w:rPr>
        <w:sectPr w:rsidR="00000000">
          <w:pgSz w:w="11850" w:h="16838"/>
          <w:pgMar w:top="2098" w:right="1474" w:bottom="1984" w:left="1587" w:header="851" w:footer="992" w:gutter="0"/>
          <w:cols w:space="720"/>
          <w:docGrid w:type="linesAndChars" w:linePitch="579" w:charSpace="1750"/>
        </w:sectPr>
      </w:pPr>
    </w:p>
    <w:p w14:paraId="1E3AF3C8" w14:textId="77777777" w:rsidR="00000000" w:rsidRDefault="00000000">
      <w:pPr>
        <w:overflowPunct w:val="0"/>
        <w:spacing w:line="570" w:lineRule="exact"/>
        <w:jc w:val="lef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1</w:t>
      </w:r>
    </w:p>
    <w:p w14:paraId="56A70603" w14:textId="77777777" w:rsidR="00000000" w:rsidRDefault="00000000">
      <w:pPr>
        <w:overflowPunct w:val="0"/>
        <w:spacing w:line="570" w:lineRule="exact"/>
        <w:jc w:val="center"/>
        <w:rPr>
          <w:rFonts w:ascii="Times New Roman" w:eastAsia="方正小标宋简体" w:hAnsi="Times New Roman"/>
          <w:sz w:val="44"/>
          <w:szCs w:val="44"/>
        </w:rPr>
      </w:pPr>
    </w:p>
    <w:p w14:paraId="609E906E" w14:textId="77777777" w:rsidR="00000000" w:rsidRDefault="00000000">
      <w:pPr>
        <w:overflowPunct w:val="0"/>
        <w:spacing w:line="570" w:lineRule="exact"/>
        <w:jc w:val="center"/>
        <w:rPr>
          <w:rFonts w:ascii="Times New Roman" w:eastAsia="方正小标宋简体" w:hAnsi="Times New Roman"/>
          <w:sz w:val="44"/>
          <w:szCs w:val="44"/>
        </w:rPr>
      </w:pPr>
      <w:r>
        <w:rPr>
          <w:rFonts w:ascii="Times New Roman" w:eastAsia="方正小标宋简体" w:hAnsi="Times New Roman"/>
          <w:sz w:val="44"/>
          <w:szCs w:val="44"/>
        </w:rPr>
        <w:t>湖北省农机购置与应用补贴</w:t>
      </w:r>
      <w:r>
        <w:rPr>
          <w:rFonts w:ascii="Times New Roman" w:eastAsia="方正小标宋简体" w:hAnsi="Times New Roman"/>
          <w:sz w:val="44"/>
          <w:szCs w:val="44"/>
        </w:rPr>
        <w:t>“</w:t>
      </w:r>
      <w:r>
        <w:rPr>
          <w:rFonts w:ascii="Times New Roman" w:eastAsia="方正小标宋简体" w:hAnsi="Times New Roman"/>
          <w:sz w:val="44"/>
          <w:szCs w:val="44"/>
        </w:rPr>
        <w:t>优机</w:t>
      </w:r>
      <w:r>
        <w:rPr>
          <w:rFonts w:ascii="Times New Roman" w:eastAsia="方正小标宋简体" w:hAnsi="Times New Roman"/>
          <w:sz w:val="44"/>
          <w:szCs w:val="44"/>
        </w:rPr>
        <w:t>”</w:t>
      </w:r>
      <w:r>
        <w:rPr>
          <w:rFonts w:ascii="Times New Roman" w:eastAsia="方正小标宋简体" w:hAnsi="Times New Roman"/>
          <w:sz w:val="44"/>
          <w:szCs w:val="44"/>
        </w:rPr>
        <w:t>评选制度</w:t>
      </w:r>
    </w:p>
    <w:p w14:paraId="3E17C904" w14:textId="77777777" w:rsidR="00000000" w:rsidRDefault="00000000">
      <w:pPr>
        <w:overflowPunct w:val="0"/>
        <w:spacing w:line="570" w:lineRule="exact"/>
        <w:ind w:firstLineChars="200" w:firstLine="657"/>
        <w:jc w:val="left"/>
        <w:rPr>
          <w:rFonts w:ascii="Times New Roman" w:eastAsia="黑体" w:hAnsi="Times New Roman"/>
          <w:sz w:val="32"/>
          <w:szCs w:val="32"/>
        </w:rPr>
      </w:pPr>
    </w:p>
    <w:p w14:paraId="31877E5D" w14:textId="77777777" w:rsidR="00000000" w:rsidRDefault="00000000">
      <w:pPr>
        <w:overflowPunct w:val="0"/>
        <w:spacing w:line="570" w:lineRule="exact"/>
        <w:ind w:firstLineChars="200" w:firstLine="65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为贯彻落实农机购置与应用补贴“优机</w:t>
      </w:r>
      <w:r>
        <w:rPr>
          <w:rFonts w:ascii="仿宋_GB2312" w:eastAsia="仿宋_GB2312" w:hAnsi="仿宋_GB2312" w:cs="仿宋_GB2312" w:hint="eastAsia"/>
          <w:sz w:val="32"/>
          <w:szCs w:val="32"/>
          <w:shd w:val="clear" w:color="auto" w:fill="FFFFFF"/>
        </w:rPr>
        <w:t>优补</w:t>
      </w:r>
      <w:r>
        <w:rPr>
          <w:rFonts w:ascii="仿宋_GB2312" w:eastAsia="仿宋_GB2312" w:hAnsi="仿宋_GB2312" w:cs="仿宋_GB2312" w:hint="eastAsia"/>
          <w:sz w:val="32"/>
          <w:szCs w:val="32"/>
        </w:rPr>
        <w:t>”“有进有出”工作要求，加力推进“优机</w:t>
      </w:r>
      <w:r>
        <w:rPr>
          <w:rFonts w:ascii="仿宋_GB2312" w:eastAsia="仿宋_GB2312" w:hAnsi="仿宋_GB2312" w:cs="仿宋_GB2312" w:hint="eastAsia"/>
          <w:sz w:val="32"/>
          <w:szCs w:val="32"/>
          <w:shd w:val="clear" w:color="auto" w:fill="FFFFFF"/>
        </w:rPr>
        <w:t>优补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shd w:val="clear" w:color="auto" w:fill="FFFFFF"/>
        </w:rPr>
        <w:t>加快推进农业机械化高质量发展，</w:t>
      </w:r>
      <w:r>
        <w:rPr>
          <w:rFonts w:ascii="仿宋_GB2312" w:eastAsia="仿宋_GB2312" w:hAnsi="仿宋_GB2312" w:cs="仿宋_GB2312" w:hint="eastAsia"/>
          <w:sz w:val="32"/>
          <w:szCs w:val="32"/>
        </w:rPr>
        <w:t>结合我省农业生产实际，制定本制度。</w:t>
      </w:r>
    </w:p>
    <w:p w14:paraId="36077C72" w14:textId="77777777" w:rsidR="00000000" w:rsidRDefault="00000000">
      <w:pPr>
        <w:overflowPunct w:val="0"/>
        <w:spacing w:line="570" w:lineRule="exact"/>
        <w:ind w:firstLineChars="200" w:firstLine="657"/>
        <w:jc w:val="left"/>
        <w:rPr>
          <w:rFonts w:ascii="Times New Roman" w:eastAsia="黑体" w:hAnsi="Times New Roman"/>
          <w:sz w:val="32"/>
          <w:szCs w:val="32"/>
        </w:rPr>
      </w:pPr>
      <w:r>
        <w:rPr>
          <w:rFonts w:ascii="Times New Roman" w:eastAsia="黑体" w:hAnsi="Times New Roman"/>
          <w:sz w:val="32"/>
          <w:szCs w:val="32"/>
        </w:rPr>
        <w:t>一、评选原则</w:t>
      </w:r>
    </w:p>
    <w:p w14:paraId="583DDFE7" w14:textId="77777777" w:rsidR="00000000" w:rsidRDefault="00000000">
      <w:pPr>
        <w:overflowPunct w:val="0"/>
        <w:spacing w:line="570" w:lineRule="exact"/>
        <w:ind w:firstLineChars="200" w:firstLine="657"/>
        <w:rPr>
          <w:rFonts w:ascii="Times New Roman" w:eastAsia="仿宋_GB2312" w:hAnsi="Times New Roman"/>
          <w:sz w:val="32"/>
          <w:szCs w:val="32"/>
        </w:rPr>
      </w:pPr>
      <w:r>
        <w:rPr>
          <w:rFonts w:ascii="Times New Roman" w:eastAsia="楷体_GB2312" w:hAnsi="Times New Roman"/>
          <w:sz w:val="32"/>
          <w:szCs w:val="32"/>
        </w:rPr>
        <w:t>（一）政策导向原则</w:t>
      </w:r>
      <w:r>
        <w:rPr>
          <w:rFonts w:ascii="Times New Roman" w:eastAsia="仿宋_GB2312" w:hAnsi="Times New Roman"/>
          <w:sz w:val="32"/>
          <w:szCs w:val="32"/>
        </w:rPr>
        <w:t>。聚焦保障粮食安全、突破薄弱环节、促进绿色发展和满足产业急需，优先支持高性能、智能化、急需急用和补短板农机装备。</w:t>
      </w:r>
    </w:p>
    <w:p w14:paraId="58C38D7D" w14:textId="77777777" w:rsidR="00000000" w:rsidRDefault="00000000">
      <w:pPr>
        <w:overflowPunct w:val="0"/>
        <w:spacing w:line="570" w:lineRule="exact"/>
        <w:ind w:firstLineChars="200" w:firstLine="657"/>
        <w:rPr>
          <w:rFonts w:ascii="Times New Roman" w:eastAsia="仿宋_GB2312" w:hAnsi="Times New Roman"/>
          <w:sz w:val="32"/>
          <w:szCs w:val="32"/>
        </w:rPr>
      </w:pPr>
      <w:r>
        <w:rPr>
          <w:rFonts w:ascii="Times New Roman" w:eastAsia="楷体_GB2312" w:hAnsi="Times New Roman"/>
          <w:sz w:val="32"/>
          <w:szCs w:val="32"/>
        </w:rPr>
        <w:t>（二）动态调整原则</w:t>
      </w:r>
      <w:r>
        <w:rPr>
          <w:rFonts w:ascii="Times New Roman" w:eastAsia="仿宋_GB2312" w:hAnsi="Times New Roman"/>
          <w:sz w:val="32"/>
          <w:szCs w:val="32"/>
        </w:rPr>
        <w:t>。建立年度评估与动态监测相结合的调整机制，实现</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产品进入和退出。</w:t>
      </w:r>
    </w:p>
    <w:p w14:paraId="6117D5D1" w14:textId="77777777" w:rsidR="00000000" w:rsidRDefault="00000000">
      <w:pPr>
        <w:overflowPunct w:val="0"/>
        <w:spacing w:line="570" w:lineRule="exact"/>
        <w:ind w:firstLineChars="200" w:firstLine="657"/>
        <w:rPr>
          <w:rFonts w:ascii="Times New Roman" w:eastAsia="仿宋_GB2312" w:hAnsi="Times New Roman"/>
          <w:sz w:val="32"/>
          <w:szCs w:val="32"/>
        </w:rPr>
      </w:pPr>
      <w:r>
        <w:rPr>
          <w:rFonts w:ascii="Times New Roman" w:eastAsia="楷体_GB2312" w:hAnsi="Times New Roman"/>
          <w:sz w:val="32"/>
          <w:szCs w:val="32"/>
        </w:rPr>
        <w:t>（三）公平公开原则</w:t>
      </w:r>
      <w:r>
        <w:rPr>
          <w:rFonts w:ascii="Times New Roman" w:eastAsia="仿宋_GB2312" w:hAnsi="Times New Roman"/>
          <w:sz w:val="32"/>
          <w:szCs w:val="32"/>
        </w:rPr>
        <w:t>。采用量化评价体系，公开评选信息，接受社会监督。</w:t>
      </w:r>
    </w:p>
    <w:p w14:paraId="6A7291DC" w14:textId="77777777" w:rsidR="00000000" w:rsidRDefault="00000000">
      <w:pPr>
        <w:overflowPunct w:val="0"/>
        <w:spacing w:line="570" w:lineRule="exact"/>
        <w:ind w:firstLineChars="200" w:firstLine="657"/>
        <w:rPr>
          <w:rFonts w:ascii="Times New Roman" w:eastAsia="仿宋_GB2312" w:hAnsi="Times New Roman"/>
          <w:sz w:val="32"/>
          <w:szCs w:val="32"/>
        </w:rPr>
      </w:pPr>
      <w:r>
        <w:rPr>
          <w:rFonts w:ascii="Times New Roman" w:eastAsia="楷体_GB2312" w:hAnsi="Times New Roman"/>
          <w:sz w:val="32"/>
          <w:szCs w:val="32"/>
        </w:rPr>
        <w:t>（四）用户中心原则。</w:t>
      </w:r>
      <w:r>
        <w:rPr>
          <w:rFonts w:ascii="Times New Roman" w:eastAsia="仿宋_GB2312" w:hAnsi="Times New Roman"/>
          <w:sz w:val="32"/>
          <w:szCs w:val="32"/>
        </w:rPr>
        <w:t>以购机户实际使用反馈为核心评价依据，评价内容涵盖产品先进性、安全性、可靠性、适用性、政策效益和使用满意度等方面，确保产品实用可靠。</w:t>
      </w:r>
    </w:p>
    <w:p w14:paraId="48528415" w14:textId="77777777" w:rsidR="00000000" w:rsidRDefault="00000000">
      <w:pPr>
        <w:overflowPunct w:val="0"/>
        <w:spacing w:line="570" w:lineRule="exact"/>
        <w:ind w:firstLineChars="200" w:firstLine="657"/>
        <w:jc w:val="left"/>
        <w:rPr>
          <w:rFonts w:ascii="Times New Roman" w:eastAsia="黑体" w:hAnsi="Times New Roman"/>
          <w:sz w:val="32"/>
          <w:szCs w:val="32"/>
        </w:rPr>
      </w:pPr>
      <w:r>
        <w:rPr>
          <w:rFonts w:ascii="Times New Roman" w:eastAsia="黑体" w:hAnsi="Times New Roman"/>
          <w:sz w:val="32"/>
          <w:szCs w:val="32"/>
        </w:rPr>
        <w:t>二、产品评选条件</w:t>
      </w:r>
    </w:p>
    <w:p w14:paraId="20A1E755" w14:textId="77777777" w:rsidR="00000000" w:rsidRDefault="00000000">
      <w:pPr>
        <w:overflowPunct w:val="0"/>
        <w:spacing w:line="57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产品须符合农业农村部办公厅、财政部办公厅《</w:t>
      </w:r>
      <w:r>
        <w:rPr>
          <w:rFonts w:ascii="Times New Roman" w:eastAsia="仿宋_GB2312" w:hAnsi="Times New Roman"/>
          <w:sz w:val="32"/>
          <w:szCs w:val="32"/>
          <w:shd w:val="clear" w:color="auto" w:fill="FFFFFF"/>
        </w:rPr>
        <w:t>2024</w:t>
      </w:r>
      <w:r>
        <w:rPr>
          <w:rFonts w:ascii="Times New Roman" w:eastAsia="仿宋_GB2312" w:hAnsi="Times New Roman"/>
          <w:sz w:val="32"/>
          <w:szCs w:val="32"/>
          <w:lang w:val="en"/>
        </w:rPr>
        <w:t>-</w:t>
      </w:r>
      <w:r>
        <w:rPr>
          <w:rFonts w:ascii="Times New Roman" w:eastAsia="仿宋_GB2312" w:hAnsi="Times New Roman"/>
          <w:sz w:val="32"/>
          <w:szCs w:val="32"/>
        </w:rPr>
        <w:t>2026</w:t>
      </w:r>
      <w:r>
        <w:rPr>
          <w:rFonts w:ascii="Times New Roman" w:eastAsia="仿宋_GB2312" w:hAnsi="Times New Roman"/>
          <w:sz w:val="32"/>
          <w:szCs w:val="32"/>
        </w:rPr>
        <w:t>年农机购置与应用补贴实施意见》（</w:t>
      </w:r>
      <w:r>
        <w:rPr>
          <w:rFonts w:ascii="Times New Roman" w:eastAsia="仿宋_GB2312" w:hAnsi="Times New Roman"/>
          <w:sz w:val="32"/>
          <w:szCs w:val="32"/>
          <w:shd w:val="clear" w:color="auto" w:fill="FFFFFF"/>
        </w:rPr>
        <w:t>农</w:t>
      </w:r>
      <w:r>
        <w:rPr>
          <w:rFonts w:ascii="Times New Roman" w:eastAsia="仿宋_GB2312" w:hAnsi="Times New Roman"/>
          <w:sz w:val="32"/>
          <w:szCs w:val="32"/>
        </w:rPr>
        <w:t>办机〔</w:t>
      </w:r>
      <w:r>
        <w:rPr>
          <w:rFonts w:ascii="Times New Roman" w:eastAsia="仿宋_GB2312" w:hAnsi="Times New Roman"/>
          <w:sz w:val="32"/>
          <w:szCs w:val="32"/>
          <w:shd w:val="clear" w:color="auto" w:fill="FFFFFF"/>
        </w:rPr>
        <w:t>2024</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号）中关于常规机具和农机创新产品具备的资质条件要求，</w:t>
      </w:r>
      <w:r>
        <w:rPr>
          <w:rFonts w:ascii="Times New Roman" w:eastAsia="仿宋_GB2312" w:hAnsi="Times New Roman"/>
          <w:sz w:val="32"/>
          <w:szCs w:val="32"/>
        </w:rPr>
        <w:lastRenderedPageBreak/>
        <w:t>其基本技术性能要求须满足</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一览表中基本配置和参数要求，</w:t>
      </w:r>
      <w:r>
        <w:rPr>
          <w:rFonts w:ascii="Times New Roman" w:eastAsia="仿宋_GB2312" w:hAnsi="Times New Roman"/>
          <w:sz w:val="32"/>
          <w:szCs w:val="32"/>
          <w:shd w:val="clear" w:color="auto" w:fill="FFFFFF"/>
        </w:rPr>
        <w:t>同时</w:t>
      </w:r>
      <w:r>
        <w:rPr>
          <w:rFonts w:ascii="Times New Roman" w:eastAsia="仿宋_GB2312" w:hAnsi="Times New Roman"/>
          <w:sz w:val="32"/>
          <w:szCs w:val="32"/>
        </w:rPr>
        <w:t>符合以下条件：</w:t>
      </w:r>
    </w:p>
    <w:p w14:paraId="7E346937" w14:textId="77777777" w:rsidR="00000000" w:rsidRDefault="00000000">
      <w:pPr>
        <w:overflowPunct w:val="0"/>
        <w:spacing w:line="570" w:lineRule="exact"/>
        <w:ind w:firstLineChars="200" w:firstLine="657"/>
        <w:rPr>
          <w:rFonts w:ascii="Times New Roman" w:eastAsia="仿宋_GB2312" w:hAnsi="Times New Roman"/>
          <w:sz w:val="32"/>
          <w:szCs w:val="32"/>
        </w:rPr>
      </w:pPr>
      <w:r>
        <w:rPr>
          <w:rFonts w:ascii="Times New Roman" w:eastAsia="楷体_GB2312" w:hAnsi="Times New Roman"/>
          <w:sz w:val="32"/>
          <w:szCs w:val="32"/>
        </w:rPr>
        <w:t>（一）技术先进性。</w:t>
      </w:r>
      <w:r>
        <w:rPr>
          <w:rFonts w:ascii="Times New Roman" w:eastAsia="仿宋_GB2312" w:hAnsi="Times New Roman"/>
          <w:sz w:val="32"/>
          <w:szCs w:val="32"/>
        </w:rPr>
        <w:t>拥有核心自主知识产权，至少拥有实用新型专利、发明专利以及省级以上科技成果鉴定（评价证明）之一。</w:t>
      </w:r>
    </w:p>
    <w:p w14:paraId="3BB54BCE" w14:textId="77777777" w:rsidR="00000000" w:rsidRDefault="00000000">
      <w:pPr>
        <w:overflowPunct w:val="0"/>
        <w:spacing w:line="570" w:lineRule="exact"/>
        <w:ind w:firstLineChars="200" w:firstLine="657"/>
        <w:rPr>
          <w:rFonts w:ascii="Times New Roman" w:eastAsia="仿宋_GB2312" w:hAnsi="Times New Roman"/>
          <w:sz w:val="32"/>
          <w:szCs w:val="32"/>
        </w:rPr>
      </w:pPr>
      <w:r>
        <w:rPr>
          <w:rFonts w:ascii="Times New Roman" w:eastAsia="楷体_GB2312" w:hAnsi="Times New Roman"/>
          <w:sz w:val="32"/>
          <w:szCs w:val="32"/>
        </w:rPr>
        <w:t>（二）区域适用性</w:t>
      </w:r>
      <w:r>
        <w:rPr>
          <w:rFonts w:ascii="Times New Roman" w:eastAsia="仿宋_GB2312" w:hAnsi="Times New Roman"/>
          <w:sz w:val="32"/>
          <w:szCs w:val="32"/>
        </w:rPr>
        <w:t>。紧密契合我省主要粮油作物及特色产业发展需求，适应性强、作业质量优，需通过我省田间实地验证，代表性区域用户认可，证明其适用性。</w:t>
      </w:r>
    </w:p>
    <w:p w14:paraId="3529FC2C" w14:textId="77777777" w:rsidR="00000000" w:rsidRDefault="00000000">
      <w:pPr>
        <w:overflowPunct w:val="0"/>
        <w:spacing w:line="570" w:lineRule="exact"/>
        <w:ind w:firstLineChars="200" w:firstLine="657"/>
        <w:rPr>
          <w:rFonts w:ascii="Times New Roman" w:eastAsia="仿宋_GB2312" w:hAnsi="Times New Roman"/>
          <w:sz w:val="32"/>
          <w:szCs w:val="32"/>
        </w:rPr>
      </w:pPr>
      <w:r>
        <w:rPr>
          <w:rFonts w:ascii="Times New Roman" w:eastAsia="楷体_GB2312" w:hAnsi="Times New Roman"/>
          <w:sz w:val="32"/>
          <w:szCs w:val="32"/>
        </w:rPr>
        <w:t>（三）质量可靠性。</w:t>
      </w:r>
      <w:r>
        <w:rPr>
          <w:rFonts w:ascii="Times New Roman" w:eastAsia="仿宋_GB2312" w:hAnsi="Times New Roman"/>
          <w:sz w:val="32"/>
          <w:szCs w:val="32"/>
        </w:rPr>
        <w:t>通过省级及以上农机试验鉴定机构技术鉴定，或获得具备资质的第三方检测检验机构出具的检测检验报告；生产企业具备产品</w:t>
      </w:r>
      <w:r>
        <w:rPr>
          <w:rFonts w:ascii="Times New Roman" w:eastAsia="仿宋_GB2312" w:hAnsi="Times New Roman" w:hint="eastAsia"/>
          <w:sz w:val="32"/>
          <w:szCs w:val="32"/>
        </w:rPr>
        <w:t>研发</w:t>
      </w:r>
      <w:r>
        <w:rPr>
          <w:rFonts w:ascii="Times New Roman" w:eastAsia="仿宋_GB2312" w:hAnsi="Times New Roman"/>
          <w:sz w:val="32"/>
          <w:szCs w:val="32"/>
        </w:rPr>
        <w:t>生产和质量保障能力，在我省具备完善的售后服务体系，三包服务网络覆盖率</w:t>
      </w:r>
      <w:r>
        <w:rPr>
          <w:rFonts w:ascii="Times New Roman" w:eastAsia="仿宋_GB2312" w:hAnsi="Times New Roman"/>
          <w:sz w:val="32"/>
          <w:szCs w:val="32"/>
        </w:rPr>
        <w:t>≥90%</w:t>
      </w:r>
      <w:r>
        <w:rPr>
          <w:rFonts w:ascii="Times New Roman" w:eastAsia="仿宋_GB2312" w:hAnsi="Times New Roman"/>
          <w:sz w:val="32"/>
          <w:szCs w:val="32"/>
        </w:rPr>
        <w:t>，售后服务响应及时有效。</w:t>
      </w:r>
    </w:p>
    <w:p w14:paraId="26BBF1C3" w14:textId="77777777" w:rsidR="00000000" w:rsidRDefault="00000000">
      <w:pPr>
        <w:overflowPunct w:val="0"/>
        <w:spacing w:line="570" w:lineRule="exact"/>
        <w:ind w:firstLineChars="200" w:firstLine="657"/>
        <w:jc w:val="left"/>
        <w:rPr>
          <w:rFonts w:ascii="Times New Roman" w:eastAsia="仿宋_GB2312" w:hAnsi="Times New Roman"/>
          <w:sz w:val="32"/>
          <w:szCs w:val="32"/>
        </w:rPr>
      </w:pPr>
      <w:r>
        <w:rPr>
          <w:rFonts w:ascii="Times New Roman" w:eastAsia="楷体_GB2312" w:hAnsi="Times New Roman"/>
          <w:sz w:val="32"/>
          <w:szCs w:val="32"/>
        </w:rPr>
        <w:t>（四）安全经济性。</w:t>
      </w:r>
      <w:r>
        <w:rPr>
          <w:rFonts w:ascii="Times New Roman" w:eastAsia="仿宋_GB2312" w:hAnsi="Times New Roman"/>
          <w:sz w:val="32"/>
          <w:szCs w:val="32"/>
        </w:rPr>
        <w:t>产品经济性应符合成本可控、有效降低劳动强度或显著提升生产效率等要求，且产品安全性应符合国家强制性标准体系对应的具体类型产品安全要求。</w:t>
      </w:r>
    </w:p>
    <w:p w14:paraId="13368E26" w14:textId="77777777" w:rsidR="00000000" w:rsidRDefault="00000000">
      <w:pPr>
        <w:overflowPunct w:val="0"/>
        <w:spacing w:line="570" w:lineRule="exact"/>
        <w:ind w:firstLineChars="200" w:firstLine="657"/>
        <w:jc w:val="left"/>
        <w:rPr>
          <w:rFonts w:ascii="Times New Roman" w:eastAsia="黑体" w:hAnsi="Times New Roman"/>
          <w:sz w:val="32"/>
          <w:szCs w:val="32"/>
        </w:rPr>
      </w:pPr>
      <w:r>
        <w:rPr>
          <w:rFonts w:ascii="Times New Roman" w:eastAsia="黑体" w:hAnsi="Times New Roman"/>
          <w:sz w:val="32"/>
          <w:szCs w:val="32"/>
        </w:rPr>
        <w:t>三、评选流程</w:t>
      </w:r>
    </w:p>
    <w:p w14:paraId="2EF80625" w14:textId="77777777" w:rsidR="00000000" w:rsidRDefault="00000000">
      <w:pPr>
        <w:overflowPunct w:val="0"/>
        <w:spacing w:line="570" w:lineRule="exact"/>
        <w:ind w:firstLineChars="200" w:firstLine="657"/>
        <w:jc w:val="left"/>
        <w:rPr>
          <w:rFonts w:ascii="Times New Roman" w:eastAsia="仿宋_GB2312" w:hAnsi="Times New Roman"/>
          <w:sz w:val="32"/>
          <w:szCs w:val="32"/>
        </w:rPr>
      </w:pPr>
      <w:r>
        <w:rPr>
          <w:rFonts w:ascii="Times New Roman" w:eastAsia="楷体_GB2312" w:hAnsi="Times New Roman"/>
          <w:sz w:val="32"/>
          <w:szCs w:val="32"/>
        </w:rPr>
        <w:t>（一）企业申报。</w:t>
      </w:r>
      <w:r>
        <w:rPr>
          <w:rFonts w:ascii="Times New Roman" w:eastAsia="仿宋_GB2312" w:hAnsi="Times New Roman"/>
          <w:sz w:val="32"/>
          <w:szCs w:val="32"/>
        </w:rPr>
        <w:t>符合</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条件的农机生产企业按照</w:t>
      </w:r>
      <w:r>
        <w:rPr>
          <w:rFonts w:ascii="Times New Roman" w:eastAsia="仿宋_GB2312" w:hAnsi="Times New Roman"/>
          <w:sz w:val="32"/>
          <w:szCs w:val="32"/>
        </w:rPr>
        <w:t>“</w:t>
      </w:r>
      <w:r>
        <w:rPr>
          <w:rFonts w:ascii="Times New Roman" w:eastAsia="仿宋_GB2312" w:hAnsi="Times New Roman"/>
          <w:sz w:val="32"/>
          <w:szCs w:val="32"/>
        </w:rPr>
        <w:t>自愿参加、自主投档、承诺践诺</w:t>
      </w:r>
      <w:r>
        <w:rPr>
          <w:rFonts w:ascii="Times New Roman" w:eastAsia="仿宋_GB2312" w:hAnsi="Times New Roman"/>
          <w:sz w:val="32"/>
          <w:szCs w:val="32"/>
        </w:rPr>
        <w:t>”</w:t>
      </w:r>
      <w:r>
        <w:rPr>
          <w:rFonts w:ascii="Times New Roman" w:eastAsia="仿宋_GB2312" w:hAnsi="Times New Roman"/>
          <w:sz w:val="32"/>
          <w:szCs w:val="32"/>
        </w:rPr>
        <w:t>原则，通过</w:t>
      </w:r>
      <w:r>
        <w:rPr>
          <w:rFonts w:ascii="Times New Roman" w:eastAsia="仿宋_GB2312" w:hAnsi="Times New Roman"/>
          <w:sz w:val="32"/>
          <w:szCs w:val="32"/>
        </w:rPr>
        <w:t>“</w:t>
      </w:r>
      <w:r>
        <w:rPr>
          <w:rFonts w:ascii="Times New Roman" w:eastAsia="仿宋_GB2312" w:hAnsi="Times New Roman"/>
          <w:sz w:val="32"/>
          <w:szCs w:val="32"/>
        </w:rPr>
        <w:t>农机购置与应用补贴产品自主投档平台</w:t>
      </w:r>
      <w:r>
        <w:rPr>
          <w:rFonts w:ascii="Times New Roman" w:eastAsia="仿宋_GB2312" w:hAnsi="Times New Roman"/>
          <w:sz w:val="32"/>
          <w:szCs w:val="32"/>
        </w:rPr>
        <w:t>”</w:t>
      </w:r>
      <w:r>
        <w:rPr>
          <w:rFonts w:ascii="Times New Roman" w:eastAsia="仿宋_GB2312" w:hAnsi="Times New Roman" w:hint="eastAsia"/>
          <w:sz w:val="32"/>
          <w:szCs w:val="32"/>
        </w:rPr>
        <w:t>自主申报，</w:t>
      </w:r>
      <w:r>
        <w:rPr>
          <w:rFonts w:ascii="Times New Roman" w:eastAsia="仿宋_GB2312" w:hAnsi="Times New Roman"/>
          <w:spacing w:val="-11"/>
          <w:sz w:val="32"/>
          <w:szCs w:val="32"/>
        </w:rPr>
        <w:t>并对申报资料的真实性、有效性、完整性负责。</w:t>
      </w:r>
    </w:p>
    <w:p w14:paraId="7C109813" w14:textId="77777777" w:rsidR="00000000" w:rsidRDefault="00000000">
      <w:pPr>
        <w:overflowPunct w:val="0"/>
        <w:spacing w:line="570" w:lineRule="exact"/>
        <w:ind w:firstLineChars="200" w:firstLine="657"/>
        <w:jc w:val="left"/>
        <w:rPr>
          <w:rFonts w:ascii="Times New Roman" w:eastAsia="仿宋_GB2312" w:hAnsi="Times New Roman"/>
          <w:sz w:val="32"/>
          <w:szCs w:val="32"/>
        </w:rPr>
      </w:pPr>
      <w:r>
        <w:rPr>
          <w:rFonts w:ascii="Times New Roman" w:eastAsia="楷体_GB2312" w:hAnsi="Times New Roman"/>
          <w:sz w:val="32"/>
          <w:szCs w:val="32"/>
        </w:rPr>
        <w:t>（二）投档审核。</w:t>
      </w:r>
      <w:r>
        <w:rPr>
          <w:rFonts w:ascii="Times New Roman" w:eastAsia="仿宋_GB2312" w:hAnsi="Times New Roman"/>
          <w:sz w:val="32"/>
          <w:szCs w:val="32"/>
        </w:rPr>
        <w:t>省农业农村厅分批次组织开展</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lastRenderedPageBreak/>
        <w:t>投档</w:t>
      </w:r>
      <w:r>
        <w:rPr>
          <w:rFonts w:ascii="Times New Roman" w:eastAsia="仿宋_GB2312" w:hAnsi="Times New Roman" w:hint="eastAsia"/>
          <w:sz w:val="32"/>
          <w:szCs w:val="32"/>
        </w:rPr>
        <w:t>资料</w:t>
      </w:r>
      <w:r>
        <w:rPr>
          <w:rFonts w:ascii="Times New Roman" w:eastAsia="仿宋_GB2312" w:hAnsi="Times New Roman"/>
          <w:sz w:val="32"/>
          <w:szCs w:val="32"/>
        </w:rPr>
        <w:t>形式审核，</w:t>
      </w:r>
      <w:r>
        <w:rPr>
          <w:rFonts w:ascii="仿宋_GB2312" w:eastAsia="仿宋_GB2312" w:hAnsi="仿宋_GB2312" w:cs="仿宋_GB2312" w:hint="eastAsia"/>
          <w:sz w:val="32"/>
          <w:szCs w:val="32"/>
        </w:rPr>
        <w:t>对相关企业及相关产品的佐证材料是否满足参评条件进行审核。</w:t>
      </w:r>
    </w:p>
    <w:p w14:paraId="23A6FA8E" w14:textId="77777777" w:rsidR="00000000" w:rsidRDefault="00000000">
      <w:pPr>
        <w:overflowPunct w:val="0"/>
        <w:spacing w:line="570" w:lineRule="exact"/>
        <w:ind w:firstLineChars="200" w:firstLine="657"/>
        <w:jc w:val="left"/>
        <w:rPr>
          <w:rFonts w:ascii="Times New Roman" w:eastAsia="仿宋_GB2312" w:hAnsi="Times New Roman"/>
          <w:sz w:val="32"/>
          <w:szCs w:val="32"/>
        </w:rPr>
      </w:pPr>
      <w:r>
        <w:rPr>
          <w:rFonts w:ascii="Times New Roman" w:eastAsia="楷体_GB2312" w:hAnsi="Times New Roman"/>
          <w:sz w:val="32"/>
          <w:szCs w:val="32"/>
        </w:rPr>
        <w:t>（三）演示评价。</w:t>
      </w:r>
      <w:r>
        <w:rPr>
          <w:rFonts w:ascii="Times New Roman" w:eastAsia="仿宋_GB2312" w:hAnsi="Times New Roman"/>
          <w:sz w:val="32"/>
          <w:szCs w:val="32"/>
        </w:rPr>
        <w:t>省农业农村厅对申报的</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产品中风险较高的机具组织开展现场演示评价或验证，</w:t>
      </w:r>
      <w:r>
        <w:rPr>
          <w:rFonts w:ascii="Times New Roman" w:eastAsia="仿宋_GB2312" w:hAnsi="Times New Roman"/>
          <w:sz w:val="32"/>
          <w:szCs w:val="32"/>
          <w:shd w:val="clear" w:color="auto" w:fill="FFFFFF"/>
        </w:rPr>
        <w:t>对通过的机具纳入</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优机优补</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范围，对发现有问题的机具不予通过。</w:t>
      </w:r>
      <w:r>
        <w:rPr>
          <w:rFonts w:ascii="Times New Roman" w:eastAsia="仿宋_GB2312" w:hAnsi="Times New Roman" w:hint="eastAsia"/>
          <w:sz w:val="32"/>
          <w:szCs w:val="32"/>
          <w:shd w:val="clear" w:color="auto" w:fill="FFFFFF"/>
        </w:rPr>
        <w:t>已参加长江中下游其他省级农业农村部门组织现场验证的产品，可提供通过验证证明。</w:t>
      </w:r>
    </w:p>
    <w:p w14:paraId="57E6D18E" w14:textId="77777777" w:rsidR="00000000" w:rsidRDefault="00000000">
      <w:pPr>
        <w:overflowPunct w:val="0"/>
        <w:spacing w:line="570" w:lineRule="exact"/>
        <w:ind w:firstLineChars="200" w:firstLine="657"/>
        <w:jc w:val="left"/>
        <w:rPr>
          <w:rFonts w:ascii="Times New Roman" w:eastAsia="仿宋_GB2312" w:hAnsi="Times New Roman"/>
          <w:sz w:val="32"/>
          <w:szCs w:val="32"/>
        </w:rPr>
      </w:pPr>
      <w:r>
        <w:rPr>
          <w:rFonts w:ascii="Times New Roman" w:eastAsia="楷体_GB2312" w:hAnsi="Times New Roman"/>
          <w:sz w:val="32"/>
          <w:szCs w:val="32"/>
        </w:rPr>
        <w:t>（四）公示</w:t>
      </w:r>
      <w:r>
        <w:rPr>
          <w:rFonts w:ascii="Times New Roman" w:eastAsia="楷体_GB2312" w:hAnsi="Times New Roman"/>
          <w:sz w:val="32"/>
          <w:szCs w:val="32"/>
          <w:shd w:val="clear" w:color="auto" w:fill="FFFFFF"/>
        </w:rPr>
        <w:t>公告</w:t>
      </w:r>
      <w:r>
        <w:rPr>
          <w:rFonts w:ascii="Times New Roman" w:eastAsia="楷体_GB2312" w:hAnsi="Times New Roman"/>
          <w:sz w:val="32"/>
          <w:szCs w:val="32"/>
        </w:rPr>
        <w:t>。</w:t>
      </w:r>
      <w:r>
        <w:rPr>
          <w:rFonts w:ascii="Times New Roman" w:eastAsia="仿宋_GB2312" w:hAnsi="Times New Roman"/>
          <w:sz w:val="32"/>
          <w:szCs w:val="32"/>
        </w:rPr>
        <w:t>对于审核通过的</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产品，在湖北省农机购置与应用补贴信息公开专栏公示</w:t>
      </w:r>
      <w:r>
        <w:rPr>
          <w:rFonts w:ascii="Times New Roman" w:eastAsia="仿宋_GB2312" w:hAnsi="Times New Roman"/>
          <w:sz w:val="32"/>
          <w:szCs w:val="32"/>
          <w:shd w:val="clear" w:color="auto" w:fill="FFFFFF"/>
        </w:rPr>
        <w:t>公告</w:t>
      </w:r>
      <w:r>
        <w:rPr>
          <w:rFonts w:ascii="Times New Roman" w:eastAsia="仿宋_GB2312" w:hAnsi="Times New Roman"/>
          <w:sz w:val="32"/>
          <w:szCs w:val="32"/>
        </w:rPr>
        <w:t>。</w:t>
      </w:r>
    </w:p>
    <w:p w14:paraId="4D0228B9" w14:textId="77777777" w:rsidR="00000000" w:rsidRDefault="00000000">
      <w:pPr>
        <w:overflowPunct w:val="0"/>
        <w:spacing w:line="570" w:lineRule="exact"/>
        <w:ind w:firstLineChars="200" w:firstLine="657"/>
        <w:jc w:val="left"/>
        <w:rPr>
          <w:rFonts w:ascii="Times New Roman" w:eastAsia="黑体" w:hAnsi="Times New Roman"/>
          <w:sz w:val="32"/>
          <w:szCs w:val="32"/>
        </w:rPr>
      </w:pPr>
      <w:r>
        <w:rPr>
          <w:rFonts w:ascii="Times New Roman" w:eastAsia="黑体" w:hAnsi="Times New Roman"/>
          <w:sz w:val="32"/>
          <w:szCs w:val="32"/>
        </w:rPr>
        <w:t>四、动态监管</w:t>
      </w:r>
    </w:p>
    <w:p w14:paraId="66E12FE0" w14:textId="77777777" w:rsidR="00000000" w:rsidRDefault="00000000">
      <w:pPr>
        <w:overflowPunct w:val="0"/>
        <w:spacing w:line="570" w:lineRule="exact"/>
        <w:ind w:firstLineChars="200" w:firstLine="657"/>
        <w:jc w:val="left"/>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结合</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优机优补</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承诺、调查和成本效益评价，阶段性综合评估</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优机</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产品技术迭代、市场占有率、农户满意度及企业发展等情况，动态调整</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优机</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品目范围及补贴产品。出现以下情形退出</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优机</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范围：</w:t>
      </w:r>
    </w:p>
    <w:p w14:paraId="67F68914" w14:textId="77777777" w:rsidR="00000000" w:rsidRDefault="00000000">
      <w:pPr>
        <w:overflowPunct w:val="0"/>
        <w:spacing w:line="570" w:lineRule="exact"/>
        <w:ind w:firstLineChars="200" w:firstLine="657"/>
        <w:jc w:val="left"/>
        <w:rPr>
          <w:rFonts w:ascii="Times New Roman" w:eastAsia="仿宋_GB2312" w:hAnsi="Times New Roman"/>
          <w:spacing w:val="-11"/>
          <w:sz w:val="32"/>
          <w:szCs w:val="32"/>
        </w:rPr>
      </w:pPr>
      <w:r>
        <w:rPr>
          <w:rFonts w:ascii="Times New Roman" w:eastAsia="仿宋_GB2312" w:hAnsi="Times New Roman"/>
          <w:sz w:val="32"/>
          <w:szCs w:val="32"/>
        </w:rPr>
        <w:t>（一）</w:t>
      </w:r>
      <w:r>
        <w:rPr>
          <w:rFonts w:ascii="Times New Roman" w:eastAsia="仿宋_GB2312" w:hAnsi="Times New Roman"/>
          <w:spacing w:val="-11"/>
          <w:sz w:val="32"/>
          <w:szCs w:val="32"/>
        </w:rPr>
        <w:t>不符合湖北省</w:t>
      </w:r>
      <w:r>
        <w:rPr>
          <w:rFonts w:ascii="Times New Roman" w:eastAsia="仿宋_GB2312" w:hAnsi="Times New Roman"/>
          <w:spacing w:val="-11"/>
          <w:sz w:val="32"/>
          <w:szCs w:val="32"/>
        </w:rPr>
        <w:t>“</w:t>
      </w:r>
      <w:r>
        <w:rPr>
          <w:rFonts w:ascii="Times New Roman" w:eastAsia="仿宋_GB2312" w:hAnsi="Times New Roman"/>
          <w:spacing w:val="-11"/>
          <w:sz w:val="32"/>
          <w:szCs w:val="32"/>
        </w:rPr>
        <w:t>优机</w:t>
      </w:r>
      <w:r>
        <w:rPr>
          <w:rFonts w:ascii="Times New Roman" w:eastAsia="仿宋_GB2312" w:hAnsi="Times New Roman"/>
          <w:spacing w:val="-11"/>
          <w:sz w:val="32"/>
          <w:szCs w:val="32"/>
          <w:shd w:val="clear" w:color="auto" w:fill="FFFFFF"/>
        </w:rPr>
        <w:t>优补</w:t>
      </w:r>
      <w:r>
        <w:rPr>
          <w:rFonts w:ascii="Times New Roman" w:eastAsia="仿宋_GB2312" w:hAnsi="Times New Roman"/>
          <w:spacing w:val="-11"/>
          <w:sz w:val="32"/>
          <w:szCs w:val="32"/>
        </w:rPr>
        <w:t>”</w:t>
      </w:r>
      <w:r>
        <w:rPr>
          <w:rFonts w:ascii="Times New Roman" w:eastAsia="仿宋_GB2312" w:hAnsi="Times New Roman"/>
          <w:spacing w:val="-11"/>
          <w:sz w:val="32"/>
          <w:szCs w:val="32"/>
        </w:rPr>
        <w:t>质量承诺与调查</w:t>
      </w:r>
      <w:r>
        <w:rPr>
          <w:rFonts w:ascii="Times New Roman" w:eastAsia="仿宋_GB2312" w:hAnsi="Times New Roman" w:hint="eastAsia"/>
          <w:spacing w:val="-11"/>
          <w:sz w:val="32"/>
          <w:szCs w:val="32"/>
        </w:rPr>
        <w:t>制度</w:t>
      </w:r>
      <w:r>
        <w:rPr>
          <w:rFonts w:ascii="Times New Roman" w:eastAsia="仿宋_GB2312" w:hAnsi="Times New Roman"/>
          <w:spacing w:val="-11"/>
          <w:sz w:val="32"/>
          <w:szCs w:val="32"/>
        </w:rPr>
        <w:t>要求的；</w:t>
      </w:r>
    </w:p>
    <w:p w14:paraId="77F5A2E6" w14:textId="77777777" w:rsidR="00000000" w:rsidRDefault="00000000">
      <w:pPr>
        <w:overflowPunct w:val="0"/>
        <w:spacing w:line="570" w:lineRule="exact"/>
        <w:ind w:firstLineChars="200" w:firstLine="657"/>
        <w:jc w:val="left"/>
        <w:rPr>
          <w:rFonts w:ascii="Times New Roman" w:eastAsia="仿宋_GB2312" w:hAnsi="Times New Roman"/>
          <w:spacing w:val="-11"/>
          <w:sz w:val="32"/>
          <w:szCs w:val="32"/>
        </w:rPr>
      </w:pPr>
      <w:r>
        <w:rPr>
          <w:rFonts w:ascii="Times New Roman" w:eastAsia="仿宋_GB2312" w:hAnsi="Times New Roman"/>
          <w:sz w:val="32"/>
          <w:szCs w:val="32"/>
        </w:rPr>
        <w:t>（二）</w:t>
      </w:r>
      <w:r>
        <w:rPr>
          <w:rFonts w:ascii="Times New Roman" w:eastAsia="仿宋_GB2312" w:hAnsi="Times New Roman"/>
          <w:spacing w:val="-11"/>
          <w:sz w:val="32"/>
          <w:szCs w:val="32"/>
        </w:rPr>
        <w:t>不符合湖北省</w:t>
      </w:r>
      <w:r>
        <w:rPr>
          <w:rFonts w:ascii="Times New Roman" w:eastAsia="仿宋_GB2312" w:hAnsi="Times New Roman"/>
          <w:spacing w:val="-11"/>
          <w:sz w:val="32"/>
          <w:szCs w:val="32"/>
        </w:rPr>
        <w:t>“</w:t>
      </w:r>
      <w:r>
        <w:rPr>
          <w:rFonts w:ascii="Times New Roman" w:eastAsia="仿宋_GB2312" w:hAnsi="Times New Roman"/>
          <w:spacing w:val="-11"/>
          <w:sz w:val="32"/>
          <w:szCs w:val="32"/>
        </w:rPr>
        <w:t>优机</w:t>
      </w:r>
      <w:r>
        <w:rPr>
          <w:rFonts w:ascii="Times New Roman" w:eastAsia="仿宋_GB2312" w:hAnsi="Times New Roman"/>
          <w:spacing w:val="-11"/>
          <w:sz w:val="32"/>
          <w:szCs w:val="32"/>
          <w:shd w:val="clear" w:color="auto" w:fill="FFFFFF"/>
        </w:rPr>
        <w:t>优补</w:t>
      </w:r>
      <w:r>
        <w:rPr>
          <w:rFonts w:ascii="Times New Roman" w:eastAsia="仿宋_GB2312" w:hAnsi="Times New Roman"/>
          <w:spacing w:val="-11"/>
          <w:sz w:val="32"/>
          <w:szCs w:val="32"/>
        </w:rPr>
        <w:t>”</w:t>
      </w:r>
      <w:r>
        <w:rPr>
          <w:rFonts w:ascii="Times New Roman" w:eastAsia="仿宋_GB2312" w:hAnsi="Times New Roman"/>
          <w:spacing w:val="-11"/>
          <w:sz w:val="32"/>
          <w:szCs w:val="32"/>
        </w:rPr>
        <w:t>成本效益评价</w:t>
      </w:r>
      <w:r>
        <w:rPr>
          <w:rFonts w:ascii="Times New Roman" w:eastAsia="仿宋_GB2312" w:hAnsi="Times New Roman" w:hint="eastAsia"/>
          <w:spacing w:val="-11"/>
          <w:sz w:val="32"/>
          <w:szCs w:val="32"/>
        </w:rPr>
        <w:t>制度</w:t>
      </w:r>
      <w:r>
        <w:rPr>
          <w:rFonts w:ascii="Times New Roman" w:eastAsia="仿宋_GB2312" w:hAnsi="Times New Roman"/>
          <w:spacing w:val="-11"/>
          <w:sz w:val="32"/>
          <w:szCs w:val="32"/>
        </w:rPr>
        <w:t>要求的；</w:t>
      </w:r>
    </w:p>
    <w:p w14:paraId="25773B35" w14:textId="77777777" w:rsidR="00000000" w:rsidRDefault="00000000">
      <w:pPr>
        <w:overflowPunct w:val="0"/>
        <w:spacing w:line="570" w:lineRule="exact"/>
        <w:ind w:firstLineChars="200" w:firstLine="657"/>
        <w:jc w:val="left"/>
        <w:rPr>
          <w:rFonts w:ascii="Times New Roman" w:eastAsia="仿宋_GB2312" w:hAnsi="Times New Roman"/>
          <w:sz w:val="32"/>
          <w:szCs w:val="32"/>
        </w:rPr>
      </w:pPr>
      <w:r>
        <w:rPr>
          <w:rFonts w:ascii="Times New Roman" w:eastAsia="仿宋_GB2312" w:hAnsi="Times New Roman"/>
          <w:sz w:val="32"/>
          <w:szCs w:val="32"/>
        </w:rPr>
        <w:t>（三）被省级以上市场监督管理部门抽检不合格的；</w:t>
      </w:r>
    </w:p>
    <w:p w14:paraId="6A271839" w14:textId="77777777" w:rsidR="00000000" w:rsidRDefault="00000000">
      <w:pPr>
        <w:overflowPunct w:val="0"/>
        <w:spacing w:line="570" w:lineRule="exact"/>
        <w:ind w:firstLineChars="200" w:firstLine="657"/>
        <w:jc w:val="left"/>
        <w:rPr>
          <w:rFonts w:ascii="Times New Roman" w:eastAsia="仿宋_GB2312" w:hAnsi="Times New Roman"/>
          <w:sz w:val="32"/>
          <w:szCs w:val="32"/>
        </w:rPr>
      </w:pPr>
      <w:r>
        <w:rPr>
          <w:rFonts w:ascii="Times New Roman" w:eastAsia="仿宋_GB2312" w:hAnsi="Times New Roman"/>
          <w:sz w:val="32"/>
          <w:szCs w:val="32"/>
        </w:rPr>
        <w:t>（四）发生较重及以上补贴违规经营行为的；</w:t>
      </w:r>
    </w:p>
    <w:p w14:paraId="78D936D8" w14:textId="77777777" w:rsidR="00000000" w:rsidRDefault="00000000">
      <w:pPr>
        <w:overflowPunct w:val="0"/>
        <w:spacing w:line="570" w:lineRule="exact"/>
        <w:ind w:firstLineChars="200" w:firstLine="657"/>
        <w:jc w:val="left"/>
        <w:rPr>
          <w:rFonts w:ascii="Times New Roman" w:eastAsia="仿宋_GB2312" w:hAnsi="Times New Roman"/>
          <w:sz w:val="32"/>
          <w:szCs w:val="32"/>
        </w:rPr>
      </w:pPr>
      <w:r>
        <w:rPr>
          <w:rFonts w:ascii="Times New Roman" w:eastAsia="仿宋_GB2312" w:hAnsi="Times New Roman"/>
          <w:sz w:val="32"/>
          <w:szCs w:val="32"/>
        </w:rPr>
        <w:t>（五）发生重大质量事故或安全事故的；</w:t>
      </w:r>
    </w:p>
    <w:p w14:paraId="4019EB23" w14:textId="77777777" w:rsidR="00000000" w:rsidRDefault="00000000">
      <w:pPr>
        <w:overflowPunct w:val="0"/>
        <w:spacing w:line="570" w:lineRule="exact"/>
        <w:ind w:firstLineChars="200" w:firstLine="657"/>
        <w:jc w:val="left"/>
        <w:rPr>
          <w:rFonts w:ascii="Times New Roman" w:eastAsia="仿宋_GB2312" w:hAnsi="Times New Roman"/>
          <w:sz w:val="32"/>
          <w:szCs w:val="32"/>
        </w:rPr>
      </w:pPr>
      <w:r>
        <w:rPr>
          <w:rFonts w:ascii="Times New Roman" w:eastAsia="仿宋_GB2312" w:hAnsi="Times New Roman"/>
          <w:sz w:val="32"/>
          <w:szCs w:val="32"/>
        </w:rPr>
        <w:t>（六）用户有效投诉率</w:t>
      </w:r>
      <w:r>
        <w:rPr>
          <w:rFonts w:ascii="Times New Roman" w:eastAsia="仿宋_GB2312" w:hAnsi="Times New Roman"/>
          <w:sz w:val="32"/>
          <w:szCs w:val="32"/>
        </w:rPr>
        <w:t>≥10%</w:t>
      </w:r>
      <w:r>
        <w:rPr>
          <w:rFonts w:ascii="Times New Roman" w:eastAsia="仿宋_GB2312" w:hAnsi="Times New Roman"/>
          <w:sz w:val="32"/>
          <w:szCs w:val="32"/>
        </w:rPr>
        <w:t>且未按期整改的。</w:t>
      </w:r>
    </w:p>
    <w:p w14:paraId="3D5E827E" w14:textId="77777777" w:rsidR="00000000" w:rsidRDefault="00000000">
      <w:pPr>
        <w:pStyle w:val="1"/>
        <w:rPr>
          <w:rFonts w:eastAsia="仿宋_GB2312"/>
          <w:b w:val="0"/>
          <w:bCs w:val="0"/>
          <w:sz w:val="32"/>
          <w:szCs w:val="32"/>
        </w:rPr>
        <w:sectPr w:rsidR="00000000">
          <w:pgSz w:w="11850" w:h="16838"/>
          <w:pgMar w:top="2098" w:right="1474" w:bottom="1984" w:left="1587" w:header="851" w:footer="992" w:gutter="0"/>
          <w:cols w:space="720"/>
          <w:docGrid w:type="linesAndChars" w:linePitch="579" w:charSpace="1750"/>
        </w:sectPr>
      </w:pPr>
    </w:p>
    <w:p w14:paraId="6DC10160" w14:textId="77777777" w:rsidR="00000000" w:rsidRDefault="00000000">
      <w:pPr>
        <w:overflowPunct w:val="0"/>
        <w:spacing w:line="572" w:lineRule="exact"/>
        <w:jc w:val="lef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w:t>
      </w:r>
    </w:p>
    <w:p w14:paraId="205EA568" w14:textId="77777777" w:rsidR="00000000" w:rsidRDefault="00000000">
      <w:pPr>
        <w:overflowPunct w:val="0"/>
        <w:spacing w:line="572" w:lineRule="exact"/>
        <w:jc w:val="center"/>
        <w:rPr>
          <w:rFonts w:ascii="Times New Roman" w:eastAsia="方正小标宋简体" w:hAnsi="Times New Roman"/>
          <w:sz w:val="44"/>
          <w:szCs w:val="44"/>
        </w:rPr>
      </w:pPr>
    </w:p>
    <w:p w14:paraId="69FC3F0D" w14:textId="77777777" w:rsidR="00000000" w:rsidRDefault="00000000">
      <w:pPr>
        <w:overflowPunct w:val="0"/>
        <w:spacing w:line="572" w:lineRule="exact"/>
        <w:jc w:val="center"/>
        <w:rPr>
          <w:rFonts w:ascii="Times New Roman" w:eastAsia="方正小标宋简体" w:hAnsi="Times New Roman"/>
          <w:sz w:val="44"/>
          <w:szCs w:val="44"/>
        </w:rPr>
      </w:pPr>
      <w:r>
        <w:rPr>
          <w:rFonts w:ascii="Times New Roman" w:eastAsia="方正小标宋简体" w:hAnsi="Times New Roman"/>
          <w:sz w:val="44"/>
          <w:szCs w:val="44"/>
        </w:rPr>
        <w:t>湖北省</w:t>
      </w:r>
      <w:r>
        <w:rPr>
          <w:rFonts w:ascii="Times New Roman" w:eastAsia="方正小标宋简体" w:hAnsi="Times New Roman"/>
          <w:sz w:val="44"/>
          <w:szCs w:val="44"/>
        </w:rPr>
        <w:t>“</w:t>
      </w:r>
      <w:r>
        <w:rPr>
          <w:rFonts w:ascii="Times New Roman" w:eastAsia="方正小标宋简体" w:hAnsi="Times New Roman"/>
          <w:sz w:val="44"/>
          <w:szCs w:val="44"/>
        </w:rPr>
        <w:t>优机</w:t>
      </w:r>
      <w:r>
        <w:rPr>
          <w:rFonts w:ascii="Times New Roman" w:eastAsia="方正小标宋简体" w:hAnsi="Times New Roman"/>
          <w:sz w:val="44"/>
          <w:szCs w:val="44"/>
          <w:shd w:val="clear" w:color="auto" w:fill="FFFFFF"/>
        </w:rPr>
        <w:t>优补</w:t>
      </w:r>
      <w:r>
        <w:rPr>
          <w:rFonts w:ascii="Times New Roman" w:eastAsia="方正小标宋简体" w:hAnsi="Times New Roman"/>
          <w:sz w:val="44"/>
          <w:szCs w:val="44"/>
        </w:rPr>
        <w:t>”</w:t>
      </w:r>
      <w:r>
        <w:rPr>
          <w:rFonts w:ascii="Times New Roman" w:eastAsia="方正小标宋简体" w:hAnsi="Times New Roman"/>
          <w:sz w:val="44"/>
          <w:szCs w:val="44"/>
        </w:rPr>
        <w:t>机具质量承诺与调查制度</w:t>
      </w:r>
    </w:p>
    <w:p w14:paraId="0D0BBF60" w14:textId="77777777" w:rsidR="00000000" w:rsidRDefault="00000000">
      <w:pPr>
        <w:overflowPunct w:val="0"/>
        <w:spacing w:line="572" w:lineRule="exact"/>
        <w:ind w:firstLineChars="200" w:firstLine="640"/>
        <w:jc w:val="center"/>
        <w:rPr>
          <w:rFonts w:ascii="Times New Roman" w:eastAsia="黑体" w:hAnsi="Times New Roman"/>
          <w:sz w:val="32"/>
          <w:szCs w:val="32"/>
        </w:rPr>
      </w:pPr>
    </w:p>
    <w:p w14:paraId="16B97DB3"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为确保</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政策实施质效，保障农民合法权益，依据《农业机械化促进法》《农业机械质量调查办法》等法律法规，</w:t>
      </w:r>
      <w:r>
        <w:rPr>
          <w:rFonts w:ascii="Times New Roman" w:eastAsia="仿宋_GB2312" w:hAnsi="Times New Roman"/>
          <w:sz w:val="32"/>
          <w:szCs w:val="32"/>
          <w:shd w:val="clear" w:color="auto" w:fill="FFFFFF"/>
        </w:rPr>
        <w:t>制定本制度。</w:t>
      </w:r>
    </w:p>
    <w:p w14:paraId="6517FBDD" w14:textId="77777777" w:rsidR="00000000" w:rsidRDefault="00000000">
      <w:pPr>
        <w:overflowPunct w:val="0"/>
        <w:spacing w:line="572" w:lineRule="exact"/>
        <w:ind w:firstLineChars="200" w:firstLine="640"/>
        <w:rPr>
          <w:rFonts w:ascii="Times New Roman" w:eastAsia="黑体" w:hAnsi="Times New Roman"/>
          <w:sz w:val="32"/>
          <w:szCs w:val="32"/>
        </w:rPr>
      </w:pPr>
      <w:r>
        <w:rPr>
          <w:rFonts w:ascii="Times New Roman" w:eastAsia="黑体" w:hAnsi="Times New Roman"/>
          <w:sz w:val="32"/>
          <w:szCs w:val="32"/>
        </w:rPr>
        <w:t>一、适用范围及实施主体</w:t>
      </w:r>
    </w:p>
    <w:p w14:paraId="64264432"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（一）适用范围。</w:t>
      </w:r>
      <w:r>
        <w:rPr>
          <w:rFonts w:ascii="Times New Roman" w:eastAsia="仿宋_GB2312" w:hAnsi="Times New Roman"/>
          <w:sz w:val="32"/>
          <w:szCs w:val="32"/>
        </w:rPr>
        <w:t>本制度适用于拟纳入和已纳入</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范围的</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产品。</w:t>
      </w:r>
    </w:p>
    <w:p w14:paraId="2B13161F"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（二）实施主体。</w:t>
      </w:r>
      <w:r>
        <w:rPr>
          <w:rFonts w:ascii="Times New Roman" w:eastAsia="仿宋_GB2312" w:hAnsi="Times New Roman"/>
          <w:sz w:val="32"/>
          <w:szCs w:val="32"/>
        </w:rPr>
        <w:t>省农业农村厅组织开展</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机具质量承诺与调查工作，</w:t>
      </w:r>
      <w:r>
        <w:rPr>
          <w:rFonts w:ascii="Times New Roman" w:eastAsia="仿宋_GB2312" w:hAnsi="Times New Roman" w:hint="eastAsia"/>
          <w:sz w:val="32"/>
          <w:szCs w:val="32"/>
        </w:rPr>
        <w:t>确定</w:t>
      </w:r>
      <w:r>
        <w:rPr>
          <w:rFonts w:ascii="Times New Roman" w:eastAsia="仿宋_GB2312" w:hAnsi="Times New Roman"/>
          <w:sz w:val="32"/>
          <w:szCs w:val="32"/>
        </w:rPr>
        <w:t>“</w:t>
      </w:r>
      <w:r>
        <w:rPr>
          <w:rFonts w:ascii="Times New Roman" w:eastAsia="仿宋_GB2312" w:hAnsi="Times New Roman"/>
          <w:sz w:val="32"/>
          <w:szCs w:val="32"/>
        </w:rPr>
        <w:t>优</w:t>
      </w:r>
      <w:r>
        <w:rPr>
          <w:rFonts w:ascii="Times New Roman" w:eastAsia="仿宋_GB2312" w:hAnsi="Times New Roman" w:hint="eastAsia"/>
          <w:sz w:val="32"/>
          <w:szCs w:val="32"/>
        </w:rPr>
        <w:t>机</w:t>
      </w:r>
      <w:r>
        <w:rPr>
          <w:rFonts w:ascii="Times New Roman" w:eastAsia="仿宋_GB2312" w:hAnsi="Times New Roman"/>
          <w:sz w:val="32"/>
          <w:szCs w:val="32"/>
        </w:rPr>
        <w:t>”</w:t>
      </w:r>
      <w:r>
        <w:rPr>
          <w:rFonts w:ascii="Times New Roman" w:eastAsia="仿宋_GB2312" w:hAnsi="Times New Roman"/>
          <w:sz w:val="32"/>
          <w:szCs w:val="32"/>
        </w:rPr>
        <w:t>质量</w:t>
      </w:r>
      <w:r>
        <w:rPr>
          <w:rFonts w:ascii="Times New Roman" w:eastAsia="仿宋_GB2312" w:hAnsi="Times New Roman" w:hint="eastAsia"/>
          <w:sz w:val="32"/>
          <w:szCs w:val="32"/>
        </w:rPr>
        <w:t>调查方式和内容</w:t>
      </w:r>
      <w:r>
        <w:rPr>
          <w:rFonts w:ascii="Times New Roman" w:eastAsia="仿宋_GB2312" w:hAnsi="Times New Roman"/>
          <w:sz w:val="32"/>
          <w:szCs w:val="32"/>
        </w:rPr>
        <w:t>，具体工作由调查涉及地区的农业农村部门承担，相关农机产销企业、购机主体予以配合。</w:t>
      </w:r>
    </w:p>
    <w:p w14:paraId="16446294" w14:textId="77777777" w:rsidR="00000000" w:rsidRDefault="00000000">
      <w:pPr>
        <w:overflowPunct w:val="0"/>
        <w:spacing w:line="572" w:lineRule="exact"/>
        <w:ind w:firstLineChars="200" w:firstLine="640"/>
        <w:rPr>
          <w:rFonts w:ascii="Times New Roman" w:eastAsia="黑体" w:hAnsi="Times New Roman"/>
          <w:sz w:val="32"/>
          <w:szCs w:val="32"/>
        </w:rPr>
      </w:pPr>
      <w:r>
        <w:rPr>
          <w:rFonts w:ascii="Times New Roman" w:eastAsia="黑体" w:hAnsi="Times New Roman"/>
          <w:sz w:val="32"/>
          <w:szCs w:val="32"/>
        </w:rPr>
        <w:t>二、质量承诺</w:t>
      </w:r>
    </w:p>
    <w:p w14:paraId="58868DE6"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（一）承诺方式。</w:t>
      </w:r>
      <w:r>
        <w:rPr>
          <w:rFonts w:ascii="Times New Roman" w:eastAsia="仿宋_GB2312" w:hAnsi="Times New Roman"/>
          <w:sz w:val="32"/>
          <w:szCs w:val="32"/>
        </w:rPr>
        <w:t>生产企业在</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产品自主投档时需上传《农机购置与应用补贴</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产品承诺书》；购机主体在申请</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购置与应用补贴时需与产销企业签订《</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质量和可靠性承诺协议》。</w:t>
      </w:r>
    </w:p>
    <w:p w14:paraId="3CFE8AFE"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（二）承诺内容。</w:t>
      </w:r>
      <w:r>
        <w:rPr>
          <w:rFonts w:ascii="Times New Roman" w:eastAsia="仿宋_GB2312" w:hAnsi="Times New Roman"/>
          <w:sz w:val="32"/>
          <w:szCs w:val="32"/>
        </w:rPr>
        <w:t>生产企业承诺</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符合国家、行业等相关标准要求，在一定年限或作业量内能够保持机具性能、作业质量不降低</w:t>
      </w:r>
      <w:r>
        <w:rPr>
          <w:rFonts w:ascii="Times New Roman" w:eastAsia="仿宋_GB2312" w:hAnsi="Times New Roman"/>
          <w:sz w:val="32"/>
          <w:szCs w:val="32"/>
          <w:lang w:val="en"/>
        </w:rPr>
        <w:t>；</w:t>
      </w:r>
      <w:r>
        <w:rPr>
          <w:rFonts w:ascii="Times New Roman" w:eastAsia="仿宋_GB2312" w:hAnsi="Times New Roman"/>
          <w:sz w:val="32"/>
          <w:szCs w:val="32"/>
        </w:rPr>
        <w:t>为客户提供产品手册及操作指南、开展操作保养</w:t>
      </w:r>
      <w:r>
        <w:rPr>
          <w:rFonts w:ascii="Times New Roman" w:eastAsia="仿宋_GB2312" w:hAnsi="Times New Roman"/>
          <w:sz w:val="32"/>
          <w:szCs w:val="32"/>
        </w:rPr>
        <w:lastRenderedPageBreak/>
        <w:t>培训并保留相应记录；</w:t>
      </w:r>
      <w:r>
        <w:rPr>
          <w:rFonts w:ascii="Times New Roman" w:eastAsia="仿宋_GB2312" w:hAnsi="Times New Roman"/>
          <w:sz w:val="32"/>
          <w:szCs w:val="32"/>
          <w:lang w:val="en"/>
        </w:rPr>
        <w:t>在</w:t>
      </w:r>
      <w:r>
        <w:rPr>
          <w:rFonts w:ascii="Times New Roman" w:eastAsia="仿宋_GB2312" w:hAnsi="Times New Roman"/>
          <w:sz w:val="32"/>
          <w:szCs w:val="32"/>
        </w:rPr>
        <w:t>规定时间内响应维修、配件供应、备用机等服务；在法定三包期的基础延长至少</w:t>
      </w:r>
      <w:r>
        <w:rPr>
          <w:rFonts w:ascii="Times New Roman" w:eastAsia="仿宋_GB2312" w:hAnsi="Times New Roman"/>
          <w:sz w:val="32"/>
          <w:szCs w:val="32"/>
        </w:rPr>
        <w:t>1</w:t>
      </w:r>
      <w:r>
        <w:rPr>
          <w:rFonts w:ascii="Times New Roman" w:eastAsia="仿宋_GB2312" w:hAnsi="Times New Roman"/>
          <w:sz w:val="32"/>
          <w:szCs w:val="32"/>
        </w:rPr>
        <w:t>年等内容。</w:t>
      </w:r>
    </w:p>
    <w:p w14:paraId="0C271555" w14:textId="77777777" w:rsidR="00000000" w:rsidRDefault="00000000">
      <w:pPr>
        <w:overflowPunct w:val="0"/>
        <w:spacing w:line="572" w:lineRule="exact"/>
        <w:ind w:firstLineChars="200" w:firstLine="640"/>
        <w:rPr>
          <w:rFonts w:ascii="Times New Roman" w:eastAsia="黑体" w:hAnsi="Times New Roman"/>
          <w:sz w:val="32"/>
          <w:szCs w:val="32"/>
        </w:rPr>
      </w:pPr>
      <w:r>
        <w:rPr>
          <w:rFonts w:ascii="Times New Roman" w:eastAsia="黑体" w:hAnsi="Times New Roman"/>
          <w:sz w:val="32"/>
          <w:szCs w:val="32"/>
        </w:rPr>
        <w:t>三、质量调查</w:t>
      </w:r>
    </w:p>
    <w:p w14:paraId="526A164D"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（一）调查对象</w:t>
      </w:r>
      <w:r>
        <w:rPr>
          <w:rFonts w:ascii="Times New Roman" w:eastAsia="楷体_GB2312" w:hAnsi="Times New Roman" w:hint="eastAsia"/>
          <w:sz w:val="32"/>
          <w:szCs w:val="32"/>
        </w:rPr>
        <w:t>的</w:t>
      </w:r>
      <w:r>
        <w:rPr>
          <w:rFonts w:ascii="Times New Roman" w:eastAsia="楷体_GB2312" w:hAnsi="Times New Roman"/>
          <w:sz w:val="32"/>
          <w:szCs w:val="32"/>
        </w:rPr>
        <w:t>确认。</w:t>
      </w:r>
      <w:r>
        <w:rPr>
          <w:rFonts w:ascii="Times New Roman" w:eastAsia="仿宋_GB2312" w:hAnsi="Times New Roman"/>
          <w:sz w:val="32"/>
          <w:szCs w:val="32"/>
        </w:rPr>
        <w:t>在</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政策实施期内，选择享受</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购置与应用补贴且达到一定年限或作业量的代表性区域、代表性用户，按照调查比例不低于</w:t>
      </w: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hint="eastAsia"/>
          <w:sz w:val="32"/>
          <w:szCs w:val="32"/>
        </w:rPr>
        <w:t>不低于</w:t>
      </w:r>
      <w:r>
        <w:rPr>
          <w:rFonts w:ascii="Times New Roman" w:eastAsia="仿宋_GB2312" w:hAnsi="Times New Roman"/>
          <w:sz w:val="32"/>
          <w:szCs w:val="32"/>
        </w:rPr>
        <w:t>10</w:t>
      </w:r>
      <w:r>
        <w:rPr>
          <w:rFonts w:ascii="Times New Roman" w:eastAsia="仿宋_GB2312" w:hAnsi="Times New Roman"/>
          <w:sz w:val="32"/>
          <w:szCs w:val="32"/>
        </w:rPr>
        <w:t>户，补贴数量</w:t>
      </w:r>
      <w:r>
        <w:rPr>
          <w:rFonts w:ascii="Times New Roman" w:eastAsia="仿宋_GB2312" w:hAnsi="Times New Roman"/>
          <w:sz w:val="32"/>
          <w:szCs w:val="32"/>
        </w:rPr>
        <w:t>10</w:t>
      </w:r>
      <w:r>
        <w:rPr>
          <w:rFonts w:ascii="Times New Roman" w:eastAsia="仿宋_GB2312" w:hAnsi="Times New Roman"/>
          <w:sz w:val="32"/>
          <w:szCs w:val="32"/>
        </w:rPr>
        <w:t>户以下的机具全覆盖）开展</w:t>
      </w:r>
      <w:r>
        <w:rPr>
          <w:rFonts w:ascii="Times New Roman" w:eastAsia="仿宋_GB2312" w:hAnsi="Times New Roman" w:hint="eastAsia"/>
          <w:sz w:val="32"/>
          <w:szCs w:val="32"/>
        </w:rPr>
        <w:t>“优机”</w:t>
      </w:r>
      <w:r>
        <w:rPr>
          <w:rFonts w:ascii="Times New Roman" w:eastAsia="仿宋_GB2312" w:hAnsi="Times New Roman"/>
          <w:sz w:val="32"/>
          <w:szCs w:val="32"/>
        </w:rPr>
        <w:t>抽样调查</w:t>
      </w:r>
      <w:r>
        <w:rPr>
          <w:rFonts w:ascii="Times New Roman" w:eastAsia="仿宋_GB2312" w:hAnsi="Times New Roman" w:hint="eastAsia"/>
          <w:sz w:val="32"/>
          <w:szCs w:val="32"/>
        </w:rPr>
        <w:t>。</w:t>
      </w:r>
    </w:p>
    <w:p w14:paraId="4AE65932"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二</w:t>
      </w:r>
      <w:r>
        <w:rPr>
          <w:rFonts w:ascii="Times New Roman" w:eastAsia="楷体_GB2312" w:hAnsi="Times New Roman"/>
          <w:sz w:val="32"/>
          <w:szCs w:val="32"/>
        </w:rPr>
        <w:t>）调查方式。</w:t>
      </w:r>
      <w:r>
        <w:rPr>
          <w:rFonts w:ascii="Times New Roman" w:eastAsia="仿宋_GB2312" w:hAnsi="Times New Roman"/>
          <w:sz w:val="32"/>
          <w:szCs w:val="32"/>
        </w:rPr>
        <w:t>省农业农村厅制定调查表</w:t>
      </w:r>
      <w:r>
        <w:rPr>
          <w:rFonts w:ascii="Times New Roman" w:eastAsia="仿宋_GB2312" w:hAnsi="Times New Roman" w:hint="eastAsia"/>
          <w:sz w:val="32"/>
          <w:szCs w:val="32"/>
        </w:rPr>
        <w:t>单</w:t>
      </w:r>
      <w:r>
        <w:rPr>
          <w:rFonts w:ascii="Times New Roman" w:eastAsia="仿宋_GB2312" w:hAnsi="Times New Roman"/>
          <w:sz w:val="32"/>
          <w:szCs w:val="32"/>
        </w:rPr>
        <w:t>（</w:t>
      </w:r>
      <w:r>
        <w:rPr>
          <w:rFonts w:ascii="Times New Roman" w:eastAsia="仿宋_GB2312" w:hAnsi="Times New Roman" w:hint="eastAsia"/>
          <w:sz w:val="32"/>
          <w:szCs w:val="32"/>
        </w:rPr>
        <w:t>参考格式见</w:t>
      </w:r>
      <w:r>
        <w:rPr>
          <w:rFonts w:ascii="Times New Roman" w:eastAsia="仿宋_GB2312" w:hAnsi="Times New Roman"/>
          <w:sz w:val="32"/>
          <w:szCs w:val="32"/>
        </w:rPr>
        <w:t>附件</w:t>
      </w:r>
      <w:r>
        <w:rPr>
          <w:rFonts w:ascii="Times New Roman" w:eastAsia="仿宋_GB2312" w:hAnsi="Times New Roman"/>
          <w:sz w:val="32"/>
          <w:szCs w:val="32"/>
          <w:lang w:val="en"/>
        </w:rPr>
        <w:t>2-3</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相关县（市、区）农业农村部门工作人员采取实地或信息化手段开展调查</w:t>
      </w:r>
      <w:r>
        <w:rPr>
          <w:rFonts w:ascii="Times New Roman" w:eastAsia="仿宋_GB2312" w:hAnsi="Times New Roman" w:hint="eastAsia"/>
          <w:sz w:val="32"/>
          <w:szCs w:val="32"/>
        </w:rPr>
        <w:t>，</w:t>
      </w:r>
      <w:r>
        <w:rPr>
          <w:rFonts w:ascii="仿宋_GB2312" w:eastAsia="仿宋_GB2312" w:hAnsi="仿宋_GB2312" w:cs="仿宋_GB2312" w:hint="eastAsia"/>
          <w:sz w:val="32"/>
        </w:rPr>
        <w:t>也可</w:t>
      </w:r>
      <w:r>
        <w:rPr>
          <w:rFonts w:ascii="仿宋_GB2312" w:eastAsia="仿宋_GB2312" w:hAnsi="仿宋_GB2312" w:cs="仿宋_GB2312"/>
          <w:sz w:val="32"/>
        </w:rPr>
        <w:t>委托第三方机构开展</w:t>
      </w:r>
      <w:r>
        <w:rPr>
          <w:rFonts w:ascii="Times New Roman" w:eastAsia="仿宋_GB2312" w:hAnsi="Times New Roman"/>
          <w:sz w:val="32"/>
          <w:szCs w:val="32"/>
        </w:rPr>
        <w:t>。</w:t>
      </w:r>
    </w:p>
    <w:p w14:paraId="01F8A91C" w14:textId="77777777" w:rsidR="00000000" w:rsidRDefault="00000000">
      <w:pPr>
        <w:overflowPunct w:val="0"/>
        <w:spacing w:line="572"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三</w:t>
      </w:r>
      <w:r>
        <w:rPr>
          <w:rFonts w:ascii="Times New Roman" w:eastAsia="楷体_GB2312" w:hAnsi="Times New Roman"/>
          <w:sz w:val="32"/>
          <w:szCs w:val="32"/>
        </w:rPr>
        <w:t>）调查内容。</w:t>
      </w:r>
    </w:p>
    <w:p w14:paraId="3B7C57C3"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安全性调查方面。</w:t>
      </w:r>
      <w:r>
        <w:rPr>
          <w:rFonts w:ascii="Times New Roman" w:eastAsia="仿宋_GB2312" w:hAnsi="Times New Roman"/>
          <w:sz w:val="32"/>
          <w:szCs w:val="32"/>
        </w:rPr>
        <w:t>包含安全防护标志及信息、安全防护装置等情况，由用户给予综合评价。</w:t>
      </w:r>
    </w:p>
    <w:p w14:paraId="2C3F9D59"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可靠性评价方面。</w:t>
      </w:r>
      <w:r>
        <w:rPr>
          <w:rFonts w:ascii="Times New Roman" w:eastAsia="仿宋_GB2312" w:hAnsi="Times New Roman"/>
          <w:sz w:val="32"/>
          <w:szCs w:val="32"/>
        </w:rPr>
        <w:t>包含是否发生过故障、故障频次、故障修复难易程度等情况，</w:t>
      </w:r>
      <w:r>
        <w:rPr>
          <w:rFonts w:ascii="Times New Roman" w:eastAsia="仿宋_GB2312" w:hAnsi="Times New Roman"/>
          <w:sz w:val="32"/>
          <w:szCs w:val="32"/>
          <w:shd w:val="clear" w:color="auto" w:fill="FFFFFF"/>
        </w:rPr>
        <w:t>由用户给予综合评价。</w:t>
      </w:r>
    </w:p>
    <w:p w14:paraId="1F843115"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适用性评价方面。</w:t>
      </w:r>
      <w:r>
        <w:rPr>
          <w:rFonts w:ascii="Times New Roman" w:eastAsia="仿宋_GB2312" w:hAnsi="Times New Roman"/>
          <w:sz w:val="32"/>
          <w:szCs w:val="32"/>
        </w:rPr>
        <w:t>包含机具作业适用性和作业质量等情况，</w:t>
      </w:r>
      <w:r>
        <w:rPr>
          <w:rFonts w:ascii="Times New Roman" w:eastAsia="仿宋_GB2312" w:hAnsi="Times New Roman"/>
          <w:sz w:val="32"/>
          <w:szCs w:val="32"/>
          <w:shd w:val="clear" w:color="auto" w:fill="FFFFFF"/>
        </w:rPr>
        <w:t>由用户给予综合评价。</w:t>
      </w:r>
    </w:p>
    <w:p w14:paraId="2D5BACA0"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4.</w:t>
      </w:r>
      <w:r>
        <w:rPr>
          <w:rFonts w:ascii="Times New Roman" w:eastAsia="仿宋_GB2312" w:hAnsi="Times New Roman"/>
          <w:b/>
          <w:bCs/>
          <w:sz w:val="32"/>
          <w:szCs w:val="32"/>
        </w:rPr>
        <w:t>售后服务满意度方面。</w:t>
      </w:r>
      <w:r>
        <w:rPr>
          <w:rFonts w:ascii="Times New Roman" w:eastAsia="仿宋_GB2312" w:hAnsi="Times New Roman"/>
          <w:sz w:val="32"/>
          <w:szCs w:val="32"/>
        </w:rPr>
        <w:t>包含维修响应速度、机具的配件供应、产品安装调试情况、服务承诺兑现情况、售后服务人员解决问题的能力和维修效果等，</w:t>
      </w:r>
      <w:r>
        <w:rPr>
          <w:rFonts w:ascii="Times New Roman" w:eastAsia="仿宋_GB2312" w:hAnsi="Times New Roman"/>
          <w:sz w:val="32"/>
          <w:szCs w:val="32"/>
          <w:shd w:val="clear" w:color="auto" w:fill="FFFFFF"/>
        </w:rPr>
        <w:t>由用户给予综合评价。</w:t>
      </w:r>
    </w:p>
    <w:p w14:paraId="30FA403B"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5.</w:t>
      </w:r>
      <w:r>
        <w:rPr>
          <w:rFonts w:ascii="Times New Roman" w:eastAsia="仿宋_GB2312" w:hAnsi="Times New Roman"/>
          <w:b/>
          <w:bCs/>
          <w:sz w:val="32"/>
          <w:szCs w:val="32"/>
        </w:rPr>
        <w:t>综合评价方面。</w:t>
      </w:r>
      <w:r>
        <w:rPr>
          <w:rFonts w:ascii="Times New Roman" w:eastAsia="仿宋_GB2312" w:hAnsi="Times New Roman"/>
          <w:sz w:val="32"/>
          <w:szCs w:val="32"/>
        </w:rPr>
        <w:t>省农业农村厅编制满意度问卷模板，</w:t>
      </w:r>
      <w:r>
        <w:rPr>
          <w:rFonts w:ascii="Times New Roman" w:eastAsia="仿宋_GB2312" w:hAnsi="Times New Roman" w:hint="eastAsia"/>
          <w:sz w:val="32"/>
          <w:szCs w:val="32"/>
        </w:rPr>
        <w:t>确定评价指标赋分标准，</w:t>
      </w:r>
      <w:r>
        <w:rPr>
          <w:rFonts w:ascii="Times New Roman" w:eastAsia="仿宋_GB2312" w:hAnsi="Times New Roman"/>
          <w:sz w:val="32"/>
          <w:szCs w:val="32"/>
        </w:rPr>
        <w:t>采用百分制评分。</w:t>
      </w:r>
    </w:p>
    <w:p w14:paraId="0B7EE390" w14:textId="77777777" w:rsidR="00000000" w:rsidRDefault="00000000">
      <w:pPr>
        <w:overflowPunct w:val="0"/>
        <w:spacing w:line="572"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lastRenderedPageBreak/>
        <w:t>（</w:t>
      </w:r>
      <w:r>
        <w:rPr>
          <w:rFonts w:ascii="Times New Roman" w:eastAsia="楷体_GB2312" w:hAnsi="Times New Roman" w:hint="eastAsia"/>
          <w:sz w:val="32"/>
          <w:szCs w:val="32"/>
        </w:rPr>
        <w:t>四</w:t>
      </w:r>
      <w:r>
        <w:rPr>
          <w:rFonts w:ascii="Times New Roman" w:eastAsia="楷体_GB2312" w:hAnsi="Times New Roman"/>
          <w:sz w:val="32"/>
          <w:szCs w:val="32"/>
        </w:rPr>
        <w:t>）结果应用</w:t>
      </w:r>
    </w:p>
    <w:p w14:paraId="1DECD3C5"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统计分析。承担调查的农业农村部门或第三方调查机构对调查结果统计、汇总、分析并</w:t>
      </w:r>
      <w:r>
        <w:rPr>
          <w:rFonts w:ascii="Times New Roman" w:eastAsia="仿宋_GB2312" w:hAnsi="Times New Roman"/>
          <w:sz w:val="32"/>
          <w:szCs w:val="32"/>
          <w:shd w:val="clear" w:color="auto" w:fill="FFFFFF"/>
        </w:rPr>
        <w:t>上报</w:t>
      </w:r>
      <w:r>
        <w:rPr>
          <w:rFonts w:ascii="Times New Roman" w:eastAsia="仿宋_GB2312" w:hAnsi="Times New Roman"/>
          <w:sz w:val="32"/>
          <w:szCs w:val="32"/>
        </w:rPr>
        <w:t>，省农业农村厅汇总形成调查结果。</w:t>
      </w:r>
    </w:p>
    <w:p w14:paraId="2184F8D8" w14:textId="77777777" w:rsidR="00000000" w:rsidRDefault="00000000">
      <w:pPr>
        <w:overflowPunct w:val="0"/>
        <w:spacing w:line="572"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达标机型（</w:t>
      </w:r>
      <w:r>
        <w:rPr>
          <w:rFonts w:ascii="Times New Roman" w:eastAsia="仿宋_GB2312" w:hAnsi="Times New Roman"/>
          <w:sz w:val="32"/>
          <w:szCs w:val="32"/>
        </w:rPr>
        <w:t>90</w:t>
      </w:r>
      <w:r>
        <w:rPr>
          <w:rFonts w:ascii="Times New Roman" w:eastAsia="仿宋_GB2312" w:hAnsi="Times New Roman"/>
          <w:sz w:val="32"/>
          <w:szCs w:val="32"/>
        </w:rPr>
        <w:t>分</w:t>
      </w:r>
      <w:r>
        <w:rPr>
          <w:rFonts w:ascii="Times New Roman" w:eastAsia="仿宋_GB2312" w:hAnsi="Times New Roman" w:hint="eastAsia"/>
          <w:sz w:val="32"/>
          <w:szCs w:val="32"/>
        </w:rPr>
        <w:t>及</w:t>
      </w:r>
      <w:r>
        <w:rPr>
          <w:rFonts w:ascii="Times New Roman" w:eastAsia="仿宋_GB2312" w:hAnsi="Times New Roman"/>
          <w:sz w:val="32"/>
          <w:szCs w:val="32"/>
        </w:rPr>
        <w:t>以上）</w:t>
      </w:r>
      <w:r>
        <w:rPr>
          <w:rFonts w:ascii="Times New Roman" w:eastAsia="仿宋_GB2312" w:hAnsi="Times New Roman" w:hint="eastAsia"/>
          <w:sz w:val="32"/>
          <w:szCs w:val="32"/>
        </w:rPr>
        <w:t>：</w:t>
      </w:r>
      <w:r>
        <w:rPr>
          <w:rFonts w:ascii="Times New Roman" w:eastAsia="仿宋_GB2312" w:hAnsi="Times New Roman"/>
          <w:sz w:val="32"/>
          <w:szCs w:val="32"/>
        </w:rPr>
        <w:t>保留</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资格</w:t>
      </w:r>
      <w:r>
        <w:rPr>
          <w:rFonts w:ascii="Times New Roman" w:eastAsia="仿宋_GB2312" w:hAnsi="Times New Roman" w:hint="eastAsia"/>
          <w:sz w:val="32"/>
          <w:szCs w:val="32"/>
        </w:rPr>
        <w:t>；</w:t>
      </w:r>
    </w:p>
    <w:p w14:paraId="054B4CDD" w14:textId="77777777" w:rsidR="00000000" w:rsidRDefault="00000000">
      <w:pPr>
        <w:overflowPunct w:val="0"/>
        <w:spacing w:line="572" w:lineRule="exact"/>
        <w:ind w:firstLineChars="200" w:firstLine="640"/>
        <w:jc w:val="left"/>
        <w:rPr>
          <w:rFonts w:ascii="Times New Roman" w:eastAsia="仿宋_GB2312" w:hAnsi="Times New Roman" w:hint="eastAsia"/>
          <w:sz w:val="32"/>
          <w:szCs w:val="32"/>
        </w:rPr>
      </w:pPr>
      <w:r>
        <w:rPr>
          <w:rFonts w:ascii="Times New Roman" w:eastAsia="仿宋_GB2312" w:hAnsi="Times New Roman"/>
          <w:sz w:val="32"/>
          <w:szCs w:val="32"/>
        </w:rPr>
        <w:t>3.</w:t>
      </w:r>
      <w:r>
        <w:rPr>
          <w:rFonts w:ascii="Times New Roman" w:eastAsia="仿宋_GB2312" w:hAnsi="Times New Roman"/>
          <w:sz w:val="32"/>
          <w:szCs w:val="32"/>
        </w:rPr>
        <w:t>预警机型（</w:t>
      </w:r>
      <w:r>
        <w:rPr>
          <w:rFonts w:ascii="Times New Roman" w:eastAsia="仿宋_GB2312" w:hAnsi="Times New Roman"/>
          <w:sz w:val="32"/>
          <w:szCs w:val="32"/>
        </w:rPr>
        <w:t>80~</w:t>
      </w:r>
      <w:r>
        <w:rPr>
          <w:rFonts w:ascii="Times New Roman" w:eastAsia="仿宋_GB2312" w:hAnsi="Times New Roman" w:hint="eastAsia"/>
          <w:sz w:val="32"/>
          <w:szCs w:val="32"/>
        </w:rPr>
        <w:t>89</w:t>
      </w:r>
      <w:r>
        <w:rPr>
          <w:rFonts w:ascii="Times New Roman" w:eastAsia="仿宋_GB2312" w:hAnsi="Times New Roman"/>
          <w:sz w:val="32"/>
          <w:szCs w:val="32"/>
        </w:rPr>
        <w:t>分，含</w:t>
      </w:r>
      <w:r>
        <w:rPr>
          <w:rFonts w:ascii="Times New Roman" w:eastAsia="仿宋_GB2312" w:hAnsi="Times New Roman"/>
          <w:sz w:val="32"/>
          <w:szCs w:val="32"/>
        </w:rPr>
        <w:t>80</w:t>
      </w:r>
      <w:r>
        <w:rPr>
          <w:rFonts w:ascii="Times New Roman" w:eastAsia="仿宋_GB2312" w:hAnsi="Times New Roman"/>
          <w:sz w:val="32"/>
          <w:szCs w:val="32"/>
        </w:rPr>
        <w:t>分）</w:t>
      </w:r>
      <w:r>
        <w:rPr>
          <w:rFonts w:ascii="Times New Roman" w:eastAsia="仿宋_GB2312" w:hAnsi="Times New Roman" w:hint="eastAsia"/>
          <w:sz w:val="32"/>
          <w:szCs w:val="32"/>
        </w:rPr>
        <w:t>：</w:t>
      </w:r>
      <w:r>
        <w:rPr>
          <w:rFonts w:ascii="Times New Roman" w:eastAsia="仿宋_GB2312" w:hAnsi="Times New Roman"/>
          <w:sz w:val="32"/>
          <w:szCs w:val="32"/>
        </w:rPr>
        <w:t>限期</w:t>
      </w:r>
      <w:r>
        <w:rPr>
          <w:rFonts w:ascii="Times New Roman" w:eastAsia="仿宋_GB2312" w:hAnsi="Times New Roman"/>
          <w:sz w:val="32"/>
          <w:szCs w:val="32"/>
        </w:rPr>
        <w:t>3</w:t>
      </w:r>
      <w:r>
        <w:rPr>
          <w:rFonts w:ascii="Times New Roman" w:eastAsia="仿宋_GB2312" w:hAnsi="Times New Roman"/>
          <w:sz w:val="32"/>
          <w:szCs w:val="32"/>
        </w:rPr>
        <w:t>个月整改，整改</w:t>
      </w:r>
      <w:r>
        <w:rPr>
          <w:rFonts w:ascii="Times New Roman" w:eastAsia="仿宋_GB2312" w:hAnsi="Times New Roman" w:hint="eastAsia"/>
          <w:sz w:val="32"/>
          <w:szCs w:val="32"/>
        </w:rPr>
        <w:t>后</w:t>
      </w:r>
      <w:r>
        <w:rPr>
          <w:rFonts w:ascii="Times New Roman" w:eastAsia="仿宋_GB2312" w:hAnsi="Times New Roman"/>
          <w:sz w:val="32"/>
          <w:szCs w:val="32"/>
        </w:rPr>
        <w:t>第二年</w:t>
      </w:r>
      <w:r>
        <w:rPr>
          <w:rFonts w:ascii="Times New Roman" w:eastAsia="仿宋_GB2312" w:hAnsi="Times New Roman" w:hint="eastAsia"/>
          <w:sz w:val="32"/>
          <w:szCs w:val="32"/>
        </w:rPr>
        <w:t>开展调查仍未达标的，</w:t>
      </w:r>
      <w:r>
        <w:rPr>
          <w:rFonts w:ascii="Times New Roman" w:eastAsia="仿宋_GB2312" w:hAnsi="Times New Roman"/>
          <w:sz w:val="32"/>
          <w:szCs w:val="32"/>
        </w:rPr>
        <w:t>退出</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范围</w:t>
      </w:r>
      <w:r>
        <w:rPr>
          <w:rFonts w:ascii="Times New Roman" w:eastAsia="仿宋_GB2312" w:hAnsi="Times New Roman" w:hint="eastAsia"/>
          <w:sz w:val="32"/>
          <w:szCs w:val="32"/>
        </w:rPr>
        <w:t>；</w:t>
      </w:r>
    </w:p>
    <w:p w14:paraId="34D07E52" w14:textId="77777777" w:rsidR="00000000" w:rsidRDefault="00000000">
      <w:pPr>
        <w:overflowPunct w:val="0"/>
        <w:spacing w:line="572"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退出机型（</w:t>
      </w:r>
      <w:r>
        <w:rPr>
          <w:rFonts w:ascii="Times New Roman" w:eastAsia="仿宋_GB2312" w:hAnsi="Times New Roman"/>
          <w:sz w:val="32"/>
          <w:szCs w:val="32"/>
        </w:rPr>
        <w:t>80</w:t>
      </w:r>
      <w:r>
        <w:rPr>
          <w:rFonts w:ascii="Times New Roman" w:eastAsia="仿宋_GB2312" w:hAnsi="Times New Roman"/>
          <w:sz w:val="32"/>
          <w:szCs w:val="32"/>
        </w:rPr>
        <w:t>分以下）</w:t>
      </w:r>
      <w:r>
        <w:rPr>
          <w:rFonts w:ascii="Times New Roman" w:eastAsia="仿宋_GB2312" w:hAnsi="Times New Roman" w:hint="eastAsia"/>
          <w:sz w:val="32"/>
          <w:szCs w:val="32"/>
        </w:rPr>
        <w:t>：</w:t>
      </w:r>
      <w:r>
        <w:rPr>
          <w:rFonts w:ascii="Times New Roman" w:eastAsia="仿宋_GB2312" w:hAnsi="Times New Roman"/>
          <w:sz w:val="32"/>
          <w:szCs w:val="32"/>
        </w:rPr>
        <w:t>退出</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范围并予以公布。</w:t>
      </w:r>
    </w:p>
    <w:p w14:paraId="3D8AE6EE"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对退出</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范围的产品，应当通知生产企业，企业有异议的，应当在收到通知后</w:t>
      </w:r>
      <w:r>
        <w:rPr>
          <w:rFonts w:ascii="Times New Roman" w:eastAsia="仿宋_GB2312" w:hAnsi="Times New Roman"/>
          <w:sz w:val="32"/>
          <w:szCs w:val="32"/>
        </w:rPr>
        <w:t>15</w:t>
      </w:r>
      <w:r>
        <w:rPr>
          <w:rFonts w:ascii="Times New Roman" w:eastAsia="仿宋_GB2312" w:hAnsi="Times New Roman"/>
          <w:sz w:val="32"/>
          <w:szCs w:val="32"/>
        </w:rPr>
        <w:t>个工作日内向</w:t>
      </w:r>
      <w:r>
        <w:rPr>
          <w:rFonts w:ascii="Times New Roman" w:eastAsia="仿宋_GB2312" w:hAnsi="Times New Roman" w:hint="eastAsia"/>
          <w:sz w:val="32"/>
          <w:szCs w:val="32"/>
        </w:rPr>
        <w:t>省农业农村</w:t>
      </w:r>
      <w:r>
        <w:rPr>
          <w:rFonts w:ascii="Times New Roman" w:eastAsia="仿宋_GB2312" w:hAnsi="Times New Roman"/>
          <w:sz w:val="32"/>
          <w:szCs w:val="32"/>
        </w:rPr>
        <w:t>厅书面提出，我厅将复核调查结果；逾期未提出的，视为无异议。</w:t>
      </w:r>
    </w:p>
    <w:p w14:paraId="14CA1BD2" w14:textId="77777777" w:rsidR="00000000" w:rsidRDefault="00000000">
      <w:pPr>
        <w:overflowPunct w:val="0"/>
        <w:spacing w:line="572" w:lineRule="exact"/>
        <w:ind w:firstLineChars="200" w:firstLine="640"/>
        <w:rPr>
          <w:rFonts w:ascii="Times New Roman" w:eastAsia="黑体" w:hAnsi="Times New Roman"/>
          <w:sz w:val="32"/>
          <w:szCs w:val="32"/>
        </w:rPr>
      </w:pPr>
      <w:r>
        <w:rPr>
          <w:rFonts w:ascii="Times New Roman" w:eastAsia="黑体" w:hAnsi="Times New Roman"/>
          <w:sz w:val="32"/>
          <w:szCs w:val="32"/>
        </w:rPr>
        <w:t>四、反馈机制</w:t>
      </w:r>
    </w:p>
    <w:p w14:paraId="2899F539"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各级农业农村部门设立政策咨询服务电话，受理购机主体质量投诉与服务评价。县级农业农村部门结合补贴机具核验工作，及时收</w:t>
      </w:r>
      <w:r>
        <w:rPr>
          <w:rFonts w:ascii="Times New Roman" w:eastAsia="仿宋_GB2312" w:hAnsi="Times New Roman"/>
          <w:spacing w:val="-6"/>
          <w:sz w:val="32"/>
          <w:szCs w:val="32"/>
        </w:rPr>
        <w:t>集核验结果和用户评价意见，对核验结果异常和用户评价较低的机型</w:t>
      </w:r>
      <w:r>
        <w:rPr>
          <w:rFonts w:ascii="Times New Roman" w:eastAsia="仿宋_GB2312" w:hAnsi="Times New Roman"/>
          <w:spacing w:val="-6"/>
          <w:sz w:val="32"/>
          <w:szCs w:val="32"/>
          <w:shd w:val="clear" w:color="auto" w:fill="FFFFFF"/>
        </w:rPr>
        <w:t>报省农业农村厅</w:t>
      </w:r>
      <w:r>
        <w:rPr>
          <w:rFonts w:ascii="Times New Roman" w:eastAsia="仿宋_GB2312" w:hAnsi="Times New Roman"/>
          <w:spacing w:val="-6"/>
          <w:sz w:val="32"/>
          <w:szCs w:val="32"/>
        </w:rPr>
        <w:t>，经分析研判后纳入动态调查。</w:t>
      </w:r>
    </w:p>
    <w:p w14:paraId="35614C72" w14:textId="77777777" w:rsidR="00000000" w:rsidRDefault="00000000">
      <w:pPr>
        <w:overflowPunct w:val="0"/>
        <w:spacing w:line="572" w:lineRule="exact"/>
        <w:ind w:firstLineChars="200" w:firstLine="640"/>
        <w:rPr>
          <w:rFonts w:ascii="Times New Roman" w:eastAsia="仿宋_GB2312" w:hAnsi="Times New Roman"/>
          <w:sz w:val="32"/>
          <w:szCs w:val="32"/>
        </w:rPr>
      </w:pPr>
    </w:p>
    <w:p w14:paraId="70BE88DA"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2-1.</w:t>
      </w:r>
      <w:r>
        <w:rPr>
          <w:rFonts w:ascii="Times New Roman" w:eastAsia="仿宋_GB2312" w:hAnsi="Times New Roman"/>
          <w:sz w:val="32"/>
          <w:szCs w:val="32"/>
        </w:rPr>
        <w:t>农机购置与应用补贴</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产品承诺书</w:t>
      </w:r>
    </w:p>
    <w:p w14:paraId="5895126C" w14:textId="77777777" w:rsidR="00000000" w:rsidRDefault="00000000">
      <w:pPr>
        <w:overflowPunct w:val="0"/>
        <w:spacing w:line="57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2-2.“</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质量和可靠性承诺协议</w:t>
      </w:r>
    </w:p>
    <w:p w14:paraId="69F0A38E" w14:textId="77777777" w:rsidR="00000000" w:rsidRDefault="00000000">
      <w:pPr>
        <w:overflowPunct w:val="0"/>
        <w:spacing w:line="572" w:lineRule="exact"/>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 xml:space="preserve">  2-3.</w:t>
      </w:r>
      <w:r>
        <w:rPr>
          <w:rFonts w:ascii="Times New Roman" w:eastAsia="仿宋_GB2312" w:hAnsi="Times New Roman"/>
          <w:spacing w:val="-6"/>
          <w:sz w:val="32"/>
          <w:szCs w:val="32"/>
        </w:rPr>
        <w:t>湖北省农机购置与应用补贴机具质量调查表</w:t>
      </w:r>
    </w:p>
    <w:p w14:paraId="4FBF751F" w14:textId="77777777" w:rsidR="00000000" w:rsidRDefault="00000000">
      <w:pPr>
        <w:pStyle w:val="1"/>
      </w:pPr>
    </w:p>
    <w:p w14:paraId="7EFD0DBC" w14:textId="77777777" w:rsidR="00000000" w:rsidRDefault="00000000">
      <w:pPr>
        <w:spacing w:line="600" w:lineRule="exact"/>
        <w:rPr>
          <w:rFonts w:ascii="Times New Roman" w:eastAsia="黑体" w:hAnsi="Times New Roman"/>
          <w:sz w:val="32"/>
          <w:szCs w:val="32"/>
        </w:rPr>
        <w:sectPr w:rsidR="00000000">
          <w:pgSz w:w="11850" w:h="16838"/>
          <w:pgMar w:top="2098" w:right="1474" w:bottom="1984" w:left="1587" w:header="851" w:footer="992" w:gutter="0"/>
          <w:cols w:space="720"/>
          <w:docGrid w:linePitch="579"/>
        </w:sectPr>
      </w:pPr>
    </w:p>
    <w:p w14:paraId="4D04DF94" w14:textId="77777777" w:rsidR="00000000" w:rsidRDefault="00000000">
      <w:pPr>
        <w:spacing w:line="600" w:lineRule="exac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2-1</w:t>
      </w:r>
    </w:p>
    <w:p w14:paraId="4F021B63" w14:textId="77777777" w:rsidR="00000000" w:rsidRDefault="00000000">
      <w:pPr>
        <w:overflowPunct w:val="0"/>
        <w:spacing w:line="600" w:lineRule="exact"/>
        <w:jc w:val="center"/>
        <w:rPr>
          <w:rFonts w:ascii="Times New Roman" w:eastAsia="华文中宋" w:hAnsi="Times New Roman"/>
          <w:sz w:val="44"/>
          <w:szCs w:val="44"/>
        </w:rPr>
      </w:pPr>
    </w:p>
    <w:p w14:paraId="1EE19104" w14:textId="77777777" w:rsidR="00000000" w:rsidRDefault="00000000">
      <w:pPr>
        <w:overflowPunct w:val="0"/>
        <w:spacing w:line="600" w:lineRule="exact"/>
        <w:jc w:val="center"/>
        <w:rPr>
          <w:rFonts w:ascii="Times New Roman" w:eastAsia="华文中宋" w:hAnsi="Times New Roman"/>
          <w:sz w:val="44"/>
          <w:szCs w:val="44"/>
          <w:shd w:val="clear" w:color="auto" w:fill="FFFFFF"/>
        </w:rPr>
      </w:pPr>
      <w:r>
        <w:rPr>
          <w:rFonts w:ascii="Times New Roman" w:eastAsia="方正小标宋简体" w:hAnsi="Times New Roman"/>
          <w:sz w:val="44"/>
          <w:szCs w:val="44"/>
          <w:shd w:val="clear" w:color="auto" w:fill="FFFFFF"/>
        </w:rPr>
        <w:t>农机购置与应用补贴</w:t>
      </w:r>
      <w:r>
        <w:rPr>
          <w:rFonts w:ascii="Times New Roman" w:eastAsia="方正小标宋简体" w:hAnsi="Times New Roman"/>
          <w:sz w:val="44"/>
          <w:szCs w:val="44"/>
          <w:shd w:val="clear" w:color="auto" w:fill="FFFFFF"/>
        </w:rPr>
        <w:t>“</w:t>
      </w:r>
      <w:r>
        <w:rPr>
          <w:rFonts w:ascii="Times New Roman" w:eastAsia="方正小标宋简体" w:hAnsi="Times New Roman"/>
          <w:sz w:val="44"/>
          <w:szCs w:val="44"/>
          <w:shd w:val="clear" w:color="auto" w:fill="FFFFFF"/>
        </w:rPr>
        <w:t>优机</w:t>
      </w:r>
      <w:r>
        <w:rPr>
          <w:rFonts w:ascii="Times New Roman" w:eastAsia="方正小标宋简体" w:hAnsi="Times New Roman"/>
          <w:sz w:val="44"/>
          <w:szCs w:val="44"/>
          <w:shd w:val="clear" w:color="auto" w:fill="FFFFFF"/>
        </w:rPr>
        <w:t>”</w:t>
      </w:r>
      <w:r>
        <w:rPr>
          <w:rFonts w:ascii="Times New Roman" w:eastAsia="方正小标宋简体" w:hAnsi="Times New Roman"/>
          <w:sz w:val="44"/>
          <w:szCs w:val="44"/>
          <w:shd w:val="clear" w:color="auto" w:fill="FFFFFF"/>
        </w:rPr>
        <w:t>产品承诺书</w:t>
      </w:r>
    </w:p>
    <w:p w14:paraId="4E84F715" w14:textId="77777777" w:rsidR="00000000" w:rsidRDefault="00000000">
      <w:pPr>
        <w:overflowPunct w:val="0"/>
        <w:spacing w:line="600" w:lineRule="exact"/>
        <w:ind w:firstLineChars="200" w:firstLine="657"/>
        <w:rPr>
          <w:rFonts w:ascii="Times New Roman" w:eastAsia="仿宋_GB2312" w:hAnsi="Times New Roman"/>
          <w:sz w:val="32"/>
        </w:rPr>
      </w:pPr>
    </w:p>
    <w:p w14:paraId="5E07B60C" w14:textId="77777777" w:rsidR="00000000" w:rsidRDefault="00000000">
      <w:pPr>
        <w:overflowPunct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本企业自愿参与</w:t>
      </w:r>
      <w:r>
        <w:rPr>
          <w:rFonts w:ascii="Times New Roman" w:eastAsia="仿宋_GB2312" w:hAnsi="Times New Roman"/>
          <w:sz w:val="32"/>
          <w:szCs w:val="32"/>
          <w:u w:val="single"/>
        </w:rPr>
        <w:t xml:space="preserve">        </w:t>
      </w:r>
      <w:r>
        <w:rPr>
          <w:rFonts w:ascii="Times New Roman" w:eastAsia="仿宋_GB2312" w:hAnsi="Times New Roman"/>
          <w:sz w:val="32"/>
          <w:szCs w:val="32"/>
        </w:rPr>
        <w:t>省农机购置与应用补贴</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政策实施，自觉遵守</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政策规定，郑重作</w:t>
      </w:r>
      <w:r>
        <w:rPr>
          <w:rFonts w:ascii="Times New Roman" w:eastAsia="仿宋_GB2312" w:hAnsi="Times New Roman"/>
          <w:sz w:val="32"/>
          <w:szCs w:val="32"/>
          <w:shd w:val="clear" w:color="auto" w:fill="FFFFFF"/>
        </w:rPr>
        <w:t>出</w:t>
      </w:r>
      <w:r>
        <w:rPr>
          <w:rFonts w:ascii="Times New Roman" w:eastAsia="仿宋_GB2312" w:hAnsi="Times New Roman"/>
          <w:sz w:val="32"/>
          <w:szCs w:val="32"/>
        </w:rPr>
        <w:t>如下承诺：</w:t>
      </w:r>
    </w:p>
    <w:p w14:paraId="68DFC6E5" w14:textId="77777777" w:rsidR="00000000" w:rsidRDefault="00000000">
      <w:pPr>
        <w:overflowPunct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一、承诺生产销售的</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符合国家、行业等相关标准要求，在一定年限或作业量内能够保持机具性能、作业质量不降低。</w:t>
      </w:r>
    </w:p>
    <w:p w14:paraId="6BDE258B" w14:textId="77777777" w:rsidR="00000000" w:rsidRDefault="00000000">
      <w:pPr>
        <w:overflowPunct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二、承诺销售的</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补贴产品配置与鉴定（认证、检验、检测）报告信息一致，并符合</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相关档次要求。</w:t>
      </w:r>
    </w:p>
    <w:p w14:paraId="445323FB" w14:textId="77777777" w:rsidR="00000000" w:rsidRDefault="00000000">
      <w:pPr>
        <w:overflowPunct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三、承诺销售</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产品开具的发票符合《中华人民共和国发票管理办法》规定，开票价格与实际交易金额完全一致。</w:t>
      </w:r>
    </w:p>
    <w:p w14:paraId="44982FF9" w14:textId="77777777" w:rsidR="00000000" w:rsidRDefault="00000000">
      <w:pPr>
        <w:overflowPunct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四、承诺提供优质高效的售后服务。</w:t>
      </w:r>
    </w:p>
    <w:p w14:paraId="1D752A7E" w14:textId="77777777" w:rsidR="00000000" w:rsidRDefault="00000000">
      <w:pPr>
        <w:overflowPunct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（一）建立健全完善的售后服务体系和网络，在所销售区域（特别是补贴实施区域）配备足够数量的专业维修服务人员、配件供应渠道和维修服务网点。</w:t>
      </w:r>
    </w:p>
    <w:p w14:paraId="32EBDEBE" w14:textId="77777777" w:rsidR="00000000" w:rsidRDefault="00000000">
      <w:pPr>
        <w:overflowPunct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（二）提供符合国家</w:t>
      </w:r>
      <w:r>
        <w:rPr>
          <w:rFonts w:ascii="Times New Roman" w:eastAsia="仿宋_GB2312" w:hAnsi="Times New Roman"/>
          <w:sz w:val="32"/>
          <w:szCs w:val="32"/>
        </w:rPr>
        <w:t>“</w:t>
      </w:r>
      <w:r>
        <w:rPr>
          <w:rFonts w:ascii="Times New Roman" w:eastAsia="仿宋_GB2312" w:hAnsi="Times New Roman"/>
          <w:sz w:val="32"/>
          <w:szCs w:val="32"/>
        </w:rPr>
        <w:t>三包</w:t>
      </w:r>
      <w:r>
        <w:rPr>
          <w:rFonts w:ascii="Times New Roman" w:eastAsia="仿宋_GB2312" w:hAnsi="Times New Roman"/>
          <w:sz w:val="32"/>
          <w:szCs w:val="32"/>
        </w:rPr>
        <w:t>”</w:t>
      </w:r>
      <w:r>
        <w:rPr>
          <w:rFonts w:ascii="Times New Roman" w:eastAsia="仿宋_GB2312" w:hAnsi="Times New Roman"/>
          <w:sz w:val="32"/>
          <w:szCs w:val="32"/>
        </w:rPr>
        <w:t>规定及行业标准的售后服务，在法定三包期的基础上延长至少</w:t>
      </w:r>
      <w:r>
        <w:rPr>
          <w:rFonts w:ascii="Times New Roman" w:eastAsia="仿宋_GB2312" w:hAnsi="Times New Roman"/>
          <w:sz w:val="32"/>
          <w:szCs w:val="32"/>
        </w:rPr>
        <w:t>1</w:t>
      </w:r>
      <w:r>
        <w:rPr>
          <w:rFonts w:ascii="Times New Roman" w:eastAsia="仿宋_GB2312" w:hAnsi="Times New Roman"/>
          <w:sz w:val="32"/>
          <w:szCs w:val="32"/>
        </w:rPr>
        <w:t>年，保证及时响应购机者诉求，提供技术培训、维修保养、配件供应等全方位服务。设立</w:t>
      </w:r>
      <w:r>
        <w:rPr>
          <w:rFonts w:ascii="Times New Roman" w:eastAsia="仿宋_GB2312" w:hAnsi="Times New Roman"/>
          <w:sz w:val="32"/>
          <w:szCs w:val="32"/>
        </w:rPr>
        <w:lastRenderedPageBreak/>
        <w:t>并向社会公布</w:t>
      </w:r>
      <w:r>
        <w:rPr>
          <w:rFonts w:ascii="Times New Roman" w:eastAsia="仿宋_GB2312" w:hAnsi="Times New Roman"/>
          <w:sz w:val="32"/>
          <w:szCs w:val="32"/>
        </w:rPr>
        <w:t>24</w:t>
      </w:r>
      <w:r>
        <w:rPr>
          <w:rFonts w:ascii="Times New Roman" w:eastAsia="仿宋_GB2312" w:hAnsi="Times New Roman"/>
          <w:sz w:val="32"/>
          <w:szCs w:val="32"/>
        </w:rPr>
        <w:t>小时服务热线，承诺在合理时限内解决用户反映的问题。产品发生严重故障</w:t>
      </w:r>
      <w:r>
        <w:rPr>
          <w:rFonts w:ascii="Times New Roman" w:eastAsia="仿宋_GB2312" w:hAnsi="Times New Roman"/>
          <w:sz w:val="32"/>
          <w:szCs w:val="32"/>
        </w:rPr>
        <w:t>48</w:t>
      </w:r>
      <w:r>
        <w:rPr>
          <w:rFonts w:ascii="Times New Roman" w:eastAsia="仿宋_GB2312" w:hAnsi="Times New Roman"/>
          <w:sz w:val="32"/>
          <w:szCs w:val="32"/>
        </w:rPr>
        <w:t>小时内未排除故障则调用性能一致的备用机具替代故障机具作业。</w:t>
      </w:r>
    </w:p>
    <w:p w14:paraId="1DCCF6FE" w14:textId="77777777" w:rsidR="00000000" w:rsidRDefault="00000000">
      <w:pPr>
        <w:overflowPunct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（三）对所销售补贴机具建立完善的用户档案，进行质量跟踪。</w:t>
      </w:r>
    </w:p>
    <w:p w14:paraId="5B2C2B30" w14:textId="77777777" w:rsidR="00000000" w:rsidRDefault="00000000">
      <w:pPr>
        <w:overflowPunct w:val="0"/>
        <w:spacing w:line="600" w:lineRule="exact"/>
        <w:ind w:firstLineChars="200" w:firstLine="657"/>
        <w:rPr>
          <w:rFonts w:ascii="Times New Roman" w:eastAsia="仿宋_GB2312" w:hAnsi="Times New Roman"/>
          <w:spacing w:val="-6"/>
          <w:sz w:val="32"/>
          <w:szCs w:val="32"/>
        </w:rPr>
      </w:pPr>
      <w:r>
        <w:rPr>
          <w:rFonts w:ascii="Times New Roman" w:eastAsia="仿宋_GB2312" w:hAnsi="Times New Roman"/>
          <w:sz w:val="32"/>
          <w:szCs w:val="32"/>
        </w:rPr>
        <w:t>五、</w:t>
      </w:r>
      <w:r>
        <w:rPr>
          <w:rFonts w:ascii="Times New Roman" w:eastAsia="仿宋_GB2312" w:hAnsi="Times New Roman"/>
          <w:spacing w:val="-6"/>
          <w:sz w:val="32"/>
          <w:szCs w:val="32"/>
        </w:rPr>
        <w:t>承诺因产品质量缺陷造成损失的，按照《中华人民共和国产品质量法》相关规定以及《农业机械产品修理、更换、退货责任规定》处理。退（换）</w:t>
      </w:r>
      <w:r>
        <w:rPr>
          <w:rFonts w:ascii="Times New Roman" w:eastAsia="仿宋_GB2312" w:hAnsi="Times New Roman"/>
          <w:spacing w:val="-6"/>
          <w:sz w:val="32"/>
          <w:szCs w:val="32"/>
          <w:shd w:val="clear" w:color="auto" w:fill="FFFFFF"/>
        </w:rPr>
        <w:t>货</w:t>
      </w:r>
      <w:r>
        <w:rPr>
          <w:rFonts w:ascii="Times New Roman" w:eastAsia="仿宋_GB2312" w:hAnsi="Times New Roman"/>
          <w:spacing w:val="-6"/>
          <w:sz w:val="32"/>
          <w:szCs w:val="32"/>
        </w:rPr>
        <w:t>产品的补贴资金退回财政部门。</w:t>
      </w:r>
    </w:p>
    <w:p w14:paraId="4881C420" w14:textId="77777777" w:rsidR="00000000" w:rsidRDefault="00000000">
      <w:pPr>
        <w:overflowPunct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六、承诺在销售</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产品的</w:t>
      </w:r>
      <w:r>
        <w:rPr>
          <w:rFonts w:ascii="Times New Roman" w:eastAsia="仿宋_GB2312" w:hAnsi="Times New Roman"/>
          <w:sz w:val="32"/>
          <w:szCs w:val="32"/>
          <w:shd w:val="clear" w:color="auto" w:fill="FFFFFF"/>
        </w:rPr>
        <w:t>同时</w:t>
      </w:r>
      <w:r>
        <w:rPr>
          <w:rFonts w:ascii="Times New Roman" w:eastAsia="仿宋_GB2312" w:hAnsi="Times New Roman"/>
          <w:sz w:val="32"/>
          <w:szCs w:val="32"/>
        </w:rPr>
        <w:t>，产销企业与购机者签订《</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质量和可靠性承诺协议》，并配合调查、监管。</w:t>
      </w:r>
    </w:p>
    <w:p w14:paraId="354DEAD9" w14:textId="77777777" w:rsidR="00000000" w:rsidRDefault="00000000">
      <w:pPr>
        <w:overflowPunct w:val="0"/>
        <w:spacing w:line="600" w:lineRule="exact"/>
        <w:ind w:firstLineChars="200" w:firstLine="633"/>
        <w:rPr>
          <w:rFonts w:ascii="Times New Roman" w:eastAsia="仿宋_GB2312" w:hAnsi="Times New Roman"/>
          <w:spacing w:val="-6"/>
          <w:sz w:val="32"/>
          <w:szCs w:val="32"/>
        </w:rPr>
      </w:pPr>
      <w:r>
        <w:rPr>
          <w:rFonts w:ascii="Times New Roman" w:eastAsia="仿宋_GB2312" w:hAnsi="Times New Roman"/>
          <w:spacing w:val="-6"/>
          <w:sz w:val="32"/>
          <w:szCs w:val="32"/>
        </w:rPr>
        <w:t>如违背以上承诺，自愿接受农机购置与应用补贴</w:t>
      </w:r>
      <w:r>
        <w:rPr>
          <w:rFonts w:ascii="Times New Roman" w:eastAsia="仿宋_GB2312" w:hAnsi="Times New Roman"/>
          <w:spacing w:val="-6"/>
          <w:sz w:val="32"/>
          <w:szCs w:val="32"/>
        </w:rPr>
        <w:t>“</w:t>
      </w:r>
      <w:r>
        <w:rPr>
          <w:rFonts w:ascii="Times New Roman" w:eastAsia="仿宋_GB2312" w:hAnsi="Times New Roman"/>
          <w:spacing w:val="-6"/>
          <w:sz w:val="32"/>
          <w:szCs w:val="32"/>
        </w:rPr>
        <w:t>优机</w:t>
      </w:r>
      <w:r>
        <w:rPr>
          <w:rFonts w:ascii="Times New Roman" w:eastAsia="仿宋_GB2312" w:hAnsi="Times New Roman"/>
          <w:spacing w:val="-6"/>
          <w:sz w:val="32"/>
          <w:szCs w:val="32"/>
          <w:shd w:val="clear" w:color="auto" w:fill="FFFFFF"/>
        </w:rPr>
        <w:t>优补</w:t>
      </w:r>
      <w:r>
        <w:rPr>
          <w:rFonts w:ascii="Times New Roman" w:eastAsia="仿宋_GB2312" w:hAnsi="Times New Roman"/>
          <w:spacing w:val="-6"/>
          <w:sz w:val="32"/>
          <w:szCs w:val="32"/>
        </w:rPr>
        <w:t>”</w:t>
      </w:r>
      <w:r>
        <w:rPr>
          <w:rFonts w:ascii="Times New Roman" w:eastAsia="仿宋_GB2312" w:hAnsi="Times New Roman"/>
          <w:spacing w:val="-6"/>
          <w:sz w:val="32"/>
          <w:szCs w:val="32"/>
        </w:rPr>
        <w:t>相关制度规定的退出</w:t>
      </w:r>
      <w:r>
        <w:rPr>
          <w:rFonts w:ascii="Times New Roman" w:eastAsia="仿宋_GB2312" w:hAnsi="Times New Roman"/>
          <w:spacing w:val="-6"/>
          <w:sz w:val="32"/>
          <w:szCs w:val="32"/>
        </w:rPr>
        <w:t>“</w:t>
      </w:r>
      <w:r>
        <w:rPr>
          <w:rFonts w:ascii="Times New Roman" w:eastAsia="仿宋_GB2312" w:hAnsi="Times New Roman"/>
          <w:spacing w:val="-6"/>
          <w:sz w:val="32"/>
          <w:szCs w:val="32"/>
        </w:rPr>
        <w:t>优机</w:t>
      </w:r>
      <w:r>
        <w:rPr>
          <w:rFonts w:ascii="Times New Roman" w:eastAsia="仿宋_GB2312" w:hAnsi="Times New Roman"/>
          <w:spacing w:val="-6"/>
          <w:sz w:val="32"/>
          <w:szCs w:val="32"/>
        </w:rPr>
        <w:t>”</w:t>
      </w:r>
      <w:r>
        <w:rPr>
          <w:rFonts w:ascii="Times New Roman" w:eastAsia="仿宋_GB2312" w:hAnsi="Times New Roman"/>
          <w:spacing w:val="-6"/>
          <w:sz w:val="32"/>
          <w:szCs w:val="32"/>
        </w:rPr>
        <w:t>范围、列入黑名单等处理结果。</w:t>
      </w:r>
    </w:p>
    <w:p w14:paraId="09375DE7" w14:textId="77777777" w:rsidR="00000000" w:rsidRDefault="00000000">
      <w:pPr>
        <w:overflowPunct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注：本承诺书由农机生产企业盖章确认后上传农机购置与应用补贴申请办理服务系统，承诺书一经上传视同授权的经销企业同意承诺条款。</w:t>
      </w:r>
    </w:p>
    <w:p w14:paraId="2C1A1CF1" w14:textId="77777777" w:rsidR="00000000" w:rsidRDefault="00000000">
      <w:pPr>
        <w:overflowPunct w:val="0"/>
        <w:spacing w:line="600" w:lineRule="exact"/>
        <w:ind w:firstLineChars="200" w:firstLine="657"/>
        <w:rPr>
          <w:rFonts w:ascii="Times New Roman" w:eastAsia="仿宋_GB2312" w:hAnsi="Times New Roman"/>
          <w:sz w:val="32"/>
          <w:szCs w:val="32"/>
        </w:rPr>
      </w:pPr>
    </w:p>
    <w:p w14:paraId="00D521F8" w14:textId="77777777" w:rsidR="00000000" w:rsidRDefault="00000000">
      <w:pPr>
        <w:overflowPunct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农机生产企业法定代表人：（签字）</w:t>
      </w:r>
    </w:p>
    <w:p w14:paraId="0B84E776" w14:textId="77777777" w:rsidR="00000000" w:rsidRDefault="00000000">
      <w:pPr>
        <w:overflowPunct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农机生产企业：（盖章）</w:t>
      </w:r>
    </w:p>
    <w:p w14:paraId="04B04E79" w14:textId="77777777" w:rsidR="00000000" w:rsidRDefault="00000000">
      <w:pPr>
        <w:overflowPunct w:val="0"/>
        <w:spacing w:line="600" w:lineRule="exact"/>
        <w:ind w:firstLineChars="200" w:firstLine="657"/>
        <w:rPr>
          <w:rFonts w:ascii="Times New Roman" w:eastAsia="仿宋_GB2312" w:hAnsi="Times New Roman"/>
          <w:sz w:val="32"/>
          <w:szCs w:val="32"/>
        </w:rPr>
      </w:pPr>
      <w:r>
        <w:rPr>
          <w:rFonts w:ascii="Times New Roman" w:eastAsia="仿宋_GB2312" w:hAnsi="Times New Roman"/>
          <w:sz w:val="32"/>
          <w:szCs w:val="32"/>
        </w:rPr>
        <w:t>联系电话：</w:t>
      </w:r>
    </w:p>
    <w:p w14:paraId="7ABF2433" w14:textId="77777777" w:rsidR="00000000" w:rsidRDefault="00000000">
      <w:pPr>
        <w:overflowPunct w:val="0"/>
        <w:spacing w:line="600" w:lineRule="exact"/>
        <w:ind w:firstLineChars="200" w:firstLine="657"/>
        <w:rPr>
          <w:rFonts w:ascii="Times New Roman" w:eastAsia="仿宋_GB2312" w:hAnsi="Times New Roman"/>
          <w:sz w:val="32"/>
          <w:szCs w:val="32"/>
        </w:rPr>
        <w:sectPr w:rsidR="00000000">
          <w:pgSz w:w="11850" w:h="16838"/>
          <w:pgMar w:top="2098" w:right="1474" w:bottom="1984" w:left="1587" w:header="851" w:footer="992" w:gutter="0"/>
          <w:cols w:space="720"/>
          <w:docGrid w:type="linesAndChars" w:linePitch="579" w:charSpace="1750"/>
        </w:sectPr>
      </w:pP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11DCAF7B" w14:textId="77777777" w:rsidR="00000000" w:rsidRDefault="00000000">
      <w:pPr>
        <w:overflowPunct w:val="0"/>
        <w:spacing w:line="526" w:lineRule="exac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2-2</w:t>
      </w:r>
    </w:p>
    <w:p w14:paraId="5A44AF9D" w14:textId="77777777" w:rsidR="00000000" w:rsidRDefault="00000000">
      <w:pPr>
        <w:overflowPunct w:val="0"/>
        <w:spacing w:line="526" w:lineRule="exact"/>
        <w:jc w:val="center"/>
        <w:rPr>
          <w:rFonts w:ascii="Times New Roman" w:eastAsia="华文中宋" w:hAnsi="Times New Roman"/>
          <w:sz w:val="44"/>
          <w:szCs w:val="44"/>
        </w:rPr>
      </w:pPr>
    </w:p>
    <w:p w14:paraId="18120124" w14:textId="77777777" w:rsidR="00000000" w:rsidRDefault="00000000">
      <w:pPr>
        <w:overflowPunct w:val="0"/>
        <w:spacing w:line="526" w:lineRule="exact"/>
        <w:jc w:val="center"/>
        <w:rPr>
          <w:rFonts w:ascii="Times New Roman" w:eastAsia="方正小标宋简体" w:hAnsi="Times New Roman"/>
          <w:sz w:val="44"/>
          <w:szCs w:val="44"/>
          <w:shd w:val="clear" w:color="auto" w:fill="FFFFFF"/>
        </w:rPr>
      </w:pPr>
      <w:r>
        <w:rPr>
          <w:rFonts w:ascii="Times New Roman" w:eastAsia="方正小标宋简体" w:hAnsi="Times New Roman"/>
          <w:sz w:val="44"/>
          <w:szCs w:val="44"/>
          <w:shd w:val="clear" w:color="auto" w:fill="FFFFFF"/>
        </w:rPr>
        <w:t>“</w:t>
      </w:r>
      <w:r>
        <w:rPr>
          <w:rFonts w:ascii="Times New Roman" w:eastAsia="方正小标宋简体" w:hAnsi="Times New Roman"/>
          <w:sz w:val="44"/>
          <w:szCs w:val="44"/>
          <w:shd w:val="clear" w:color="auto" w:fill="FFFFFF"/>
        </w:rPr>
        <w:t>优机</w:t>
      </w:r>
      <w:r>
        <w:rPr>
          <w:rFonts w:ascii="Times New Roman" w:eastAsia="方正小标宋简体" w:hAnsi="Times New Roman"/>
          <w:sz w:val="44"/>
          <w:szCs w:val="44"/>
          <w:shd w:val="clear" w:color="auto" w:fill="FFFFFF"/>
        </w:rPr>
        <w:t>”</w:t>
      </w:r>
      <w:r>
        <w:rPr>
          <w:rFonts w:ascii="Times New Roman" w:eastAsia="方正小标宋简体" w:hAnsi="Times New Roman"/>
          <w:sz w:val="44"/>
          <w:szCs w:val="44"/>
          <w:shd w:val="clear" w:color="auto" w:fill="FFFFFF"/>
        </w:rPr>
        <w:t>质量和可靠性承诺协议</w:t>
      </w:r>
    </w:p>
    <w:p w14:paraId="05C27329" w14:textId="77777777" w:rsidR="00000000" w:rsidRDefault="00000000">
      <w:pPr>
        <w:overflowPunct w:val="0"/>
        <w:spacing w:line="526" w:lineRule="exact"/>
        <w:rPr>
          <w:rFonts w:ascii="Times New Roman" w:eastAsia="仿宋_GB2312" w:hAnsi="Times New Roman"/>
          <w:sz w:val="32"/>
        </w:rPr>
      </w:pPr>
    </w:p>
    <w:p w14:paraId="0FC89E66" w14:textId="77777777" w:rsidR="00000000" w:rsidRDefault="00000000">
      <w:pPr>
        <w:overflowPunct w:val="0"/>
        <w:spacing w:line="52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甲方（企业名称）：</w:t>
      </w:r>
      <w:r>
        <w:rPr>
          <w:rFonts w:ascii="Times New Roman" w:eastAsia="仿宋_GB2312" w:hAnsi="Times New Roman"/>
          <w:sz w:val="32"/>
          <w:szCs w:val="32"/>
          <w:u w:val="single"/>
        </w:rPr>
        <w:t xml:space="preserve">　　　　　　　　　　　　　　</w:t>
      </w:r>
      <w:r>
        <w:rPr>
          <w:rFonts w:ascii="Times New Roman" w:eastAsia="仿宋_GB2312" w:hAnsi="Times New Roman"/>
          <w:sz w:val="32"/>
          <w:szCs w:val="32"/>
        </w:rPr>
        <w:t xml:space="preserve">  </w:t>
      </w:r>
    </w:p>
    <w:p w14:paraId="1E7172DE" w14:textId="77777777" w:rsidR="00000000" w:rsidRDefault="00000000">
      <w:pPr>
        <w:overflowPunct w:val="0"/>
        <w:spacing w:line="52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乙方（购</w:t>
      </w:r>
      <w:r>
        <w:rPr>
          <w:rFonts w:ascii="Times New Roman" w:eastAsia="仿宋_GB2312" w:hAnsi="Times New Roman"/>
          <w:sz w:val="32"/>
          <w:szCs w:val="32"/>
        </w:rPr>
        <w:t xml:space="preserve"> </w:t>
      </w:r>
      <w:r>
        <w:rPr>
          <w:rFonts w:ascii="Times New Roman" w:eastAsia="仿宋_GB2312" w:hAnsi="Times New Roman"/>
          <w:sz w:val="32"/>
          <w:szCs w:val="32"/>
        </w:rPr>
        <w:t>机</w:t>
      </w:r>
      <w:r>
        <w:rPr>
          <w:rFonts w:ascii="Times New Roman" w:eastAsia="仿宋_GB2312" w:hAnsi="Times New Roman"/>
          <w:sz w:val="32"/>
          <w:szCs w:val="32"/>
        </w:rPr>
        <w:t xml:space="preserve"> </w:t>
      </w:r>
      <w:r>
        <w:rPr>
          <w:rFonts w:ascii="Times New Roman" w:eastAsia="仿宋_GB2312" w:hAnsi="Times New Roman"/>
          <w:sz w:val="32"/>
          <w:szCs w:val="32"/>
        </w:rPr>
        <w:t>者）：</w:t>
      </w:r>
      <w:r>
        <w:rPr>
          <w:rFonts w:ascii="Times New Roman" w:eastAsia="仿宋_GB2312" w:hAnsi="Times New Roman"/>
          <w:sz w:val="32"/>
          <w:szCs w:val="32"/>
          <w:u w:val="single"/>
        </w:rPr>
        <w:t xml:space="preserve">　　</w:t>
      </w:r>
      <w:r>
        <w:rPr>
          <w:rFonts w:ascii="Times New Roman" w:eastAsia="仿宋_GB2312" w:hAnsi="Times New Roman"/>
          <w:sz w:val="32"/>
          <w:szCs w:val="32"/>
          <w:u w:val="single"/>
        </w:rPr>
        <w:t xml:space="preserve">           </w:t>
      </w:r>
      <w:r>
        <w:rPr>
          <w:rFonts w:ascii="Times New Roman" w:eastAsia="仿宋_GB2312" w:hAnsi="Times New Roman"/>
          <w:sz w:val="32"/>
          <w:szCs w:val="32"/>
          <w:u w:val="single"/>
        </w:rPr>
        <w:t xml:space="preserve">　　　　　</w:t>
      </w:r>
      <w:r>
        <w:rPr>
          <w:rFonts w:ascii="Times New Roman" w:eastAsia="仿宋_GB2312" w:hAnsi="Times New Roman"/>
          <w:sz w:val="32"/>
          <w:szCs w:val="32"/>
          <w:u w:val="single"/>
        </w:rPr>
        <w:t xml:space="preserve">   </w:t>
      </w:r>
      <w:r>
        <w:rPr>
          <w:rFonts w:ascii="Times New Roman" w:eastAsia="仿宋_GB2312" w:hAnsi="Times New Roman"/>
          <w:sz w:val="32"/>
          <w:szCs w:val="32"/>
        </w:rPr>
        <w:t xml:space="preserve">   </w:t>
      </w:r>
    </w:p>
    <w:p w14:paraId="015070E4" w14:textId="77777777" w:rsidR="00000000" w:rsidRDefault="00000000">
      <w:pPr>
        <w:overflowPunct w:val="0"/>
        <w:spacing w:line="526" w:lineRule="exact"/>
        <w:ind w:firstLineChars="200" w:firstLine="640"/>
        <w:rPr>
          <w:rFonts w:ascii="Times New Roman" w:eastAsia="仿宋_GB2312" w:hAnsi="Times New Roman"/>
          <w:sz w:val="32"/>
          <w:szCs w:val="32"/>
        </w:rPr>
      </w:pPr>
    </w:p>
    <w:p w14:paraId="06077DD3" w14:textId="77777777" w:rsidR="00000000" w:rsidRDefault="00000000">
      <w:pPr>
        <w:overflowPunct w:val="0"/>
        <w:spacing w:line="52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为保障农机购置与应用补贴</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范围的农业机械作业质量，提升全生命周期可靠性，基于</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政策及相关标准，达成如下协议：</w:t>
      </w:r>
    </w:p>
    <w:p w14:paraId="6872B475" w14:textId="77777777" w:rsidR="00000000" w:rsidRDefault="00000000">
      <w:pPr>
        <w:overflowPunct w:val="0"/>
        <w:spacing w:line="526" w:lineRule="exact"/>
        <w:ind w:firstLineChars="200" w:firstLine="640"/>
        <w:rPr>
          <w:rFonts w:ascii="Times New Roman" w:eastAsia="黑体" w:hAnsi="Times New Roman"/>
          <w:sz w:val="32"/>
          <w:szCs w:val="32"/>
        </w:rPr>
      </w:pPr>
      <w:r>
        <w:rPr>
          <w:rFonts w:ascii="Times New Roman" w:eastAsia="黑体" w:hAnsi="Times New Roman"/>
          <w:sz w:val="32"/>
          <w:szCs w:val="32"/>
        </w:rPr>
        <w:t>一、质量承诺</w:t>
      </w:r>
    </w:p>
    <w:p w14:paraId="1381E9AC" w14:textId="77777777" w:rsidR="00000000" w:rsidRDefault="00000000">
      <w:pPr>
        <w:overflowPunct w:val="0"/>
        <w:spacing w:line="52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sz w:val="32"/>
          <w:szCs w:val="32"/>
        </w:rPr>
        <w:t>甲方承诺严格按照《中华人民共和国产品质量法》生产，</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产品符合国家（行业）标准或作业规范要求的指标，符合</w:t>
      </w:r>
      <w:r>
        <w:rPr>
          <w:rFonts w:ascii="Times New Roman" w:eastAsia="仿宋_GB2312" w:hAnsi="Times New Roman"/>
          <w:sz w:val="32"/>
          <w:szCs w:val="32"/>
          <w:u w:val="single"/>
        </w:rPr>
        <w:t xml:space="preserve">      </w:t>
      </w:r>
      <w:r>
        <w:rPr>
          <w:rFonts w:ascii="Times New Roman" w:eastAsia="仿宋_GB2312" w:hAnsi="Times New Roman"/>
          <w:sz w:val="32"/>
          <w:szCs w:val="32"/>
        </w:rPr>
        <w:t>（省</w:t>
      </w:r>
      <w:r>
        <w:rPr>
          <w:rFonts w:ascii="Times New Roman" w:eastAsia="仿宋_GB2312" w:hAnsi="Times New Roman"/>
          <w:sz w:val="32"/>
          <w:szCs w:val="32"/>
        </w:rPr>
        <w:t>/</w:t>
      </w:r>
      <w:r>
        <w:rPr>
          <w:rFonts w:ascii="Times New Roman" w:eastAsia="仿宋_GB2312" w:hAnsi="Times New Roman"/>
          <w:sz w:val="32"/>
          <w:szCs w:val="32"/>
        </w:rPr>
        <w:t>自治区）农机购置与应用补贴</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规范要求，满足特定作业场景需求。</w:t>
      </w:r>
    </w:p>
    <w:p w14:paraId="79EE14B1" w14:textId="77777777" w:rsidR="00000000" w:rsidRDefault="00000000">
      <w:pPr>
        <w:overflowPunct w:val="0"/>
        <w:spacing w:line="52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sz w:val="32"/>
          <w:szCs w:val="32"/>
        </w:rPr>
        <w:t>作业性能不低于相关产品国家（行业）标准或作业规范要求，通过连续作业</w:t>
      </w:r>
      <w:r>
        <w:rPr>
          <w:rFonts w:ascii="Times New Roman" w:eastAsia="仿宋_GB2312" w:hAnsi="Times New Roman"/>
          <w:sz w:val="32"/>
          <w:szCs w:val="32"/>
          <w:u w:val="single"/>
        </w:rPr>
        <w:t xml:space="preserve">     </w:t>
      </w:r>
      <w:r>
        <w:rPr>
          <w:rFonts w:ascii="Times New Roman" w:eastAsia="仿宋_GB2312" w:hAnsi="Times New Roman"/>
          <w:sz w:val="32"/>
          <w:szCs w:val="32"/>
        </w:rPr>
        <w:t>小时田间耐久性测试。</w:t>
      </w:r>
    </w:p>
    <w:p w14:paraId="3D9CC6C2" w14:textId="77777777" w:rsidR="00000000" w:rsidRDefault="00000000">
      <w:pPr>
        <w:overflowPunct w:val="0"/>
        <w:spacing w:line="526" w:lineRule="exact"/>
        <w:ind w:firstLineChars="200" w:firstLine="640"/>
        <w:rPr>
          <w:rFonts w:ascii="Times New Roman" w:eastAsia="黑体" w:hAnsi="Times New Roman"/>
          <w:sz w:val="32"/>
          <w:szCs w:val="32"/>
        </w:rPr>
      </w:pPr>
      <w:r>
        <w:rPr>
          <w:rFonts w:ascii="Times New Roman" w:eastAsia="黑体" w:hAnsi="Times New Roman"/>
          <w:sz w:val="32"/>
          <w:szCs w:val="32"/>
        </w:rPr>
        <w:t>二、可靠性保障承诺</w:t>
      </w:r>
    </w:p>
    <w:p w14:paraId="4281CF14" w14:textId="77777777" w:rsidR="00000000" w:rsidRDefault="00000000">
      <w:pPr>
        <w:overflowPunct w:val="0"/>
        <w:spacing w:line="52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sz w:val="32"/>
          <w:szCs w:val="32"/>
        </w:rPr>
        <w:t>关键部件质保</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3"/>
        <w:gridCol w:w="2995"/>
        <w:gridCol w:w="2818"/>
      </w:tblGrid>
      <w:tr w:rsidR="00000000" w14:paraId="538FF07A" w14:textId="77777777">
        <w:trPr>
          <w:trHeight w:val="397"/>
          <w:tblHeader/>
          <w:jc w:val="center"/>
        </w:trPr>
        <w:tc>
          <w:tcPr>
            <w:tcW w:w="2502" w:type="dxa"/>
            <w:vAlign w:val="center"/>
          </w:tcPr>
          <w:p w14:paraId="08F1FA80" w14:textId="77777777" w:rsidR="00000000" w:rsidRDefault="00000000">
            <w:pPr>
              <w:spacing w:line="360" w:lineRule="exact"/>
              <w:jc w:val="center"/>
              <w:rPr>
                <w:rFonts w:ascii="Times New Roman" w:eastAsia="黑体" w:hAnsi="Times New Roman"/>
                <w:sz w:val="24"/>
              </w:rPr>
            </w:pPr>
            <w:r>
              <w:rPr>
                <w:rFonts w:ascii="Times New Roman" w:eastAsia="黑体" w:hAnsi="Times New Roman"/>
                <w:sz w:val="24"/>
              </w:rPr>
              <w:t>部件名称</w:t>
            </w:r>
          </w:p>
        </w:tc>
        <w:tc>
          <w:tcPr>
            <w:tcW w:w="3020" w:type="dxa"/>
            <w:vAlign w:val="center"/>
          </w:tcPr>
          <w:p w14:paraId="4623B7DF" w14:textId="77777777" w:rsidR="00000000" w:rsidRDefault="00000000">
            <w:pPr>
              <w:spacing w:line="360" w:lineRule="exact"/>
              <w:jc w:val="center"/>
              <w:rPr>
                <w:rFonts w:ascii="Times New Roman" w:eastAsia="黑体" w:hAnsi="Times New Roman"/>
                <w:sz w:val="24"/>
              </w:rPr>
            </w:pPr>
            <w:r>
              <w:rPr>
                <w:rFonts w:ascii="Times New Roman" w:eastAsia="黑体" w:hAnsi="Times New Roman"/>
                <w:sz w:val="24"/>
              </w:rPr>
              <w:t>质保期限</w:t>
            </w:r>
          </w:p>
        </w:tc>
        <w:tc>
          <w:tcPr>
            <w:tcW w:w="2841" w:type="dxa"/>
            <w:vAlign w:val="center"/>
          </w:tcPr>
          <w:p w14:paraId="6351C8C4" w14:textId="77777777" w:rsidR="00000000" w:rsidRDefault="00000000">
            <w:pPr>
              <w:tabs>
                <w:tab w:val="left" w:pos="937"/>
                <w:tab w:val="center" w:pos="1692"/>
              </w:tabs>
              <w:spacing w:line="360" w:lineRule="exact"/>
              <w:jc w:val="center"/>
              <w:rPr>
                <w:rFonts w:ascii="Times New Roman" w:eastAsia="黑体" w:hAnsi="Times New Roman"/>
                <w:sz w:val="24"/>
              </w:rPr>
            </w:pPr>
            <w:r>
              <w:rPr>
                <w:rFonts w:ascii="Times New Roman" w:eastAsia="黑体" w:hAnsi="Times New Roman"/>
                <w:sz w:val="24"/>
              </w:rPr>
              <w:t>服务内容</w:t>
            </w:r>
          </w:p>
        </w:tc>
      </w:tr>
      <w:tr w:rsidR="00000000" w14:paraId="40A3C3B1" w14:textId="77777777">
        <w:trPr>
          <w:trHeight w:val="397"/>
          <w:jc w:val="center"/>
        </w:trPr>
        <w:tc>
          <w:tcPr>
            <w:tcW w:w="2502" w:type="dxa"/>
          </w:tcPr>
          <w:p w14:paraId="54095A07" w14:textId="77777777" w:rsidR="00000000" w:rsidRDefault="00000000">
            <w:pPr>
              <w:spacing w:line="360" w:lineRule="exact"/>
              <w:ind w:firstLineChars="200" w:firstLine="640"/>
              <w:jc w:val="left"/>
              <w:rPr>
                <w:rFonts w:ascii="Times New Roman" w:eastAsia="仿宋_GB2312" w:hAnsi="Times New Roman"/>
                <w:sz w:val="32"/>
                <w:szCs w:val="32"/>
              </w:rPr>
            </w:pPr>
          </w:p>
        </w:tc>
        <w:tc>
          <w:tcPr>
            <w:tcW w:w="3020" w:type="dxa"/>
          </w:tcPr>
          <w:p w14:paraId="05CF92FE" w14:textId="77777777" w:rsidR="00000000" w:rsidRDefault="00000000">
            <w:pPr>
              <w:spacing w:line="360" w:lineRule="exact"/>
              <w:ind w:firstLineChars="200" w:firstLine="640"/>
              <w:jc w:val="left"/>
              <w:rPr>
                <w:rFonts w:ascii="Times New Roman" w:eastAsia="仿宋_GB2312" w:hAnsi="Times New Roman"/>
                <w:sz w:val="32"/>
                <w:szCs w:val="32"/>
              </w:rPr>
            </w:pPr>
          </w:p>
        </w:tc>
        <w:tc>
          <w:tcPr>
            <w:tcW w:w="2841" w:type="dxa"/>
          </w:tcPr>
          <w:p w14:paraId="0746C297" w14:textId="77777777" w:rsidR="00000000" w:rsidRDefault="00000000">
            <w:pPr>
              <w:spacing w:line="360" w:lineRule="exact"/>
              <w:ind w:firstLineChars="200" w:firstLine="640"/>
              <w:jc w:val="left"/>
              <w:rPr>
                <w:rFonts w:ascii="Times New Roman" w:eastAsia="仿宋_GB2312" w:hAnsi="Times New Roman"/>
                <w:sz w:val="32"/>
                <w:szCs w:val="32"/>
              </w:rPr>
            </w:pPr>
          </w:p>
        </w:tc>
      </w:tr>
      <w:tr w:rsidR="00000000" w14:paraId="0DFC7ED9" w14:textId="77777777">
        <w:trPr>
          <w:trHeight w:val="397"/>
          <w:jc w:val="center"/>
        </w:trPr>
        <w:tc>
          <w:tcPr>
            <w:tcW w:w="2502" w:type="dxa"/>
          </w:tcPr>
          <w:p w14:paraId="659736EA" w14:textId="77777777" w:rsidR="00000000" w:rsidRDefault="00000000">
            <w:pPr>
              <w:spacing w:line="360" w:lineRule="exact"/>
              <w:ind w:firstLineChars="200" w:firstLine="640"/>
              <w:jc w:val="left"/>
              <w:rPr>
                <w:rFonts w:ascii="Times New Roman" w:eastAsia="仿宋_GB2312" w:hAnsi="Times New Roman"/>
                <w:sz w:val="32"/>
                <w:szCs w:val="32"/>
              </w:rPr>
            </w:pPr>
          </w:p>
        </w:tc>
        <w:tc>
          <w:tcPr>
            <w:tcW w:w="3020" w:type="dxa"/>
          </w:tcPr>
          <w:p w14:paraId="75229223" w14:textId="77777777" w:rsidR="00000000" w:rsidRDefault="00000000">
            <w:pPr>
              <w:spacing w:line="360" w:lineRule="exact"/>
              <w:ind w:firstLineChars="200" w:firstLine="640"/>
              <w:jc w:val="left"/>
              <w:rPr>
                <w:rFonts w:ascii="Times New Roman" w:eastAsia="仿宋_GB2312" w:hAnsi="Times New Roman"/>
                <w:sz w:val="32"/>
                <w:szCs w:val="32"/>
              </w:rPr>
            </w:pPr>
          </w:p>
        </w:tc>
        <w:tc>
          <w:tcPr>
            <w:tcW w:w="2841" w:type="dxa"/>
          </w:tcPr>
          <w:p w14:paraId="4A4D2E78" w14:textId="77777777" w:rsidR="00000000" w:rsidRDefault="00000000">
            <w:pPr>
              <w:spacing w:line="360" w:lineRule="exact"/>
              <w:ind w:firstLineChars="200" w:firstLine="640"/>
              <w:jc w:val="left"/>
              <w:rPr>
                <w:rFonts w:ascii="Times New Roman" w:eastAsia="仿宋_GB2312" w:hAnsi="Times New Roman"/>
                <w:sz w:val="32"/>
                <w:szCs w:val="32"/>
              </w:rPr>
            </w:pPr>
          </w:p>
        </w:tc>
      </w:tr>
      <w:tr w:rsidR="00000000" w14:paraId="5B6E7754" w14:textId="77777777">
        <w:trPr>
          <w:trHeight w:val="397"/>
          <w:jc w:val="center"/>
        </w:trPr>
        <w:tc>
          <w:tcPr>
            <w:tcW w:w="2502" w:type="dxa"/>
          </w:tcPr>
          <w:p w14:paraId="2A9B08B9" w14:textId="77777777" w:rsidR="00000000" w:rsidRDefault="00000000">
            <w:pPr>
              <w:spacing w:line="360" w:lineRule="exact"/>
              <w:ind w:firstLineChars="200" w:firstLine="640"/>
              <w:jc w:val="left"/>
              <w:rPr>
                <w:rFonts w:ascii="Times New Roman" w:eastAsia="仿宋_GB2312" w:hAnsi="Times New Roman"/>
                <w:sz w:val="32"/>
                <w:szCs w:val="32"/>
              </w:rPr>
            </w:pPr>
          </w:p>
        </w:tc>
        <w:tc>
          <w:tcPr>
            <w:tcW w:w="3020" w:type="dxa"/>
          </w:tcPr>
          <w:p w14:paraId="18AA7C66" w14:textId="77777777" w:rsidR="00000000" w:rsidRDefault="00000000">
            <w:pPr>
              <w:spacing w:line="360" w:lineRule="exact"/>
              <w:ind w:firstLineChars="200" w:firstLine="640"/>
              <w:jc w:val="left"/>
              <w:rPr>
                <w:rFonts w:ascii="Times New Roman" w:eastAsia="仿宋_GB2312" w:hAnsi="Times New Roman"/>
                <w:sz w:val="32"/>
                <w:szCs w:val="32"/>
              </w:rPr>
            </w:pPr>
          </w:p>
        </w:tc>
        <w:tc>
          <w:tcPr>
            <w:tcW w:w="2841" w:type="dxa"/>
          </w:tcPr>
          <w:p w14:paraId="5F730AB4" w14:textId="77777777" w:rsidR="00000000" w:rsidRDefault="00000000">
            <w:pPr>
              <w:spacing w:line="360" w:lineRule="exact"/>
              <w:ind w:firstLineChars="200" w:firstLine="640"/>
              <w:jc w:val="left"/>
              <w:rPr>
                <w:rFonts w:ascii="Times New Roman" w:eastAsia="仿宋_GB2312" w:hAnsi="Times New Roman"/>
                <w:sz w:val="32"/>
                <w:szCs w:val="32"/>
              </w:rPr>
            </w:pPr>
          </w:p>
        </w:tc>
      </w:tr>
      <w:tr w:rsidR="00000000" w14:paraId="3D244F33" w14:textId="77777777">
        <w:trPr>
          <w:trHeight w:val="397"/>
          <w:jc w:val="center"/>
        </w:trPr>
        <w:tc>
          <w:tcPr>
            <w:tcW w:w="2502" w:type="dxa"/>
            <w:tcBorders>
              <w:bottom w:val="single" w:sz="4" w:space="0" w:color="auto"/>
            </w:tcBorders>
          </w:tcPr>
          <w:p w14:paraId="37E4A67C" w14:textId="77777777" w:rsidR="00000000" w:rsidRDefault="00000000">
            <w:pPr>
              <w:spacing w:line="360" w:lineRule="exact"/>
              <w:ind w:firstLineChars="200" w:firstLine="640"/>
              <w:jc w:val="left"/>
              <w:rPr>
                <w:rFonts w:ascii="Times New Roman" w:eastAsia="仿宋_GB2312" w:hAnsi="Times New Roman"/>
                <w:sz w:val="32"/>
                <w:szCs w:val="32"/>
              </w:rPr>
            </w:pPr>
          </w:p>
        </w:tc>
        <w:tc>
          <w:tcPr>
            <w:tcW w:w="3020" w:type="dxa"/>
            <w:tcBorders>
              <w:bottom w:val="single" w:sz="4" w:space="0" w:color="auto"/>
            </w:tcBorders>
          </w:tcPr>
          <w:p w14:paraId="59D3BC23" w14:textId="77777777" w:rsidR="00000000" w:rsidRDefault="00000000">
            <w:pPr>
              <w:spacing w:line="360" w:lineRule="exact"/>
              <w:ind w:firstLineChars="200" w:firstLine="640"/>
              <w:jc w:val="left"/>
              <w:rPr>
                <w:rFonts w:ascii="Times New Roman" w:eastAsia="仿宋_GB2312" w:hAnsi="Times New Roman"/>
                <w:sz w:val="32"/>
                <w:szCs w:val="32"/>
              </w:rPr>
            </w:pPr>
          </w:p>
        </w:tc>
        <w:tc>
          <w:tcPr>
            <w:tcW w:w="2841" w:type="dxa"/>
            <w:tcBorders>
              <w:bottom w:val="single" w:sz="4" w:space="0" w:color="auto"/>
            </w:tcBorders>
          </w:tcPr>
          <w:p w14:paraId="2AE5636E" w14:textId="77777777" w:rsidR="00000000" w:rsidRDefault="00000000">
            <w:pPr>
              <w:spacing w:line="360" w:lineRule="exact"/>
              <w:ind w:firstLineChars="200" w:firstLine="640"/>
              <w:jc w:val="left"/>
              <w:rPr>
                <w:rFonts w:ascii="Times New Roman" w:eastAsia="仿宋_GB2312" w:hAnsi="Times New Roman"/>
                <w:sz w:val="32"/>
                <w:szCs w:val="32"/>
              </w:rPr>
            </w:pPr>
          </w:p>
        </w:tc>
      </w:tr>
    </w:tbl>
    <w:p w14:paraId="34FF2202" w14:textId="77777777" w:rsidR="00000000" w:rsidRDefault="00000000">
      <w:pPr>
        <w:spacing w:line="560" w:lineRule="exact"/>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注：企业自行确定质保内容</w:t>
      </w:r>
    </w:p>
    <w:p w14:paraId="3AC86F55" w14:textId="77777777" w:rsidR="00000000" w:rsidRDefault="00000000">
      <w:pPr>
        <w:overflowPunct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sz w:val="32"/>
          <w:szCs w:val="32"/>
        </w:rPr>
        <w:t>服务保障</w:t>
      </w:r>
    </w:p>
    <w:p w14:paraId="3663EA18" w14:textId="77777777" w:rsidR="00000000" w:rsidRDefault="00000000">
      <w:pPr>
        <w:overflowPunct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甲方为乙方提供产品使用说明书及操作指南，制定</w:t>
      </w:r>
      <w:r>
        <w:rPr>
          <w:rFonts w:ascii="Times New Roman" w:eastAsia="仿宋_GB2312" w:hAnsi="Times New Roman"/>
          <w:sz w:val="32"/>
          <w:szCs w:val="32"/>
          <w:shd w:val="clear" w:color="auto" w:fill="FFFFFF"/>
        </w:rPr>
        <w:t>交</w:t>
      </w:r>
      <w:r>
        <w:rPr>
          <w:rFonts w:ascii="Times New Roman" w:eastAsia="仿宋_GB2312" w:hAnsi="Times New Roman"/>
          <w:sz w:val="32"/>
          <w:szCs w:val="32"/>
        </w:rPr>
        <w:lastRenderedPageBreak/>
        <w:t>机</w:t>
      </w:r>
      <w:r>
        <w:rPr>
          <w:rFonts w:ascii="Times New Roman" w:eastAsia="仿宋_GB2312" w:hAnsi="Times New Roman"/>
          <w:sz w:val="32"/>
          <w:szCs w:val="32"/>
          <w:shd w:val="clear" w:color="auto" w:fill="FFFFFF"/>
        </w:rPr>
        <w:t>检查制度</w:t>
      </w:r>
      <w:r>
        <w:rPr>
          <w:rFonts w:ascii="Times New Roman" w:eastAsia="仿宋_GB2312" w:hAnsi="Times New Roman"/>
          <w:sz w:val="32"/>
          <w:szCs w:val="32"/>
        </w:rPr>
        <w:t>，开展机具使用操作及保养培训并保留确认记录。</w:t>
      </w:r>
    </w:p>
    <w:p w14:paraId="321868DF" w14:textId="77777777" w:rsidR="00000000" w:rsidRDefault="00000000">
      <w:pPr>
        <w:overflowPunct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甲方为乙方提供</w:t>
      </w:r>
      <w:r>
        <w:rPr>
          <w:rFonts w:ascii="Times New Roman" w:eastAsia="仿宋_GB2312" w:hAnsi="Times New Roman"/>
          <w:sz w:val="32"/>
          <w:szCs w:val="32"/>
          <w:u w:val="single"/>
        </w:rPr>
        <w:t xml:space="preserve">     </w:t>
      </w:r>
      <w:r>
        <w:rPr>
          <w:rFonts w:ascii="Times New Roman" w:eastAsia="仿宋_GB2312" w:hAnsi="Times New Roman"/>
          <w:sz w:val="32"/>
          <w:szCs w:val="32"/>
        </w:rPr>
        <w:t>时间内响应维修需求并提供县域内标准件和易损件等配件供应、备用机等全周期服务。产品发生严重故障</w:t>
      </w:r>
      <w:r>
        <w:rPr>
          <w:rFonts w:ascii="Times New Roman" w:eastAsia="仿宋_GB2312" w:hAnsi="Times New Roman"/>
          <w:sz w:val="32"/>
          <w:szCs w:val="32"/>
        </w:rPr>
        <w:t>48</w:t>
      </w:r>
      <w:r>
        <w:rPr>
          <w:rFonts w:ascii="Times New Roman" w:eastAsia="仿宋_GB2312" w:hAnsi="Times New Roman"/>
          <w:sz w:val="32"/>
          <w:szCs w:val="32"/>
        </w:rPr>
        <w:t>小时内未排除的，则调用性能一致的备用机具替代故障机具作业。</w:t>
      </w:r>
    </w:p>
    <w:p w14:paraId="6D7BF7CB" w14:textId="77777777" w:rsidR="00000000" w:rsidRDefault="00000000">
      <w:pPr>
        <w:overflowPunct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甲方承诺在法定三包期的基础延长</w:t>
      </w:r>
      <w:r>
        <w:rPr>
          <w:rFonts w:ascii="Times New Roman" w:eastAsia="仿宋_GB2312" w:hAnsi="Times New Roman"/>
          <w:sz w:val="32"/>
          <w:szCs w:val="32"/>
          <w:u w:val="single"/>
        </w:rPr>
        <w:t xml:space="preserve">    </w:t>
      </w:r>
      <w:r>
        <w:rPr>
          <w:rFonts w:ascii="Times New Roman" w:eastAsia="仿宋_GB2312" w:hAnsi="Times New Roman"/>
          <w:sz w:val="32"/>
          <w:szCs w:val="32"/>
        </w:rPr>
        <w:t>年（至少</w:t>
      </w:r>
      <w:r>
        <w:rPr>
          <w:rFonts w:ascii="Times New Roman" w:eastAsia="仿宋_GB2312" w:hAnsi="Times New Roman"/>
          <w:sz w:val="32"/>
          <w:szCs w:val="32"/>
        </w:rPr>
        <w:t>1</w:t>
      </w:r>
      <w:r>
        <w:rPr>
          <w:rFonts w:ascii="Times New Roman" w:eastAsia="仿宋_GB2312" w:hAnsi="Times New Roman"/>
          <w:sz w:val="32"/>
          <w:szCs w:val="32"/>
        </w:rPr>
        <w:t>年）；提供线上用户专业性售后服务或线上视频维修保养指导。</w:t>
      </w:r>
    </w:p>
    <w:p w14:paraId="47DE1D35" w14:textId="77777777" w:rsidR="00000000" w:rsidRDefault="00000000">
      <w:pPr>
        <w:overflowPunct w:val="0"/>
        <w:spacing w:line="600" w:lineRule="exact"/>
        <w:ind w:firstLineChars="200" w:firstLine="640"/>
        <w:rPr>
          <w:rFonts w:ascii="Times New Roman" w:eastAsia="国标黑体" w:hAnsi="Times New Roman"/>
          <w:sz w:val="32"/>
          <w:szCs w:val="32"/>
        </w:rPr>
      </w:pPr>
      <w:r>
        <w:rPr>
          <w:rFonts w:ascii="Times New Roman" w:eastAsia="国标黑体" w:hAnsi="Times New Roman"/>
          <w:sz w:val="32"/>
          <w:szCs w:val="32"/>
        </w:rPr>
        <w:t>三、违约承诺</w:t>
      </w:r>
    </w:p>
    <w:p w14:paraId="2F135AD6" w14:textId="77777777" w:rsidR="00000000" w:rsidRDefault="00000000">
      <w:pPr>
        <w:overflowPunct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因产品质量缺陷造成损失的，甲方承诺按照《中华人民共和国产品质量法》相关规定以及《农业机械产品修理、更换、退货责任规定》处理。</w:t>
      </w:r>
    </w:p>
    <w:p w14:paraId="1490A2C1" w14:textId="77777777" w:rsidR="00000000" w:rsidRDefault="00000000">
      <w:pPr>
        <w:overflowPunct w:val="0"/>
        <w:spacing w:line="600" w:lineRule="exact"/>
        <w:ind w:firstLineChars="200" w:firstLine="640"/>
        <w:rPr>
          <w:rFonts w:ascii="Times New Roman" w:eastAsia="仿宋_GB2312" w:hAnsi="Times New Roman"/>
          <w:sz w:val="32"/>
          <w:szCs w:val="32"/>
        </w:rPr>
      </w:pPr>
    </w:p>
    <w:p w14:paraId="0BC085E1" w14:textId="77777777" w:rsidR="00000000" w:rsidRDefault="00000000">
      <w:pPr>
        <w:overflowPunct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甲方（盖章）：　　　　　　　　乙方（签字）：</w:t>
      </w:r>
    </w:p>
    <w:p w14:paraId="73DCD251" w14:textId="77777777" w:rsidR="00000000" w:rsidRDefault="00000000">
      <w:pPr>
        <w:overflowPunct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代表人签字：</w:t>
      </w:r>
      <w:r>
        <w:rPr>
          <w:rFonts w:ascii="Times New Roman" w:eastAsia="仿宋_GB2312" w:hAnsi="Times New Roman"/>
          <w:sz w:val="32"/>
          <w:szCs w:val="32"/>
        </w:rPr>
        <w:t xml:space="preserve"> </w:t>
      </w:r>
    </w:p>
    <w:p w14:paraId="797D557F" w14:textId="77777777" w:rsidR="00000000" w:rsidRDefault="00000000">
      <w:pPr>
        <w:overflowPunct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日期：　　　　　　　　　　　　日期：</w:t>
      </w:r>
    </w:p>
    <w:p w14:paraId="5845F4E0" w14:textId="77777777" w:rsidR="00000000" w:rsidRDefault="00000000">
      <w:pPr>
        <w:overflowPunct w:val="0"/>
        <w:spacing w:line="600" w:lineRule="exact"/>
        <w:jc w:val="left"/>
        <w:rPr>
          <w:rFonts w:ascii="Times New Roman" w:eastAsia="黑体" w:hAnsi="Times New Roman"/>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sz w:val="32"/>
          <w:szCs w:val="32"/>
        </w:rPr>
        <w:t>2-3</w:t>
      </w:r>
    </w:p>
    <w:p w14:paraId="0ED02C70" w14:textId="77777777" w:rsidR="00000000" w:rsidRDefault="00000000">
      <w:pPr>
        <w:pStyle w:val="1"/>
        <w:keepNext w:val="0"/>
        <w:keepLines w:val="0"/>
        <w:overflowPunct w:val="0"/>
        <w:spacing w:before="0" w:after="0" w:line="600" w:lineRule="exact"/>
      </w:pPr>
    </w:p>
    <w:p w14:paraId="63459037" w14:textId="77777777" w:rsidR="00000000" w:rsidRDefault="00000000">
      <w:pPr>
        <w:overflowPunct w:val="0"/>
        <w:spacing w:line="600" w:lineRule="exact"/>
        <w:jc w:val="center"/>
        <w:rPr>
          <w:rFonts w:ascii="Times New Roman" w:eastAsia="方正小标宋简体" w:hAnsi="Times New Roman"/>
          <w:w w:val="90"/>
          <w:sz w:val="44"/>
          <w:szCs w:val="44"/>
          <w:shd w:val="clear" w:color="auto" w:fill="FFFFFF"/>
        </w:rPr>
      </w:pPr>
      <w:r>
        <w:rPr>
          <w:rFonts w:ascii="Times New Roman" w:eastAsia="方正小标宋简体" w:hAnsi="Times New Roman"/>
          <w:w w:val="90"/>
          <w:sz w:val="44"/>
          <w:szCs w:val="44"/>
          <w:shd w:val="clear" w:color="auto" w:fill="FFFFFF"/>
        </w:rPr>
        <w:t>湖北省农机购置与应用补贴机具质量调查表</w:t>
      </w:r>
    </w:p>
    <w:p w14:paraId="7EBA6B6A" w14:textId="77777777" w:rsidR="00000000" w:rsidRDefault="00000000">
      <w:pPr>
        <w:overflowPunct w:val="0"/>
        <w:spacing w:line="600" w:lineRule="exact"/>
        <w:jc w:val="left"/>
        <w:rPr>
          <w:rFonts w:ascii="Times New Roman" w:eastAsia="楷体_GB2312" w:hAnsi="Times New Roman"/>
          <w:sz w:val="24"/>
        </w:rPr>
      </w:pPr>
    </w:p>
    <w:p w14:paraId="50B7AEC1" w14:textId="77777777" w:rsidR="00000000" w:rsidRDefault="00000000">
      <w:pPr>
        <w:overflowPunct w:val="0"/>
        <w:spacing w:line="600" w:lineRule="exact"/>
        <w:jc w:val="left"/>
        <w:rPr>
          <w:rFonts w:ascii="Times New Roman" w:eastAsia="楷体_GB2312" w:hAnsi="Times New Roman"/>
          <w:sz w:val="24"/>
        </w:rPr>
      </w:pPr>
      <w:r>
        <w:rPr>
          <w:rFonts w:ascii="Times New Roman" w:eastAsia="楷体_GB2312" w:hAnsi="Times New Roman"/>
          <w:sz w:val="24"/>
        </w:rPr>
        <w:t>调查表编号：</w:t>
      </w:r>
    </w:p>
    <w:p w14:paraId="31B7F5A9" w14:textId="77777777" w:rsidR="00000000" w:rsidRDefault="00000000">
      <w:pPr>
        <w:overflowPunct w:val="0"/>
        <w:spacing w:line="600" w:lineRule="exact"/>
        <w:jc w:val="left"/>
        <w:rPr>
          <w:rFonts w:ascii="Times New Roman" w:eastAsia="楷体_GB2312" w:hAnsi="Times New Roman"/>
          <w:sz w:val="24"/>
        </w:rPr>
      </w:pPr>
      <w:r>
        <w:rPr>
          <w:rFonts w:ascii="Times New Roman" w:eastAsia="楷体_GB2312" w:hAnsi="Times New Roman"/>
          <w:sz w:val="24"/>
        </w:rPr>
        <w:t>调查日期：</w:t>
      </w:r>
      <w:r>
        <w:rPr>
          <w:rFonts w:ascii="Times New Roman" w:eastAsia="楷体_GB2312" w:hAnsi="Times New Roman"/>
          <w:sz w:val="24"/>
        </w:rPr>
        <w:t xml:space="preserve">   </w:t>
      </w:r>
      <w:r>
        <w:rPr>
          <w:rFonts w:ascii="Times New Roman" w:eastAsia="楷体_GB2312" w:hAnsi="Times New Roman"/>
          <w:sz w:val="24"/>
        </w:rPr>
        <w:t>年</w:t>
      </w:r>
      <w:r>
        <w:rPr>
          <w:rFonts w:ascii="Times New Roman" w:eastAsia="楷体_GB2312" w:hAnsi="Times New Roman"/>
          <w:sz w:val="24"/>
        </w:rPr>
        <w:t xml:space="preserve">    </w:t>
      </w:r>
      <w:r>
        <w:rPr>
          <w:rFonts w:ascii="Times New Roman" w:eastAsia="楷体_GB2312" w:hAnsi="Times New Roman"/>
          <w:sz w:val="24"/>
        </w:rPr>
        <w:t>月</w:t>
      </w:r>
      <w:r>
        <w:rPr>
          <w:rFonts w:ascii="Times New Roman" w:eastAsia="楷体_GB2312" w:hAnsi="Times New Roman"/>
          <w:sz w:val="24"/>
        </w:rPr>
        <w:t xml:space="preserve">   </w:t>
      </w:r>
      <w:r>
        <w:rPr>
          <w:rFonts w:ascii="Times New Roman" w:eastAsia="楷体_GB2312" w:hAnsi="Times New Roman"/>
          <w:sz w:val="24"/>
        </w:rPr>
        <w:t>日</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调查人签字：</w:t>
      </w:r>
    </w:p>
    <w:tbl>
      <w:tblPr>
        <w:tblStyle w:val="a5"/>
        <w:tblW w:w="9076" w:type="dxa"/>
        <w:jc w:val="center"/>
        <w:tblInd w:w="0" w:type="dxa"/>
        <w:tblCellMar>
          <w:top w:w="0" w:type="dxa"/>
          <w:left w:w="108" w:type="dxa"/>
          <w:bottom w:w="0" w:type="dxa"/>
          <w:right w:w="108" w:type="dxa"/>
        </w:tblCellMar>
        <w:tblLook w:val="0000" w:firstRow="0" w:lastRow="0" w:firstColumn="0" w:lastColumn="0" w:noHBand="0" w:noVBand="0"/>
      </w:tblPr>
      <w:tblGrid>
        <w:gridCol w:w="590"/>
        <w:gridCol w:w="600"/>
        <w:gridCol w:w="715"/>
        <w:gridCol w:w="59"/>
        <w:gridCol w:w="320"/>
        <w:gridCol w:w="80"/>
        <w:gridCol w:w="386"/>
        <w:gridCol w:w="160"/>
        <w:gridCol w:w="214"/>
        <w:gridCol w:w="186"/>
        <w:gridCol w:w="91"/>
        <w:gridCol w:w="96"/>
        <w:gridCol w:w="493"/>
        <w:gridCol w:w="601"/>
        <w:gridCol w:w="519"/>
        <w:gridCol w:w="604"/>
        <w:gridCol w:w="140"/>
        <w:gridCol w:w="55"/>
        <w:gridCol w:w="733"/>
        <w:gridCol w:w="65"/>
        <w:gridCol w:w="69"/>
        <w:gridCol w:w="200"/>
        <w:gridCol w:w="2100"/>
      </w:tblGrid>
      <w:tr w:rsidR="00000000" w14:paraId="79C2264D" w14:textId="77777777">
        <w:trPr>
          <w:trHeight w:val="510"/>
          <w:jc w:val="center"/>
        </w:trPr>
        <w:tc>
          <w:tcPr>
            <w:tcW w:w="1906" w:type="dxa"/>
            <w:gridSpan w:val="3"/>
            <w:vAlign w:val="center"/>
          </w:tcPr>
          <w:p w14:paraId="79581C2C" w14:textId="77777777" w:rsidR="00000000" w:rsidRDefault="00000000">
            <w:pPr>
              <w:spacing w:line="400" w:lineRule="exact"/>
              <w:jc w:val="center"/>
              <w:rPr>
                <w:rFonts w:ascii="Times New Roman" w:hAnsi="Times New Roman"/>
                <w:szCs w:val="21"/>
              </w:rPr>
            </w:pPr>
            <w:r>
              <w:rPr>
                <w:rFonts w:ascii="Times New Roman" w:hAnsi="Times New Roman"/>
                <w:szCs w:val="21"/>
              </w:rPr>
              <w:t>购机者或机手</w:t>
            </w:r>
          </w:p>
          <w:p w14:paraId="443DC4A3" w14:textId="77777777" w:rsidR="00000000" w:rsidRDefault="00000000">
            <w:pPr>
              <w:spacing w:line="400" w:lineRule="exact"/>
              <w:jc w:val="center"/>
              <w:rPr>
                <w:rFonts w:ascii="Times New Roman" w:hAnsi="Times New Roman"/>
                <w:szCs w:val="21"/>
              </w:rPr>
            </w:pPr>
            <w:r>
              <w:rPr>
                <w:rFonts w:ascii="Times New Roman" w:hAnsi="Times New Roman"/>
                <w:szCs w:val="21"/>
              </w:rPr>
              <w:t>姓名</w:t>
            </w:r>
          </w:p>
        </w:tc>
        <w:tc>
          <w:tcPr>
            <w:tcW w:w="2686" w:type="dxa"/>
            <w:gridSpan w:val="11"/>
            <w:vAlign w:val="center"/>
          </w:tcPr>
          <w:p w14:paraId="10AD7669" w14:textId="77777777" w:rsidR="00000000" w:rsidRDefault="00000000">
            <w:pPr>
              <w:spacing w:line="400" w:lineRule="exact"/>
              <w:jc w:val="center"/>
              <w:rPr>
                <w:rFonts w:ascii="Times New Roman" w:hAnsi="Times New Roman"/>
                <w:szCs w:val="21"/>
              </w:rPr>
            </w:pPr>
          </w:p>
        </w:tc>
        <w:tc>
          <w:tcPr>
            <w:tcW w:w="1263" w:type="dxa"/>
            <w:gridSpan w:val="3"/>
            <w:vAlign w:val="center"/>
          </w:tcPr>
          <w:p w14:paraId="69A461C6" w14:textId="77777777" w:rsidR="00000000" w:rsidRDefault="00000000">
            <w:pPr>
              <w:spacing w:line="400" w:lineRule="exact"/>
              <w:jc w:val="center"/>
              <w:rPr>
                <w:rFonts w:ascii="Times New Roman" w:hAnsi="Times New Roman"/>
                <w:szCs w:val="21"/>
              </w:rPr>
            </w:pPr>
            <w:r>
              <w:rPr>
                <w:rFonts w:ascii="Times New Roman" w:hAnsi="Times New Roman"/>
                <w:szCs w:val="21"/>
              </w:rPr>
              <w:t>联系电话</w:t>
            </w:r>
          </w:p>
        </w:tc>
        <w:tc>
          <w:tcPr>
            <w:tcW w:w="3221" w:type="dxa"/>
            <w:gridSpan w:val="6"/>
            <w:vAlign w:val="center"/>
          </w:tcPr>
          <w:p w14:paraId="6247DBA5" w14:textId="77777777" w:rsidR="00000000" w:rsidRDefault="00000000">
            <w:pPr>
              <w:spacing w:line="400" w:lineRule="exact"/>
              <w:jc w:val="left"/>
              <w:rPr>
                <w:rFonts w:ascii="Times New Roman" w:hAnsi="Times New Roman"/>
                <w:szCs w:val="21"/>
              </w:rPr>
            </w:pPr>
          </w:p>
        </w:tc>
      </w:tr>
      <w:tr w:rsidR="00000000" w14:paraId="5D630C67" w14:textId="77777777">
        <w:trPr>
          <w:trHeight w:val="510"/>
          <w:jc w:val="center"/>
        </w:trPr>
        <w:tc>
          <w:tcPr>
            <w:tcW w:w="591" w:type="dxa"/>
            <w:vMerge w:val="restart"/>
            <w:vAlign w:val="center"/>
          </w:tcPr>
          <w:p w14:paraId="28443E40" w14:textId="77777777" w:rsidR="00000000" w:rsidRDefault="00000000">
            <w:pPr>
              <w:spacing w:line="400" w:lineRule="exact"/>
              <w:jc w:val="center"/>
              <w:rPr>
                <w:rFonts w:ascii="Times New Roman" w:hAnsi="Times New Roman"/>
                <w:sz w:val="28"/>
                <w:szCs w:val="28"/>
              </w:rPr>
            </w:pPr>
            <w:r>
              <w:rPr>
                <w:rFonts w:ascii="Times New Roman" w:hAnsi="Times New Roman"/>
                <w:szCs w:val="21"/>
              </w:rPr>
              <w:t>用户情况</w:t>
            </w:r>
          </w:p>
        </w:tc>
        <w:tc>
          <w:tcPr>
            <w:tcW w:w="1315" w:type="dxa"/>
            <w:gridSpan w:val="2"/>
            <w:vAlign w:val="center"/>
          </w:tcPr>
          <w:p w14:paraId="5D14F4D7" w14:textId="77777777" w:rsidR="00000000" w:rsidRDefault="00000000">
            <w:pPr>
              <w:spacing w:line="400" w:lineRule="exact"/>
              <w:jc w:val="center"/>
              <w:rPr>
                <w:rFonts w:ascii="Times New Roman" w:hAnsi="Times New Roman"/>
                <w:szCs w:val="21"/>
              </w:rPr>
            </w:pPr>
            <w:r>
              <w:rPr>
                <w:rFonts w:ascii="Times New Roman" w:hAnsi="Times New Roman"/>
                <w:szCs w:val="21"/>
              </w:rPr>
              <w:t>操作年限</w:t>
            </w:r>
          </w:p>
        </w:tc>
        <w:tc>
          <w:tcPr>
            <w:tcW w:w="2686" w:type="dxa"/>
            <w:gridSpan w:val="11"/>
            <w:vAlign w:val="center"/>
          </w:tcPr>
          <w:p w14:paraId="0801C2E9" w14:textId="77777777" w:rsidR="00000000" w:rsidRDefault="00000000">
            <w:pPr>
              <w:spacing w:line="400" w:lineRule="exact"/>
              <w:jc w:val="center"/>
              <w:rPr>
                <w:rFonts w:ascii="Times New Roman" w:hAnsi="Times New Roman"/>
                <w:szCs w:val="21"/>
              </w:rPr>
            </w:pPr>
          </w:p>
        </w:tc>
        <w:tc>
          <w:tcPr>
            <w:tcW w:w="1263" w:type="dxa"/>
            <w:gridSpan w:val="3"/>
            <w:vAlign w:val="center"/>
          </w:tcPr>
          <w:p w14:paraId="469F2036" w14:textId="77777777" w:rsidR="00000000" w:rsidRDefault="00000000">
            <w:pPr>
              <w:spacing w:line="400" w:lineRule="exact"/>
              <w:jc w:val="center"/>
              <w:rPr>
                <w:rFonts w:ascii="Times New Roman" w:hAnsi="Times New Roman"/>
                <w:szCs w:val="21"/>
              </w:rPr>
            </w:pPr>
            <w:r>
              <w:rPr>
                <w:rFonts w:ascii="Times New Roman" w:hAnsi="Times New Roman"/>
                <w:szCs w:val="21"/>
              </w:rPr>
              <w:t>地</w:t>
            </w:r>
            <w:r>
              <w:rPr>
                <w:rFonts w:ascii="Times New Roman" w:hAnsi="Times New Roman"/>
                <w:szCs w:val="21"/>
              </w:rPr>
              <w:t xml:space="preserve">    </w:t>
            </w:r>
            <w:r>
              <w:rPr>
                <w:rFonts w:ascii="Times New Roman" w:hAnsi="Times New Roman"/>
                <w:szCs w:val="21"/>
              </w:rPr>
              <w:t>址</w:t>
            </w:r>
          </w:p>
        </w:tc>
        <w:tc>
          <w:tcPr>
            <w:tcW w:w="3221" w:type="dxa"/>
            <w:gridSpan w:val="6"/>
            <w:vAlign w:val="center"/>
          </w:tcPr>
          <w:p w14:paraId="61A3A0F7" w14:textId="77777777" w:rsidR="00000000" w:rsidRDefault="00000000">
            <w:pPr>
              <w:spacing w:line="400" w:lineRule="exact"/>
              <w:jc w:val="left"/>
              <w:rPr>
                <w:rFonts w:ascii="Times New Roman" w:hAnsi="Times New Roman"/>
                <w:szCs w:val="21"/>
              </w:rPr>
            </w:pPr>
          </w:p>
        </w:tc>
      </w:tr>
      <w:tr w:rsidR="00000000" w14:paraId="7DD1A3F3" w14:textId="77777777">
        <w:trPr>
          <w:trHeight w:val="510"/>
          <w:jc w:val="center"/>
        </w:trPr>
        <w:tc>
          <w:tcPr>
            <w:tcW w:w="591" w:type="dxa"/>
            <w:vMerge/>
            <w:vAlign w:val="center"/>
          </w:tcPr>
          <w:p w14:paraId="3BDFC21B" w14:textId="77777777" w:rsidR="00000000" w:rsidRDefault="00000000">
            <w:pPr>
              <w:spacing w:line="400" w:lineRule="exact"/>
              <w:jc w:val="left"/>
              <w:rPr>
                <w:rFonts w:ascii="Times New Roman" w:hAnsi="Times New Roman"/>
                <w:sz w:val="28"/>
                <w:szCs w:val="28"/>
              </w:rPr>
            </w:pPr>
          </w:p>
        </w:tc>
        <w:tc>
          <w:tcPr>
            <w:tcW w:w="1315" w:type="dxa"/>
            <w:gridSpan w:val="2"/>
            <w:vAlign w:val="center"/>
          </w:tcPr>
          <w:p w14:paraId="122654DC" w14:textId="77777777" w:rsidR="00000000" w:rsidRDefault="00000000">
            <w:pPr>
              <w:spacing w:line="400" w:lineRule="exact"/>
              <w:jc w:val="center"/>
              <w:rPr>
                <w:rFonts w:ascii="Times New Roman" w:hAnsi="Times New Roman"/>
                <w:szCs w:val="21"/>
              </w:rPr>
            </w:pPr>
            <w:r>
              <w:rPr>
                <w:rFonts w:ascii="Times New Roman" w:hAnsi="Times New Roman"/>
                <w:szCs w:val="21"/>
              </w:rPr>
              <w:t>用户类型</w:t>
            </w:r>
          </w:p>
        </w:tc>
        <w:tc>
          <w:tcPr>
            <w:tcW w:w="7170" w:type="dxa"/>
            <w:gridSpan w:val="20"/>
            <w:vAlign w:val="center"/>
          </w:tcPr>
          <w:p w14:paraId="63924799" w14:textId="77777777" w:rsidR="00000000" w:rsidRDefault="00000000">
            <w:pPr>
              <w:spacing w:line="400" w:lineRule="exact"/>
              <w:jc w:val="left"/>
              <w:rPr>
                <w:rFonts w:ascii="Times New Roman" w:hAnsi="Times New Roman"/>
                <w:szCs w:val="21"/>
                <w:u w:val="single"/>
              </w:rPr>
            </w:pPr>
            <w:r>
              <w:rPr>
                <w:rFonts w:ascii="Times New Roman" w:hAnsi="Times New Roman"/>
                <w:szCs w:val="21"/>
                <w:shd w:val="clear" w:color="auto" w:fill="FFFFFF"/>
              </w:rPr>
              <w:sym w:font="Wingdings" w:char="00A8"/>
            </w:r>
            <w:r>
              <w:rPr>
                <w:rFonts w:ascii="Times New Roman" w:hAnsi="Times New Roman"/>
                <w:szCs w:val="21"/>
              </w:rPr>
              <w:t>农机合作社</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大户</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作业组织</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自用</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其他：</w:t>
            </w:r>
            <w:r>
              <w:rPr>
                <w:rFonts w:ascii="Times New Roman" w:hAnsi="Times New Roman"/>
                <w:szCs w:val="21"/>
                <w:u w:val="single"/>
              </w:rPr>
              <w:t xml:space="preserve">         </w:t>
            </w:r>
          </w:p>
        </w:tc>
      </w:tr>
      <w:tr w:rsidR="00000000" w14:paraId="0091BBD9" w14:textId="77777777">
        <w:trPr>
          <w:trHeight w:val="510"/>
          <w:jc w:val="center"/>
        </w:trPr>
        <w:tc>
          <w:tcPr>
            <w:tcW w:w="591" w:type="dxa"/>
            <w:vMerge/>
            <w:vAlign w:val="center"/>
          </w:tcPr>
          <w:p w14:paraId="6E8BACA4" w14:textId="77777777" w:rsidR="00000000" w:rsidRDefault="00000000">
            <w:pPr>
              <w:spacing w:line="400" w:lineRule="exact"/>
              <w:jc w:val="left"/>
              <w:rPr>
                <w:rFonts w:ascii="Times New Roman" w:hAnsi="Times New Roman"/>
                <w:sz w:val="28"/>
                <w:szCs w:val="28"/>
              </w:rPr>
            </w:pPr>
          </w:p>
        </w:tc>
        <w:tc>
          <w:tcPr>
            <w:tcW w:w="1315" w:type="dxa"/>
            <w:gridSpan w:val="2"/>
            <w:vMerge w:val="restart"/>
            <w:vAlign w:val="center"/>
          </w:tcPr>
          <w:p w14:paraId="7F6B0A15" w14:textId="77777777" w:rsidR="00000000" w:rsidRDefault="00000000">
            <w:pPr>
              <w:spacing w:line="400" w:lineRule="exact"/>
              <w:jc w:val="center"/>
              <w:rPr>
                <w:rFonts w:ascii="Times New Roman" w:hAnsi="Times New Roman"/>
                <w:szCs w:val="21"/>
              </w:rPr>
            </w:pPr>
            <w:r>
              <w:rPr>
                <w:rFonts w:ascii="Times New Roman" w:hAnsi="Times New Roman"/>
                <w:szCs w:val="21"/>
              </w:rPr>
              <w:t>培训情况</w:t>
            </w:r>
          </w:p>
        </w:tc>
        <w:tc>
          <w:tcPr>
            <w:tcW w:w="3205" w:type="dxa"/>
            <w:gridSpan w:val="12"/>
            <w:vAlign w:val="center"/>
          </w:tcPr>
          <w:p w14:paraId="486EC73B" w14:textId="77777777" w:rsidR="00000000" w:rsidRDefault="00000000">
            <w:pPr>
              <w:spacing w:line="400" w:lineRule="exact"/>
              <w:jc w:val="lef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未培训</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上机前简单培训</w:t>
            </w:r>
            <w:r>
              <w:rPr>
                <w:rFonts w:ascii="Times New Roman" w:hAnsi="Times New Roman"/>
                <w:szCs w:val="21"/>
              </w:rPr>
              <w:t xml:space="preserve"> </w:t>
            </w:r>
          </w:p>
          <w:p w14:paraId="5CDE0929" w14:textId="77777777" w:rsidR="00000000" w:rsidRDefault="00000000">
            <w:pPr>
              <w:spacing w:line="400" w:lineRule="exact"/>
              <w:jc w:val="lef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专业培训（可多选）</w:t>
            </w:r>
          </w:p>
        </w:tc>
        <w:tc>
          <w:tcPr>
            <w:tcW w:w="1597" w:type="dxa"/>
            <w:gridSpan w:val="5"/>
            <w:vAlign w:val="center"/>
          </w:tcPr>
          <w:p w14:paraId="4D1244DB" w14:textId="77777777" w:rsidR="00000000" w:rsidRDefault="00000000">
            <w:pPr>
              <w:spacing w:line="400" w:lineRule="exact"/>
              <w:jc w:val="left"/>
              <w:rPr>
                <w:rFonts w:ascii="Times New Roman" w:hAnsi="Times New Roman"/>
                <w:szCs w:val="21"/>
              </w:rPr>
            </w:pPr>
            <w:r>
              <w:rPr>
                <w:rFonts w:ascii="Times New Roman" w:hAnsi="Times New Roman"/>
                <w:szCs w:val="21"/>
              </w:rPr>
              <w:t>若有培训，对培训满意度</w:t>
            </w:r>
          </w:p>
        </w:tc>
        <w:tc>
          <w:tcPr>
            <w:tcW w:w="2368" w:type="dxa"/>
            <w:gridSpan w:val="3"/>
            <w:vAlign w:val="center"/>
          </w:tcPr>
          <w:p w14:paraId="50E87307" w14:textId="77777777" w:rsidR="00000000" w:rsidRDefault="00000000">
            <w:pPr>
              <w:spacing w:line="400" w:lineRule="exact"/>
              <w:jc w:val="lef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好</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一般</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差</w:t>
            </w:r>
          </w:p>
        </w:tc>
      </w:tr>
      <w:tr w:rsidR="00000000" w14:paraId="42425401" w14:textId="77777777">
        <w:trPr>
          <w:trHeight w:val="510"/>
          <w:jc w:val="center"/>
        </w:trPr>
        <w:tc>
          <w:tcPr>
            <w:tcW w:w="591" w:type="dxa"/>
            <w:vMerge/>
            <w:vAlign w:val="center"/>
          </w:tcPr>
          <w:p w14:paraId="71E02150" w14:textId="77777777" w:rsidR="00000000" w:rsidRDefault="00000000">
            <w:pPr>
              <w:spacing w:line="400" w:lineRule="exact"/>
              <w:jc w:val="left"/>
              <w:rPr>
                <w:rFonts w:ascii="Times New Roman" w:hAnsi="Times New Roman"/>
                <w:sz w:val="28"/>
                <w:szCs w:val="28"/>
              </w:rPr>
            </w:pPr>
          </w:p>
        </w:tc>
        <w:tc>
          <w:tcPr>
            <w:tcW w:w="1315" w:type="dxa"/>
            <w:gridSpan w:val="2"/>
            <w:vMerge/>
            <w:vAlign w:val="center"/>
          </w:tcPr>
          <w:p w14:paraId="3E6ADDB8" w14:textId="77777777" w:rsidR="00000000" w:rsidRDefault="00000000">
            <w:pPr>
              <w:spacing w:line="400" w:lineRule="exact"/>
              <w:jc w:val="center"/>
              <w:rPr>
                <w:rFonts w:ascii="Times New Roman" w:hAnsi="Times New Roman"/>
                <w:szCs w:val="21"/>
              </w:rPr>
            </w:pPr>
          </w:p>
        </w:tc>
        <w:tc>
          <w:tcPr>
            <w:tcW w:w="7170" w:type="dxa"/>
            <w:gridSpan w:val="20"/>
            <w:vAlign w:val="center"/>
          </w:tcPr>
          <w:p w14:paraId="24C8B130" w14:textId="77777777" w:rsidR="00000000" w:rsidRDefault="00000000">
            <w:pPr>
              <w:spacing w:line="400" w:lineRule="exact"/>
              <w:jc w:val="left"/>
              <w:rPr>
                <w:rFonts w:ascii="Times New Roman" w:hAnsi="Times New Roman"/>
                <w:szCs w:val="21"/>
              </w:rPr>
            </w:pPr>
            <w:r>
              <w:rPr>
                <w:rFonts w:ascii="Times New Roman" w:hAnsi="Times New Roman"/>
                <w:szCs w:val="21"/>
              </w:rPr>
              <w:t>培训提供方为（可多选）：</w:t>
            </w:r>
            <w:r>
              <w:rPr>
                <w:rFonts w:ascii="Times New Roman" w:hAnsi="Times New Roman"/>
                <w:szCs w:val="21"/>
                <w:shd w:val="clear" w:color="auto" w:fill="FFFFFF"/>
              </w:rPr>
              <w:sym w:font="Wingdings" w:char="00A8"/>
            </w:r>
            <w:r>
              <w:rPr>
                <w:rFonts w:ascii="Times New Roman" w:hAnsi="Times New Roman"/>
                <w:szCs w:val="21"/>
              </w:rPr>
              <w:t>生产企业</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经销商</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农机管理部门</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其他机构：</w:t>
            </w:r>
            <w:r>
              <w:rPr>
                <w:rFonts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u w:val="single"/>
              </w:rPr>
              <w:t xml:space="preserve">    </w:t>
            </w:r>
          </w:p>
        </w:tc>
      </w:tr>
      <w:tr w:rsidR="00000000" w14:paraId="154B8E61" w14:textId="77777777">
        <w:trPr>
          <w:trHeight w:val="510"/>
          <w:jc w:val="center"/>
        </w:trPr>
        <w:tc>
          <w:tcPr>
            <w:tcW w:w="591" w:type="dxa"/>
            <w:vMerge/>
            <w:vAlign w:val="center"/>
          </w:tcPr>
          <w:p w14:paraId="059D94D7" w14:textId="77777777" w:rsidR="00000000" w:rsidRDefault="00000000">
            <w:pPr>
              <w:spacing w:line="400" w:lineRule="exact"/>
              <w:jc w:val="left"/>
              <w:rPr>
                <w:rFonts w:ascii="Times New Roman" w:hAnsi="Times New Roman"/>
                <w:sz w:val="28"/>
                <w:szCs w:val="28"/>
              </w:rPr>
            </w:pPr>
          </w:p>
        </w:tc>
        <w:tc>
          <w:tcPr>
            <w:tcW w:w="2160" w:type="dxa"/>
            <w:gridSpan w:val="6"/>
            <w:vAlign w:val="center"/>
          </w:tcPr>
          <w:p w14:paraId="0963B3DB" w14:textId="77777777" w:rsidR="00000000" w:rsidRDefault="00000000">
            <w:pPr>
              <w:spacing w:line="400" w:lineRule="exact"/>
              <w:jc w:val="center"/>
              <w:rPr>
                <w:rFonts w:ascii="Times New Roman" w:hAnsi="Times New Roman"/>
                <w:szCs w:val="21"/>
              </w:rPr>
            </w:pPr>
            <w:r>
              <w:rPr>
                <w:rFonts w:ascii="Times New Roman" w:hAnsi="Times New Roman"/>
                <w:szCs w:val="21"/>
              </w:rPr>
              <w:t>是否看过使用说明书</w:t>
            </w:r>
            <w:r>
              <w:rPr>
                <w:rFonts w:ascii="Times New Roman" w:hAnsi="Times New Roman"/>
                <w:shd w:val="clear" w:color="auto" w:fill="FFFFFF"/>
              </w:rPr>
              <w:t>（</w:t>
            </w:r>
            <w:r>
              <w:rPr>
                <w:rFonts w:ascii="Times New Roman" w:hAnsi="Times New Roman"/>
                <w:shd w:val="clear" w:color="auto" w:fill="FFFFFF"/>
              </w:rPr>
              <w:sym w:font="Wingdings" w:char="00A8"/>
            </w:r>
            <w:r>
              <w:rPr>
                <w:rFonts w:ascii="Times New Roman" w:hAnsi="Times New Roman"/>
                <w:szCs w:val="21"/>
              </w:rPr>
              <w:t>未提供）</w:t>
            </w:r>
          </w:p>
        </w:tc>
        <w:tc>
          <w:tcPr>
            <w:tcW w:w="1841" w:type="dxa"/>
            <w:gridSpan w:val="7"/>
            <w:vAlign w:val="center"/>
          </w:tcPr>
          <w:p w14:paraId="50F7916E" w14:textId="77777777" w:rsidR="00000000" w:rsidRDefault="00000000">
            <w:pPr>
              <w:spacing w:line="400" w:lineRule="exact"/>
              <w:jc w:val="lef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是</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否</w:t>
            </w:r>
          </w:p>
        </w:tc>
        <w:tc>
          <w:tcPr>
            <w:tcW w:w="2051" w:type="dxa"/>
            <w:gridSpan w:val="5"/>
            <w:vAlign w:val="center"/>
          </w:tcPr>
          <w:p w14:paraId="4492FDA1" w14:textId="77777777" w:rsidR="00000000" w:rsidRDefault="00000000">
            <w:pPr>
              <w:spacing w:line="400" w:lineRule="exact"/>
              <w:jc w:val="left"/>
              <w:rPr>
                <w:rFonts w:ascii="Times New Roman" w:hAnsi="Times New Roman"/>
                <w:szCs w:val="21"/>
              </w:rPr>
            </w:pPr>
            <w:r>
              <w:rPr>
                <w:rFonts w:ascii="Times New Roman" w:hAnsi="Times New Roman"/>
                <w:szCs w:val="21"/>
              </w:rPr>
              <w:t>是否</w:t>
            </w:r>
            <w:r>
              <w:rPr>
                <w:rFonts w:ascii="Times New Roman" w:hAnsi="Times New Roman"/>
                <w:szCs w:val="21"/>
                <w:shd w:val="clear" w:color="auto" w:fill="FFFFFF"/>
              </w:rPr>
              <w:t>看的懂</w:t>
            </w:r>
            <w:r>
              <w:rPr>
                <w:rFonts w:ascii="Times New Roman" w:hAnsi="Times New Roman"/>
                <w:szCs w:val="21"/>
              </w:rPr>
              <w:t>说明书</w:t>
            </w:r>
          </w:p>
        </w:tc>
        <w:tc>
          <w:tcPr>
            <w:tcW w:w="2433" w:type="dxa"/>
            <w:gridSpan w:val="4"/>
            <w:vAlign w:val="center"/>
          </w:tcPr>
          <w:p w14:paraId="5618ED11" w14:textId="77777777" w:rsidR="00000000" w:rsidRDefault="00000000">
            <w:pPr>
              <w:spacing w:line="400" w:lineRule="exact"/>
              <w:jc w:val="lef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是</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否</w:t>
            </w:r>
          </w:p>
        </w:tc>
      </w:tr>
      <w:tr w:rsidR="00000000" w14:paraId="425DF931" w14:textId="77777777">
        <w:trPr>
          <w:trHeight w:val="510"/>
          <w:jc w:val="center"/>
        </w:trPr>
        <w:tc>
          <w:tcPr>
            <w:tcW w:w="591" w:type="dxa"/>
            <w:vMerge w:val="restart"/>
            <w:vAlign w:val="center"/>
          </w:tcPr>
          <w:p w14:paraId="0EA1D39E" w14:textId="77777777" w:rsidR="00000000" w:rsidRDefault="00000000">
            <w:pPr>
              <w:spacing w:line="400" w:lineRule="exact"/>
              <w:jc w:val="center"/>
              <w:rPr>
                <w:rFonts w:ascii="Times New Roman" w:hAnsi="Times New Roman"/>
                <w:sz w:val="28"/>
                <w:szCs w:val="28"/>
              </w:rPr>
            </w:pPr>
            <w:r>
              <w:rPr>
                <w:rFonts w:ascii="Times New Roman" w:hAnsi="Times New Roman"/>
                <w:szCs w:val="21"/>
              </w:rPr>
              <w:t>产品情况</w:t>
            </w:r>
          </w:p>
        </w:tc>
        <w:tc>
          <w:tcPr>
            <w:tcW w:w="1774" w:type="dxa"/>
            <w:gridSpan w:val="5"/>
            <w:vAlign w:val="center"/>
          </w:tcPr>
          <w:p w14:paraId="71400699" w14:textId="77777777" w:rsidR="00000000" w:rsidRDefault="00000000">
            <w:pPr>
              <w:spacing w:line="400" w:lineRule="exact"/>
              <w:jc w:val="center"/>
              <w:rPr>
                <w:rFonts w:ascii="Times New Roman" w:hAnsi="Times New Roman"/>
                <w:szCs w:val="21"/>
              </w:rPr>
            </w:pPr>
            <w:r>
              <w:rPr>
                <w:rFonts w:ascii="Times New Roman" w:hAnsi="Times New Roman"/>
                <w:szCs w:val="21"/>
              </w:rPr>
              <w:t>型号名称</w:t>
            </w:r>
          </w:p>
        </w:tc>
        <w:tc>
          <w:tcPr>
            <w:tcW w:w="2227" w:type="dxa"/>
            <w:gridSpan w:val="8"/>
            <w:vAlign w:val="center"/>
          </w:tcPr>
          <w:p w14:paraId="404A103F" w14:textId="77777777" w:rsidR="00000000" w:rsidRDefault="00000000">
            <w:pPr>
              <w:spacing w:line="400" w:lineRule="exact"/>
              <w:jc w:val="left"/>
              <w:rPr>
                <w:rFonts w:ascii="Times New Roman" w:hAnsi="Times New Roman"/>
                <w:szCs w:val="21"/>
              </w:rPr>
            </w:pPr>
          </w:p>
        </w:tc>
        <w:tc>
          <w:tcPr>
            <w:tcW w:w="1318" w:type="dxa"/>
            <w:gridSpan w:val="4"/>
            <w:vAlign w:val="center"/>
          </w:tcPr>
          <w:p w14:paraId="745E13AE" w14:textId="77777777" w:rsidR="00000000" w:rsidRDefault="00000000">
            <w:pPr>
              <w:spacing w:line="400" w:lineRule="exact"/>
              <w:jc w:val="center"/>
              <w:rPr>
                <w:rFonts w:ascii="Times New Roman" w:hAnsi="Times New Roman"/>
                <w:szCs w:val="21"/>
              </w:rPr>
            </w:pPr>
            <w:r>
              <w:rPr>
                <w:rFonts w:ascii="Times New Roman" w:hAnsi="Times New Roman"/>
                <w:szCs w:val="21"/>
              </w:rPr>
              <w:t>出厂编号</w:t>
            </w:r>
          </w:p>
        </w:tc>
        <w:tc>
          <w:tcPr>
            <w:tcW w:w="3166" w:type="dxa"/>
            <w:gridSpan w:val="5"/>
            <w:vAlign w:val="center"/>
          </w:tcPr>
          <w:p w14:paraId="5825EF66" w14:textId="77777777" w:rsidR="00000000" w:rsidRDefault="00000000">
            <w:pPr>
              <w:spacing w:line="400" w:lineRule="exact"/>
              <w:jc w:val="center"/>
              <w:rPr>
                <w:rFonts w:ascii="Times New Roman" w:hAnsi="Times New Roman"/>
                <w:szCs w:val="21"/>
              </w:rPr>
            </w:pPr>
          </w:p>
        </w:tc>
      </w:tr>
      <w:tr w:rsidR="00000000" w14:paraId="67BE35E3" w14:textId="77777777">
        <w:trPr>
          <w:trHeight w:val="510"/>
          <w:jc w:val="center"/>
        </w:trPr>
        <w:tc>
          <w:tcPr>
            <w:tcW w:w="591" w:type="dxa"/>
            <w:vMerge/>
            <w:vAlign w:val="center"/>
          </w:tcPr>
          <w:p w14:paraId="2A2D9E2D" w14:textId="77777777" w:rsidR="00000000" w:rsidRDefault="00000000">
            <w:pPr>
              <w:spacing w:line="400" w:lineRule="exact"/>
              <w:jc w:val="left"/>
              <w:rPr>
                <w:rFonts w:ascii="Times New Roman" w:hAnsi="Times New Roman"/>
                <w:sz w:val="28"/>
                <w:szCs w:val="28"/>
              </w:rPr>
            </w:pPr>
          </w:p>
        </w:tc>
        <w:tc>
          <w:tcPr>
            <w:tcW w:w="1774" w:type="dxa"/>
            <w:gridSpan w:val="5"/>
            <w:vAlign w:val="center"/>
          </w:tcPr>
          <w:p w14:paraId="3319E1DD" w14:textId="77777777" w:rsidR="00000000" w:rsidRDefault="00000000">
            <w:pPr>
              <w:spacing w:line="400" w:lineRule="exact"/>
              <w:jc w:val="center"/>
              <w:rPr>
                <w:rFonts w:ascii="Times New Roman" w:hAnsi="Times New Roman"/>
                <w:szCs w:val="21"/>
              </w:rPr>
            </w:pPr>
            <w:r>
              <w:rPr>
                <w:rFonts w:ascii="Times New Roman" w:hAnsi="Times New Roman"/>
                <w:szCs w:val="21"/>
              </w:rPr>
              <w:t>生产企业</w:t>
            </w:r>
          </w:p>
        </w:tc>
        <w:tc>
          <w:tcPr>
            <w:tcW w:w="6711" w:type="dxa"/>
            <w:gridSpan w:val="17"/>
            <w:vAlign w:val="center"/>
          </w:tcPr>
          <w:p w14:paraId="02FABA00" w14:textId="77777777" w:rsidR="00000000" w:rsidRDefault="00000000">
            <w:pPr>
              <w:spacing w:line="400" w:lineRule="exact"/>
              <w:jc w:val="left"/>
              <w:rPr>
                <w:rFonts w:ascii="Times New Roman" w:hAnsi="Times New Roman"/>
                <w:szCs w:val="21"/>
              </w:rPr>
            </w:pPr>
          </w:p>
        </w:tc>
      </w:tr>
      <w:tr w:rsidR="00000000" w14:paraId="28431751" w14:textId="77777777">
        <w:trPr>
          <w:trHeight w:val="510"/>
          <w:jc w:val="center"/>
        </w:trPr>
        <w:tc>
          <w:tcPr>
            <w:tcW w:w="591" w:type="dxa"/>
            <w:vMerge/>
            <w:vAlign w:val="center"/>
          </w:tcPr>
          <w:p w14:paraId="072645E6" w14:textId="77777777" w:rsidR="00000000" w:rsidRDefault="00000000">
            <w:pPr>
              <w:spacing w:line="400" w:lineRule="exact"/>
              <w:jc w:val="left"/>
              <w:rPr>
                <w:rFonts w:ascii="Times New Roman" w:hAnsi="Times New Roman"/>
                <w:sz w:val="28"/>
                <w:szCs w:val="28"/>
              </w:rPr>
            </w:pPr>
          </w:p>
        </w:tc>
        <w:tc>
          <w:tcPr>
            <w:tcW w:w="1774" w:type="dxa"/>
            <w:gridSpan w:val="5"/>
            <w:vAlign w:val="center"/>
          </w:tcPr>
          <w:p w14:paraId="62543968" w14:textId="77777777" w:rsidR="00000000" w:rsidRDefault="00000000">
            <w:pPr>
              <w:spacing w:line="400" w:lineRule="exact"/>
              <w:jc w:val="center"/>
              <w:rPr>
                <w:rFonts w:ascii="Times New Roman" w:hAnsi="Times New Roman"/>
                <w:szCs w:val="21"/>
              </w:rPr>
            </w:pPr>
            <w:r>
              <w:rPr>
                <w:rFonts w:ascii="Times New Roman" w:hAnsi="Times New Roman"/>
                <w:szCs w:val="21"/>
              </w:rPr>
              <w:t>出厂日期</w:t>
            </w:r>
          </w:p>
        </w:tc>
        <w:tc>
          <w:tcPr>
            <w:tcW w:w="2227" w:type="dxa"/>
            <w:gridSpan w:val="8"/>
            <w:vAlign w:val="center"/>
          </w:tcPr>
          <w:p w14:paraId="542B351B" w14:textId="77777777" w:rsidR="00000000" w:rsidRDefault="00000000">
            <w:pPr>
              <w:spacing w:line="400" w:lineRule="exact"/>
              <w:jc w:val="center"/>
              <w:rPr>
                <w:rFonts w:ascii="Times New Roman" w:hAnsi="Times New Roman"/>
                <w:szCs w:val="21"/>
              </w:rPr>
            </w:pPr>
          </w:p>
        </w:tc>
        <w:tc>
          <w:tcPr>
            <w:tcW w:w="1318" w:type="dxa"/>
            <w:gridSpan w:val="4"/>
            <w:vAlign w:val="center"/>
          </w:tcPr>
          <w:p w14:paraId="18A11CFC" w14:textId="77777777" w:rsidR="00000000" w:rsidRDefault="00000000">
            <w:pPr>
              <w:spacing w:line="400" w:lineRule="exact"/>
              <w:jc w:val="center"/>
              <w:rPr>
                <w:rFonts w:ascii="Times New Roman" w:hAnsi="Times New Roman"/>
                <w:szCs w:val="21"/>
              </w:rPr>
            </w:pPr>
            <w:r>
              <w:rPr>
                <w:rFonts w:ascii="Times New Roman" w:hAnsi="Times New Roman"/>
                <w:szCs w:val="21"/>
              </w:rPr>
              <w:t>购机日期</w:t>
            </w:r>
          </w:p>
        </w:tc>
        <w:tc>
          <w:tcPr>
            <w:tcW w:w="3166" w:type="dxa"/>
            <w:gridSpan w:val="5"/>
            <w:vAlign w:val="center"/>
          </w:tcPr>
          <w:p w14:paraId="77E1B0A8" w14:textId="77777777" w:rsidR="00000000" w:rsidRDefault="00000000">
            <w:pPr>
              <w:spacing w:line="400" w:lineRule="exact"/>
              <w:jc w:val="center"/>
              <w:rPr>
                <w:rFonts w:ascii="Times New Roman" w:hAnsi="Times New Roman"/>
                <w:szCs w:val="21"/>
              </w:rPr>
            </w:pPr>
          </w:p>
        </w:tc>
      </w:tr>
      <w:tr w:rsidR="00000000" w14:paraId="152FA0AB" w14:textId="77777777">
        <w:trPr>
          <w:trHeight w:val="510"/>
          <w:jc w:val="center"/>
        </w:trPr>
        <w:tc>
          <w:tcPr>
            <w:tcW w:w="591" w:type="dxa"/>
            <w:vMerge/>
            <w:vAlign w:val="center"/>
          </w:tcPr>
          <w:p w14:paraId="30E242B0" w14:textId="77777777" w:rsidR="00000000" w:rsidRDefault="00000000">
            <w:pPr>
              <w:spacing w:line="400" w:lineRule="exact"/>
              <w:jc w:val="left"/>
              <w:rPr>
                <w:rFonts w:ascii="Times New Roman" w:hAnsi="Times New Roman"/>
                <w:sz w:val="28"/>
                <w:szCs w:val="28"/>
              </w:rPr>
            </w:pPr>
          </w:p>
        </w:tc>
        <w:tc>
          <w:tcPr>
            <w:tcW w:w="1774" w:type="dxa"/>
            <w:gridSpan w:val="5"/>
            <w:vAlign w:val="center"/>
          </w:tcPr>
          <w:p w14:paraId="73251F9E" w14:textId="77777777" w:rsidR="00000000" w:rsidRDefault="00000000">
            <w:pPr>
              <w:spacing w:line="400" w:lineRule="exact"/>
              <w:jc w:val="center"/>
              <w:rPr>
                <w:rFonts w:ascii="Times New Roman" w:hAnsi="Times New Roman"/>
                <w:szCs w:val="21"/>
              </w:rPr>
            </w:pPr>
            <w:r>
              <w:rPr>
                <w:rFonts w:ascii="Times New Roman" w:hAnsi="Times New Roman"/>
                <w:szCs w:val="21"/>
              </w:rPr>
              <w:t>作业类型</w:t>
            </w:r>
          </w:p>
        </w:tc>
        <w:tc>
          <w:tcPr>
            <w:tcW w:w="2227" w:type="dxa"/>
            <w:gridSpan w:val="8"/>
            <w:vAlign w:val="center"/>
          </w:tcPr>
          <w:p w14:paraId="723AEDC0" w14:textId="77777777" w:rsidR="00000000" w:rsidRDefault="00000000">
            <w:pPr>
              <w:spacing w:line="400" w:lineRule="exact"/>
              <w:jc w:val="center"/>
              <w:rPr>
                <w:rFonts w:ascii="Times New Roman" w:hAnsi="Times New Roman"/>
                <w:szCs w:val="21"/>
              </w:rPr>
            </w:pPr>
          </w:p>
        </w:tc>
        <w:tc>
          <w:tcPr>
            <w:tcW w:w="1318" w:type="dxa"/>
            <w:gridSpan w:val="4"/>
            <w:vAlign w:val="center"/>
          </w:tcPr>
          <w:p w14:paraId="59BFDA9B" w14:textId="77777777" w:rsidR="00000000" w:rsidRDefault="00000000">
            <w:pPr>
              <w:spacing w:line="400" w:lineRule="exact"/>
              <w:jc w:val="center"/>
              <w:rPr>
                <w:rFonts w:ascii="Times New Roman" w:hAnsi="Times New Roman"/>
                <w:szCs w:val="21"/>
              </w:rPr>
            </w:pPr>
            <w:r>
              <w:rPr>
                <w:rFonts w:ascii="Times New Roman" w:hAnsi="Times New Roman"/>
                <w:szCs w:val="21"/>
              </w:rPr>
              <w:t>总作业量</w:t>
            </w:r>
          </w:p>
        </w:tc>
        <w:tc>
          <w:tcPr>
            <w:tcW w:w="3166" w:type="dxa"/>
            <w:gridSpan w:val="5"/>
            <w:vAlign w:val="center"/>
          </w:tcPr>
          <w:p w14:paraId="30324FE4" w14:textId="77777777" w:rsidR="00000000" w:rsidRDefault="00000000">
            <w:pPr>
              <w:spacing w:line="400" w:lineRule="exact"/>
              <w:rPr>
                <w:rFonts w:ascii="Times New Roman" w:hAnsi="Times New Roman"/>
                <w:szCs w:val="21"/>
                <w:lang w:val="en"/>
              </w:rPr>
            </w:pPr>
            <w:r>
              <w:rPr>
                <w:rFonts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亩</w:t>
            </w:r>
            <w:r>
              <w:rPr>
                <w:rFonts w:ascii="Times New Roman" w:hAnsi="Times New Roman" w:hint="eastAsia"/>
                <w:szCs w:val="21"/>
              </w:rPr>
              <w:t>（吨）</w:t>
            </w:r>
          </w:p>
        </w:tc>
      </w:tr>
      <w:tr w:rsidR="00000000" w14:paraId="053E83FD" w14:textId="77777777">
        <w:trPr>
          <w:trHeight w:val="510"/>
          <w:jc w:val="center"/>
        </w:trPr>
        <w:tc>
          <w:tcPr>
            <w:tcW w:w="591" w:type="dxa"/>
            <w:vMerge w:val="restart"/>
            <w:vAlign w:val="center"/>
          </w:tcPr>
          <w:p w14:paraId="5F33747F" w14:textId="77777777" w:rsidR="00000000" w:rsidRDefault="00000000">
            <w:pPr>
              <w:spacing w:line="400" w:lineRule="exact"/>
              <w:jc w:val="center"/>
              <w:rPr>
                <w:rFonts w:ascii="Times New Roman" w:hAnsi="Times New Roman"/>
                <w:sz w:val="28"/>
                <w:szCs w:val="28"/>
              </w:rPr>
            </w:pPr>
            <w:r>
              <w:rPr>
                <w:rFonts w:ascii="Times New Roman" w:hAnsi="Times New Roman"/>
                <w:szCs w:val="21"/>
              </w:rPr>
              <w:t>安全防护</w:t>
            </w:r>
            <w:r>
              <w:rPr>
                <w:rFonts w:ascii="Times New Roman" w:hAnsi="Times New Roman"/>
                <w:szCs w:val="21"/>
              </w:rPr>
              <w:t>B1</w:t>
            </w:r>
          </w:p>
        </w:tc>
        <w:tc>
          <w:tcPr>
            <w:tcW w:w="600" w:type="dxa"/>
            <w:vMerge w:val="restart"/>
            <w:vAlign w:val="center"/>
          </w:tcPr>
          <w:p w14:paraId="540904B3" w14:textId="77777777" w:rsidR="00000000" w:rsidRDefault="00000000">
            <w:pPr>
              <w:spacing w:line="400" w:lineRule="exact"/>
              <w:jc w:val="center"/>
              <w:rPr>
                <w:rFonts w:ascii="Times New Roman" w:hAnsi="Times New Roman"/>
                <w:szCs w:val="21"/>
              </w:rPr>
            </w:pPr>
            <w:r>
              <w:rPr>
                <w:rFonts w:ascii="Times New Roman" w:hAnsi="Times New Roman"/>
                <w:szCs w:val="21"/>
              </w:rPr>
              <w:t>安全标志</w:t>
            </w:r>
          </w:p>
        </w:tc>
        <w:tc>
          <w:tcPr>
            <w:tcW w:w="2211" w:type="dxa"/>
            <w:gridSpan w:val="9"/>
            <w:vAlign w:val="center"/>
          </w:tcPr>
          <w:p w14:paraId="79063BB0" w14:textId="77777777" w:rsidR="00000000" w:rsidRDefault="00000000">
            <w:pPr>
              <w:spacing w:line="400" w:lineRule="exact"/>
              <w:jc w:val="center"/>
              <w:rPr>
                <w:rFonts w:ascii="Times New Roman" w:hAnsi="Times New Roman"/>
                <w:szCs w:val="21"/>
              </w:rPr>
            </w:pPr>
            <w:r>
              <w:rPr>
                <w:rFonts w:ascii="Times New Roman" w:hAnsi="Times New Roman"/>
                <w:szCs w:val="21"/>
              </w:rPr>
              <w:t>机具作业或万向节传动时保持安全距离（万向节传动轴处）</w:t>
            </w:r>
          </w:p>
        </w:tc>
        <w:tc>
          <w:tcPr>
            <w:tcW w:w="1190" w:type="dxa"/>
            <w:gridSpan w:val="3"/>
            <w:vAlign w:val="center"/>
          </w:tcPr>
          <w:p w14:paraId="7F2CC805" w14:textId="77777777" w:rsidR="00000000" w:rsidRDefault="00000000">
            <w:pPr>
              <w:spacing w:line="400" w:lineRule="exact"/>
              <w:jc w:val="lef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有</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无</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已脱落</w:t>
            </w:r>
          </w:p>
        </w:tc>
        <w:tc>
          <w:tcPr>
            <w:tcW w:w="2185" w:type="dxa"/>
            <w:gridSpan w:val="7"/>
            <w:vAlign w:val="center"/>
          </w:tcPr>
          <w:p w14:paraId="74025608" w14:textId="77777777" w:rsidR="00000000" w:rsidRDefault="00000000">
            <w:pPr>
              <w:spacing w:line="400" w:lineRule="exact"/>
              <w:jc w:val="center"/>
              <w:rPr>
                <w:rFonts w:ascii="Times New Roman" w:hAnsi="Times New Roman"/>
                <w:szCs w:val="21"/>
              </w:rPr>
            </w:pPr>
            <w:r>
              <w:rPr>
                <w:rFonts w:ascii="Times New Roman" w:hAnsi="Times New Roman"/>
                <w:szCs w:val="21"/>
              </w:rPr>
              <w:t>压碎和剪切危险</w:t>
            </w:r>
            <w:r>
              <w:rPr>
                <w:rFonts w:ascii="Times New Roman" w:hAnsi="Times New Roman"/>
                <w:szCs w:val="21"/>
                <w:shd w:val="clear" w:color="auto" w:fill="FFFFFF"/>
              </w:rPr>
              <w:t>(</w:t>
            </w:r>
            <w:r>
              <w:rPr>
                <w:rFonts w:ascii="Times New Roman" w:hAnsi="Times New Roman"/>
                <w:szCs w:val="21"/>
              </w:rPr>
              <w:t>提升系统处</w:t>
            </w:r>
            <w:r>
              <w:rPr>
                <w:rFonts w:ascii="Times New Roman" w:hAnsi="Times New Roman"/>
                <w:szCs w:val="21"/>
                <w:shd w:val="clear" w:color="auto" w:fill="FFFFFF"/>
              </w:rPr>
              <w:t>)</w:t>
            </w:r>
          </w:p>
        </w:tc>
        <w:tc>
          <w:tcPr>
            <w:tcW w:w="2299" w:type="dxa"/>
            <w:gridSpan w:val="2"/>
            <w:vAlign w:val="center"/>
          </w:tcPr>
          <w:p w14:paraId="18AB789B" w14:textId="77777777" w:rsidR="00000000" w:rsidRDefault="00000000">
            <w:pPr>
              <w:spacing w:line="400" w:lineRule="exact"/>
              <w:jc w:val="center"/>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有</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无</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已脱落</w:t>
            </w:r>
          </w:p>
        </w:tc>
      </w:tr>
      <w:tr w:rsidR="00000000" w14:paraId="1F61F7BE" w14:textId="77777777">
        <w:trPr>
          <w:trHeight w:val="510"/>
          <w:jc w:val="center"/>
        </w:trPr>
        <w:tc>
          <w:tcPr>
            <w:tcW w:w="591" w:type="dxa"/>
            <w:vMerge/>
            <w:vAlign w:val="center"/>
          </w:tcPr>
          <w:p w14:paraId="4A5A44CB" w14:textId="77777777" w:rsidR="00000000" w:rsidRDefault="00000000">
            <w:pPr>
              <w:spacing w:line="400" w:lineRule="exact"/>
              <w:jc w:val="left"/>
              <w:rPr>
                <w:rFonts w:ascii="Times New Roman" w:hAnsi="Times New Roman"/>
                <w:sz w:val="28"/>
                <w:szCs w:val="28"/>
              </w:rPr>
            </w:pPr>
          </w:p>
        </w:tc>
        <w:tc>
          <w:tcPr>
            <w:tcW w:w="600" w:type="dxa"/>
            <w:vMerge/>
            <w:vAlign w:val="center"/>
          </w:tcPr>
          <w:p w14:paraId="040E0F51" w14:textId="77777777" w:rsidR="00000000" w:rsidRDefault="00000000">
            <w:pPr>
              <w:spacing w:line="400" w:lineRule="exact"/>
              <w:jc w:val="center"/>
              <w:rPr>
                <w:rFonts w:ascii="Times New Roman" w:hAnsi="Times New Roman"/>
                <w:szCs w:val="21"/>
              </w:rPr>
            </w:pPr>
          </w:p>
        </w:tc>
        <w:tc>
          <w:tcPr>
            <w:tcW w:w="2211" w:type="dxa"/>
            <w:gridSpan w:val="9"/>
            <w:vAlign w:val="center"/>
          </w:tcPr>
          <w:p w14:paraId="2A6E5BA9" w14:textId="77777777" w:rsidR="00000000" w:rsidRDefault="00000000">
            <w:pPr>
              <w:spacing w:line="400" w:lineRule="exact"/>
              <w:jc w:val="center"/>
              <w:rPr>
                <w:rFonts w:ascii="Times New Roman" w:hAnsi="Times New Roman"/>
                <w:szCs w:val="21"/>
              </w:rPr>
            </w:pPr>
            <w:r>
              <w:rPr>
                <w:rFonts w:ascii="Times New Roman" w:hAnsi="Times New Roman"/>
                <w:szCs w:val="21"/>
              </w:rPr>
              <w:t>不得在运转时打开、拆下防护罩（外露运动的链条、皮带处）</w:t>
            </w:r>
          </w:p>
        </w:tc>
        <w:tc>
          <w:tcPr>
            <w:tcW w:w="1190" w:type="dxa"/>
            <w:gridSpan w:val="3"/>
            <w:vAlign w:val="center"/>
          </w:tcPr>
          <w:p w14:paraId="66BF35F0" w14:textId="77777777" w:rsidR="00000000" w:rsidRDefault="00000000">
            <w:pPr>
              <w:spacing w:line="400" w:lineRule="exact"/>
              <w:jc w:val="lef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有</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无</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已脱落</w:t>
            </w:r>
          </w:p>
        </w:tc>
        <w:tc>
          <w:tcPr>
            <w:tcW w:w="2185" w:type="dxa"/>
            <w:gridSpan w:val="7"/>
            <w:vAlign w:val="center"/>
          </w:tcPr>
          <w:p w14:paraId="50852655" w14:textId="77777777" w:rsidR="00000000" w:rsidRDefault="00000000">
            <w:pPr>
              <w:spacing w:line="400" w:lineRule="exact"/>
              <w:jc w:val="center"/>
              <w:rPr>
                <w:rFonts w:ascii="Times New Roman" w:hAnsi="Times New Roman"/>
                <w:szCs w:val="21"/>
              </w:rPr>
            </w:pPr>
            <w:r>
              <w:rPr>
                <w:rFonts w:ascii="Times New Roman" w:hAnsi="Times New Roman"/>
                <w:szCs w:val="21"/>
              </w:rPr>
              <w:t>机器悬挂器下落时远离机具（提升系统处）</w:t>
            </w:r>
          </w:p>
        </w:tc>
        <w:tc>
          <w:tcPr>
            <w:tcW w:w="2299" w:type="dxa"/>
            <w:gridSpan w:val="2"/>
            <w:vAlign w:val="center"/>
          </w:tcPr>
          <w:p w14:paraId="1F1C652B" w14:textId="77777777" w:rsidR="00000000" w:rsidRDefault="00000000">
            <w:pPr>
              <w:spacing w:line="400" w:lineRule="exact"/>
              <w:jc w:val="center"/>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有</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无</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已脱落</w:t>
            </w:r>
          </w:p>
        </w:tc>
      </w:tr>
      <w:tr w:rsidR="00000000" w14:paraId="53575857" w14:textId="77777777">
        <w:trPr>
          <w:trHeight w:val="510"/>
          <w:jc w:val="center"/>
        </w:trPr>
        <w:tc>
          <w:tcPr>
            <w:tcW w:w="591" w:type="dxa"/>
            <w:vMerge/>
            <w:vAlign w:val="center"/>
          </w:tcPr>
          <w:p w14:paraId="0C69F4B1" w14:textId="77777777" w:rsidR="00000000" w:rsidRDefault="00000000">
            <w:pPr>
              <w:spacing w:line="400" w:lineRule="exact"/>
              <w:jc w:val="center"/>
              <w:rPr>
                <w:rFonts w:ascii="Times New Roman" w:hAnsi="Times New Roman"/>
                <w:sz w:val="28"/>
                <w:szCs w:val="28"/>
              </w:rPr>
            </w:pPr>
          </w:p>
        </w:tc>
        <w:tc>
          <w:tcPr>
            <w:tcW w:w="600" w:type="dxa"/>
            <w:vMerge w:val="restart"/>
            <w:vAlign w:val="center"/>
          </w:tcPr>
          <w:p w14:paraId="57DCD469" w14:textId="77777777" w:rsidR="00000000" w:rsidRDefault="00000000">
            <w:pPr>
              <w:spacing w:line="400" w:lineRule="exact"/>
              <w:jc w:val="center"/>
              <w:rPr>
                <w:rFonts w:ascii="Times New Roman" w:hAnsi="Times New Roman"/>
                <w:szCs w:val="21"/>
              </w:rPr>
            </w:pPr>
            <w:r>
              <w:rPr>
                <w:rFonts w:ascii="Times New Roman" w:hAnsi="Times New Roman"/>
                <w:szCs w:val="21"/>
              </w:rPr>
              <w:t>安全防</w:t>
            </w:r>
            <w:r>
              <w:rPr>
                <w:rFonts w:ascii="Times New Roman" w:hAnsi="Times New Roman"/>
                <w:szCs w:val="21"/>
              </w:rPr>
              <w:lastRenderedPageBreak/>
              <w:t>护</w:t>
            </w:r>
          </w:p>
        </w:tc>
        <w:tc>
          <w:tcPr>
            <w:tcW w:w="2211" w:type="dxa"/>
            <w:gridSpan w:val="9"/>
            <w:vAlign w:val="center"/>
          </w:tcPr>
          <w:p w14:paraId="4DCD9D21" w14:textId="77777777" w:rsidR="00000000" w:rsidRDefault="00000000">
            <w:pPr>
              <w:spacing w:line="400" w:lineRule="exact"/>
              <w:jc w:val="center"/>
              <w:rPr>
                <w:rFonts w:ascii="Times New Roman" w:hAnsi="Times New Roman"/>
                <w:szCs w:val="21"/>
              </w:rPr>
            </w:pPr>
            <w:r>
              <w:rPr>
                <w:rFonts w:ascii="Times New Roman" w:hAnsi="Times New Roman"/>
                <w:szCs w:val="21"/>
              </w:rPr>
              <w:lastRenderedPageBreak/>
              <w:t>外露传动件（传动轴、皮带、链条等）是否有防护罩</w:t>
            </w:r>
          </w:p>
        </w:tc>
        <w:tc>
          <w:tcPr>
            <w:tcW w:w="5674" w:type="dxa"/>
            <w:gridSpan w:val="12"/>
            <w:vAlign w:val="center"/>
          </w:tcPr>
          <w:p w14:paraId="6411E4C9" w14:textId="77777777" w:rsidR="00000000" w:rsidRDefault="00000000">
            <w:pPr>
              <w:spacing w:line="40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有</w:t>
            </w:r>
          </w:p>
          <w:p w14:paraId="1D82DF25" w14:textId="77777777" w:rsidR="00000000" w:rsidRDefault="00000000">
            <w:pPr>
              <w:spacing w:line="40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有（人为拆卸）</w:t>
            </w:r>
            <w:r>
              <w:rPr>
                <w:rFonts w:ascii="Times New Roman" w:hAnsi="Times New Roman"/>
                <w:szCs w:val="21"/>
              </w:rPr>
              <w:t xml:space="preserve">      </w:t>
            </w:r>
            <w:r>
              <w:rPr>
                <w:rFonts w:ascii="Times New Roman" w:hAnsi="Times New Roman"/>
                <w:szCs w:val="21"/>
              </w:rPr>
              <w:t>部位：</w:t>
            </w:r>
          </w:p>
          <w:p w14:paraId="40B7460A" w14:textId="77777777" w:rsidR="00000000" w:rsidRDefault="00000000">
            <w:pPr>
              <w:spacing w:line="40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无（出厂未装）</w:t>
            </w:r>
            <w:r>
              <w:rPr>
                <w:rFonts w:ascii="Times New Roman" w:hAnsi="Times New Roman"/>
                <w:szCs w:val="21"/>
              </w:rPr>
              <w:t xml:space="preserve">      </w:t>
            </w:r>
            <w:r>
              <w:rPr>
                <w:rFonts w:ascii="Times New Roman" w:hAnsi="Times New Roman"/>
                <w:szCs w:val="21"/>
              </w:rPr>
              <w:t>部位：</w:t>
            </w:r>
          </w:p>
          <w:p w14:paraId="5206BEEE" w14:textId="77777777" w:rsidR="00000000" w:rsidRDefault="00000000">
            <w:pPr>
              <w:spacing w:line="400" w:lineRule="exact"/>
              <w:rPr>
                <w:rFonts w:ascii="Times New Roman" w:hAnsi="Times New Roman"/>
                <w:szCs w:val="21"/>
              </w:rPr>
            </w:pPr>
            <w:r>
              <w:rPr>
                <w:rFonts w:ascii="Times New Roman" w:hAnsi="Times New Roman"/>
                <w:szCs w:val="21"/>
                <w:shd w:val="clear" w:color="auto" w:fill="FFFFFF"/>
              </w:rPr>
              <w:lastRenderedPageBreak/>
              <w:sym w:font="Wingdings" w:char="00A8"/>
            </w:r>
            <w:r>
              <w:rPr>
                <w:rFonts w:ascii="Times New Roman" w:hAnsi="Times New Roman"/>
                <w:szCs w:val="21"/>
              </w:rPr>
              <w:t>无（自行掉落）</w:t>
            </w:r>
            <w:r>
              <w:rPr>
                <w:rFonts w:ascii="Times New Roman" w:hAnsi="Times New Roman"/>
                <w:szCs w:val="21"/>
              </w:rPr>
              <w:t xml:space="preserve">      </w:t>
            </w:r>
            <w:r>
              <w:rPr>
                <w:rFonts w:ascii="Times New Roman" w:hAnsi="Times New Roman"/>
                <w:szCs w:val="21"/>
              </w:rPr>
              <w:t>部位：</w:t>
            </w:r>
          </w:p>
          <w:p w14:paraId="67D78D5F" w14:textId="77777777" w:rsidR="00000000" w:rsidRDefault="00000000">
            <w:pPr>
              <w:spacing w:line="40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无（选装件，未</w:t>
            </w:r>
            <w:r>
              <w:rPr>
                <w:rFonts w:ascii="Times New Roman" w:hAnsi="Times New Roman"/>
                <w:szCs w:val="21"/>
                <w:shd w:val="clear" w:color="auto" w:fill="FFFFFF"/>
              </w:rPr>
              <w:t>购</w:t>
            </w:r>
            <w:r>
              <w:rPr>
                <w:rFonts w:ascii="Times New Roman" w:hAnsi="Times New Roman"/>
                <w:szCs w:val="21"/>
              </w:rPr>
              <w:t>）</w:t>
            </w:r>
            <w:r>
              <w:rPr>
                <w:rFonts w:ascii="Times New Roman" w:hAnsi="Times New Roman"/>
                <w:szCs w:val="21"/>
              </w:rPr>
              <w:t xml:space="preserve">  </w:t>
            </w:r>
            <w:r>
              <w:rPr>
                <w:rFonts w:ascii="Times New Roman" w:hAnsi="Times New Roman"/>
                <w:szCs w:val="21"/>
              </w:rPr>
              <w:t>部位：</w:t>
            </w:r>
          </w:p>
        </w:tc>
      </w:tr>
      <w:tr w:rsidR="00000000" w14:paraId="5C91E019" w14:textId="77777777">
        <w:trPr>
          <w:trHeight w:val="510"/>
          <w:jc w:val="center"/>
        </w:trPr>
        <w:tc>
          <w:tcPr>
            <w:tcW w:w="591" w:type="dxa"/>
            <w:vMerge/>
            <w:vAlign w:val="center"/>
          </w:tcPr>
          <w:p w14:paraId="58E4F1D9" w14:textId="77777777" w:rsidR="00000000" w:rsidRDefault="00000000">
            <w:pPr>
              <w:spacing w:line="400" w:lineRule="exact"/>
              <w:jc w:val="left"/>
              <w:rPr>
                <w:rFonts w:ascii="Times New Roman" w:hAnsi="Times New Roman"/>
                <w:sz w:val="28"/>
                <w:szCs w:val="28"/>
              </w:rPr>
            </w:pPr>
          </w:p>
        </w:tc>
        <w:tc>
          <w:tcPr>
            <w:tcW w:w="600" w:type="dxa"/>
            <w:vMerge/>
            <w:vAlign w:val="center"/>
          </w:tcPr>
          <w:p w14:paraId="621EEF6A" w14:textId="77777777" w:rsidR="00000000" w:rsidRDefault="00000000">
            <w:pPr>
              <w:spacing w:line="400" w:lineRule="exact"/>
              <w:jc w:val="center"/>
              <w:rPr>
                <w:rFonts w:ascii="Times New Roman" w:hAnsi="Times New Roman"/>
                <w:szCs w:val="21"/>
              </w:rPr>
            </w:pPr>
          </w:p>
        </w:tc>
        <w:tc>
          <w:tcPr>
            <w:tcW w:w="2800" w:type="dxa"/>
            <w:gridSpan w:val="11"/>
            <w:vAlign w:val="center"/>
          </w:tcPr>
          <w:p w14:paraId="57D3B0B0" w14:textId="77777777" w:rsidR="00000000" w:rsidRDefault="00000000">
            <w:pPr>
              <w:spacing w:line="400" w:lineRule="exact"/>
              <w:jc w:val="center"/>
              <w:rPr>
                <w:rFonts w:ascii="Times New Roman" w:hAnsi="Times New Roman"/>
                <w:szCs w:val="21"/>
              </w:rPr>
            </w:pPr>
            <w:r>
              <w:rPr>
                <w:rFonts w:ascii="Times New Roman" w:hAnsi="Times New Roman"/>
                <w:szCs w:val="21"/>
              </w:rPr>
              <w:t>防护装置是否老化</w:t>
            </w:r>
          </w:p>
        </w:tc>
        <w:tc>
          <w:tcPr>
            <w:tcW w:w="5085" w:type="dxa"/>
            <w:gridSpan w:val="10"/>
            <w:vAlign w:val="center"/>
          </w:tcPr>
          <w:p w14:paraId="6F2E4174" w14:textId="77777777" w:rsidR="00000000" w:rsidRDefault="00000000">
            <w:pPr>
              <w:spacing w:line="40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是</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否</w:t>
            </w:r>
          </w:p>
        </w:tc>
      </w:tr>
      <w:tr w:rsidR="00000000" w14:paraId="4C88AC3A" w14:textId="77777777">
        <w:trPr>
          <w:trHeight w:val="510"/>
          <w:jc w:val="center"/>
        </w:trPr>
        <w:tc>
          <w:tcPr>
            <w:tcW w:w="591" w:type="dxa"/>
            <w:vMerge/>
            <w:vAlign w:val="center"/>
          </w:tcPr>
          <w:p w14:paraId="634EFAB8" w14:textId="77777777" w:rsidR="00000000" w:rsidRDefault="00000000">
            <w:pPr>
              <w:spacing w:line="400" w:lineRule="exact"/>
              <w:jc w:val="left"/>
              <w:rPr>
                <w:rFonts w:ascii="Times New Roman" w:hAnsi="Times New Roman"/>
                <w:sz w:val="28"/>
                <w:szCs w:val="28"/>
              </w:rPr>
            </w:pPr>
          </w:p>
        </w:tc>
        <w:tc>
          <w:tcPr>
            <w:tcW w:w="600" w:type="dxa"/>
            <w:vMerge/>
            <w:vAlign w:val="center"/>
          </w:tcPr>
          <w:p w14:paraId="67F5444D" w14:textId="77777777" w:rsidR="00000000" w:rsidRDefault="00000000">
            <w:pPr>
              <w:spacing w:line="400" w:lineRule="exact"/>
              <w:jc w:val="center"/>
              <w:rPr>
                <w:rFonts w:ascii="Times New Roman" w:hAnsi="Times New Roman"/>
                <w:szCs w:val="21"/>
              </w:rPr>
            </w:pPr>
          </w:p>
        </w:tc>
        <w:tc>
          <w:tcPr>
            <w:tcW w:w="2800" w:type="dxa"/>
            <w:gridSpan w:val="11"/>
            <w:vAlign w:val="center"/>
          </w:tcPr>
          <w:p w14:paraId="474A278C" w14:textId="77777777" w:rsidR="00000000" w:rsidRDefault="00000000">
            <w:pPr>
              <w:spacing w:line="400" w:lineRule="exact"/>
              <w:jc w:val="center"/>
              <w:rPr>
                <w:rFonts w:ascii="Times New Roman" w:hAnsi="Times New Roman"/>
                <w:szCs w:val="21"/>
              </w:rPr>
            </w:pPr>
            <w:r>
              <w:rPr>
                <w:rFonts w:ascii="Times New Roman" w:hAnsi="Times New Roman"/>
                <w:szCs w:val="21"/>
                <w:shd w:val="clear" w:color="auto" w:fill="FFFFFF"/>
              </w:rPr>
              <w:t>示廓</w:t>
            </w:r>
            <w:r>
              <w:rPr>
                <w:rFonts w:ascii="Times New Roman" w:hAnsi="Times New Roman"/>
                <w:szCs w:val="21"/>
              </w:rPr>
              <w:t>反射标志（机具宽度超过</w:t>
            </w:r>
            <w:r>
              <w:rPr>
                <w:rFonts w:ascii="Times New Roman" w:hAnsi="Times New Roman"/>
                <w:szCs w:val="21"/>
              </w:rPr>
              <w:t>2.1m</w:t>
            </w:r>
            <w:r>
              <w:rPr>
                <w:rFonts w:ascii="Times New Roman" w:hAnsi="Times New Roman"/>
                <w:szCs w:val="21"/>
              </w:rPr>
              <w:t>时）</w:t>
            </w:r>
          </w:p>
        </w:tc>
        <w:tc>
          <w:tcPr>
            <w:tcW w:w="5085" w:type="dxa"/>
            <w:gridSpan w:val="10"/>
            <w:vAlign w:val="center"/>
          </w:tcPr>
          <w:p w14:paraId="02DBFD14" w14:textId="77777777" w:rsidR="00000000" w:rsidRDefault="00000000">
            <w:pPr>
              <w:spacing w:line="40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是</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否</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不适用，机具宽度：</w:t>
            </w:r>
            <w:r>
              <w:rPr>
                <w:rFonts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m</w:t>
            </w:r>
          </w:p>
        </w:tc>
      </w:tr>
      <w:tr w:rsidR="00000000" w14:paraId="4FC03970" w14:textId="77777777">
        <w:trPr>
          <w:trHeight w:val="510"/>
          <w:jc w:val="center"/>
        </w:trPr>
        <w:tc>
          <w:tcPr>
            <w:tcW w:w="591" w:type="dxa"/>
            <w:vMerge/>
            <w:vAlign w:val="center"/>
          </w:tcPr>
          <w:p w14:paraId="3243FD3F" w14:textId="77777777" w:rsidR="00000000" w:rsidRDefault="00000000">
            <w:pPr>
              <w:spacing w:line="400" w:lineRule="exact"/>
              <w:jc w:val="left"/>
              <w:rPr>
                <w:rFonts w:ascii="Times New Roman" w:hAnsi="Times New Roman"/>
                <w:sz w:val="28"/>
                <w:szCs w:val="28"/>
              </w:rPr>
            </w:pPr>
          </w:p>
        </w:tc>
        <w:tc>
          <w:tcPr>
            <w:tcW w:w="600" w:type="dxa"/>
            <w:vMerge w:val="restart"/>
            <w:vAlign w:val="center"/>
          </w:tcPr>
          <w:p w14:paraId="75573200" w14:textId="77777777" w:rsidR="00000000" w:rsidRDefault="00000000">
            <w:pPr>
              <w:spacing w:line="400" w:lineRule="exact"/>
              <w:jc w:val="center"/>
              <w:rPr>
                <w:rFonts w:ascii="Times New Roman" w:hAnsi="Times New Roman"/>
                <w:szCs w:val="21"/>
              </w:rPr>
            </w:pPr>
            <w:r>
              <w:rPr>
                <w:rFonts w:ascii="Times New Roman" w:hAnsi="Times New Roman"/>
                <w:szCs w:val="21"/>
              </w:rPr>
              <w:t>改装情况</w:t>
            </w:r>
          </w:p>
        </w:tc>
        <w:tc>
          <w:tcPr>
            <w:tcW w:w="2800" w:type="dxa"/>
            <w:gridSpan w:val="11"/>
            <w:vAlign w:val="center"/>
          </w:tcPr>
          <w:p w14:paraId="2D261B38" w14:textId="77777777" w:rsidR="00000000" w:rsidRDefault="00000000">
            <w:pPr>
              <w:spacing w:line="400" w:lineRule="exact"/>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机构（如无改装不填）</w:t>
            </w:r>
          </w:p>
        </w:tc>
        <w:tc>
          <w:tcPr>
            <w:tcW w:w="5085" w:type="dxa"/>
            <w:gridSpan w:val="10"/>
            <w:vAlign w:val="center"/>
          </w:tcPr>
          <w:p w14:paraId="29EEF881" w14:textId="77777777" w:rsidR="00000000" w:rsidRDefault="00000000">
            <w:pPr>
              <w:spacing w:line="400" w:lineRule="exact"/>
              <w:rPr>
                <w:rFonts w:ascii="Times New Roman" w:hAnsi="Times New Roman"/>
                <w:szCs w:val="21"/>
              </w:rPr>
            </w:pPr>
            <w:r>
              <w:rPr>
                <w:rFonts w:ascii="Times New Roman" w:hAnsi="Times New Roman"/>
                <w:szCs w:val="21"/>
              </w:rPr>
              <w:t>改装情况：</w:t>
            </w:r>
            <w:r>
              <w:rPr>
                <w:rFonts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u w:val="single"/>
              </w:rPr>
              <w:t xml:space="preserve">   </w:t>
            </w:r>
          </w:p>
        </w:tc>
      </w:tr>
      <w:tr w:rsidR="00000000" w14:paraId="19F03714" w14:textId="77777777">
        <w:trPr>
          <w:trHeight w:val="510"/>
          <w:jc w:val="center"/>
        </w:trPr>
        <w:tc>
          <w:tcPr>
            <w:tcW w:w="591" w:type="dxa"/>
            <w:vMerge/>
            <w:vAlign w:val="center"/>
          </w:tcPr>
          <w:p w14:paraId="1C686FF5" w14:textId="77777777" w:rsidR="00000000" w:rsidRDefault="00000000">
            <w:pPr>
              <w:spacing w:line="400" w:lineRule="exact"/>
              <w:jc w:val="left"/>
              <w:rPr>
                <w:rFonts w:ascii="Times New Roman" w:hAnsi="Times New Roman"/>
                <w:sz w:val="28"/>
                <w:szCs w:val="28"/>
              </w:rPr>
            </w:pPr>
          </w:p>
        </w:tc>
        <w:tc>
          <w:tcPr>
            <w:tcW w:w="600" w:type="dxa"/>
            <w:vMerge/>
            <w:vAlign w:val="center"/>
          </w:tcPr>
          <w:p w14:paraId="6D9BBD8D" w14:textId="77777777" w:rsidR="00000000" w:rsidRDefault="00000000">
            <w:pPr>
              <w:spacing w:line="400" w:lineRule="exact"/>
              <w:jc w:val="center"/>
              <w:rPr>
                <w:rFonts w:ascii="Times New Roman" w:hAnsi="Times New Roman"/>
                <w:szCs w:val="21"/>
              </w:rPr>
            </w:pPr>
          </w:p>
        </w:tc>
        <w:tc>
          <w:tcPr>
            <w:tcW w:w="2120" w:type="dxa"/>
            <w:gridSpan w:val="8"/>
            <w:vAlign w:val="center"/>
          </w:tcPr>
          <w:p w14:paraId="0AC3C93B" w14:textId="77777777" w:rsidR="00000000" w:rsidRDefault="00000000">
            <w:pPr>
              <w:spacing w:line="400" w:lineRule="exact"/>
              <w:jc w:val="center"/>
              <w:rPr>
                <w:rFonts w:ascii="Times New Roman" w:hAnsi="Times New Roman"/>
                <w:szCs w:val="21"/>
              </w:rPr>
            </w:pPr>
            <w:r>
              <w:rPr>
                <w:rFonts w:ascii="Times New Roman" w:hAnsi="Times New Roman"/>
                <w:szCs w:val="21"/>
              </w:rPr>
              <w:t>改装是否影响安全（如无改装不填）</w:t>
            </w:r>
          </w:p>
        </w:tc>
        <w:tc>
          <w:tcPr>
            <w:tcW w:w="5765" w:type="dxa"/>
            <w:gridSpan w:val="13"/>
            <w:vAlign w:val="center"/>
          </w:tcPr>
          <w:p w14:paraId="140B8B6B" w14:textId="77777777" w:rsidR="00000000" w:rsidRDefault="00000000">
            <w:pPr>
              <w:spacing w:line="40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否</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是，主要体现在：</w:t>
            </w:r>
            <w:r>
              <w:rPr>
                <w:rFonts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u w:val="single"/>
              </w:rPr>
              <w:t xml:space="preserve">   </w:t>
            </w:r>
          </w:p>
        </w:tc>
      </w:tr>
      <w:tr w:rsidR="00000000" w14:paraId="6B259D53" w14:textId="77777777">
        <w:trPr>
          <w:trHeight w:val="510"/>
          <w:jc w:val="center"/>
        </w:trPr>
        <w:tc>
          <w:tcPr>
            <w:tcW w:w="591" w:type="dxa"/>
            <w:vMerge/>
            <w:vAlign w:val="center"/>
          </w:tcPr>
          <w:p w14:paraId="2F7DBE60" w14:textId="77777777" w:rsidR="00000000" w:rsidRDefault="00000000">
            <w:pPr>
              <w:spacing w:line="400" w:lineRule="exact"/>
              <w:jc w:val="left"/>
              <w:rPr>
                <w:rFonts w:ascii="Times New Roman" w:hAnsi="Times New Roman"/>
                <w:sz w:val="28"/>
                <w:szCs w:val="28"/>
              </w:rPr>
            </w:pPr>
          </w:p>
        </w:tc>
        <w:tc>
          <w:tcPr>
            <w:tcW w:w="2720" w:type="dxa"/>
            <w:gridSpan w:val="9"/>
            <w:vAlign w:val="center"/>
          </w:tcPr>
          <w:p w14:paraId="05FD46FD" w14:textId="77777777" w:rsidR="00000000" w:rsidRDefault="00000000">
            <w:pPr>
              <w:spacing w:line="400" w:lineRule="exact"/>
              <w:jc w:val="center"/>
              <w:rPr>
                <w:rFonts w:ascii="Times New Roman" w:hAnsi="Times New Roman"/>
                <w:szCs w:val="21"/>
              </w:rPr>
            </w:pPr>
            <w:r>
              <w:rPr>
                <w:rFonts w:ascii="Times New Roman" w:hAnsi="Times New Roman"/>
                <w:szCs w:val="21"/>
              </w:rPr>
              <w:t>危险部位的安全防护</w:t>
            </w:r>
            <w:r>
              <w:rPr>
                <w:rFonts w:ascii="Times New Roman" w:hAnsi="Times New Roman"/>
                <w:szCs w:val="21"/>
              </w:rPr>
              <w:t>C11</w:t>
            </w:r>
          </w:p>
        </w:tc>
        <w:tc>
          <w:tcPr>
            <w:tcW w:w="5765" w:type="dxa"/>
            <w:gridSpan w:val="13"/>
            <w:vAlign w:val="center"/>
          </w:tcPr>
          <w:p w14:paraId="609910C7" w14:textId="77777777" w:rsidR="00000000" w:rsidRDefault="00000000">
            <w:pPr>
              <w:spacing w:line="40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很满意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一般</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很不满意</w:t>
            </w:r>
          </w:p>
        </w:tc>
      </w:tr>
      <w:tr w:rsidR="00000000" w14:paraId="5ABB6ECF" w14:textId="77777777">
        <w:trPr>
          <w:trHeight w:val="510"/>
          <w:jc w:val="center"/>
        </w:trPr>
        <w:tc>
          <w:tcPr>
            <w:tcW w:w="591" w:type="dxa"/>
            <w:vMerge/>
            <w:vAlign w:val="center"/>
          </w:tcPr>
          <w:p w14:paraId="1D115CBC" w14:textId="77777777" w:rsidR="00000000" w:rsidRDefault="00000000">
            <w:pPr>
              <w:spacing w:line="400" w:lineRule="exact"/>
              <w:jc w:val="left"/>
              <w:rPr>
                <w:rFonts w:ascii="Times New Roman" w:hAnsi="Times New Roman"/>
                <w:sz w:val="28"/>
                <w:szCs w:val="28"/>
              </w:rPr>
            </w:pPr>
          </w:p>
        </w:tc>
        <w:tc>
          <w:tcPr>
            <w:tcW w:w="2720" w:type="dxa"/>
            <w:gridSpan w:val="9"/>
            <w:vAlign w:val="center"/>
          </w:tcPr>
          <w:p w14:paraId="3E1F5B35" w14:textId="77777777" w:rsidR="00000000" w:rsidRDefault="00000000">
            <w:pPr>
              <w:spacing w:line="400" w:lineRule="exact"/>
              <w:jc w:val="center"/>
              <w:rPr>
                <w:rFonts w:ascii="Times New Roman" w:hAnsi="Times New Roman"/>
                <w:szCs w:val="21"/>
              </w:rPr>
            </w:pPr>
            <w:r>
              <w:rPr>
                <w:rFonts w:ascii="Times New Roman" w:hAnsi="Times New Roman"/>
                <w:szCs w:val="21"/>
              </w:rPr>
              <w:t>安全标志的警示作用</w:t>
            </w:r>
            <w:r>
              <w:rPr>
                <w:rFonts w:ascii="Times New Roman" w:hAnsi="Times New Roman"/>
                <w:szCs w:val="21"/>
              </w:rPr>
              <w:t>C12</w:t>
            </w:r>
          </w:p>
        </w:tc>
        <w:tc>
          <w:tcPr>
            <w:tcW w:w="5765" w:type="dxa"/>
            <w:gridSpan w:val="13"/>
            <w:vAlign w:val="center"/>
          </w:tcPr>
          <w:p w14:paraId="53FAE1F6" w14:textId="77777777" w:rsidR="00000000" w:rsidRDefault="00000000">
            <w:pPr>
              <w:spacing w:line="40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很满意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一般</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很不满意</w:t>
            </w:r>
          </w:p>
        </w:tc>
      </w:tr>
      <w:tr w:rsidR="00000000" w14:paraId="1A80A4CF" w14:textId="77777777">
        <w:trPr>
          <w:trHeight w:val="510"/>
          <w:jc w:val="center"/>
        </w:trPr>
        <w:tc>
          <w:tcPr>
            <w:tcW w:w="591" w:type="dxa"/>
            <w:vMerge w:val="restart"/>
            <w:vAlign w:val="center"/>
          </w:tcPr>
          <w:p w14:paraId="6396F03C" w14:textId="77777777" w:rsidR="00000000" w:rsidRDefault="00000000">
            <w:pPr>
              <w:spacing w:line="360" w:lineRule="exact"/>
              <w:jc w:val="center"/>
              <w:rPr>
                <w:rFonts w:ascii="Times New Roman" w:hAnsi="Times New Roman"/>
                <w:szCs w:val="21"/>
              </w:rPr>
            </w:pPr>
            <w:r>
              <w:rPr>
                <w:rFonts w:ascii="Times New Roman" w:hAnsi="Times New Roman"/>
                <w:szCs w:val="21"/>
              </w:rPr>
              <w:t>可靠性</w:t>
            </w:r>
          </w:p>
          <w:p w14:paraId="308B235C" w14:textId="77777777" w:rsidR="00000000" w:rsidRDefault="00000000">
            <w:pPr>
              <w:spacing w:line="360" w:lineRule="exact"/>
              <w:jc w:val="center"/>
              <w:rPr>
                <w:rFonts w:ascii="Times New Roman" w:hAnsi="Times New Roman"/>
                <w:szCs w:val="21"/>
              </w:rPr>
            </w:pPr>
            <w:r>
              <w:rPr>
                <w:rFonts w:ascii="Times New Roman" w:hAnsi="Times New Roman"/>
                <w:szCs w:val="21"/>
              </w:rPr>
              <w:t>B2</w:t>
            </w:r>
          </w:p>
        </w:tc>
        <w:tc>
          <w:tcPr>
            <w:tcW w:w="3999" w:type="dxa"/>
            <w:gridSpan w:val="13"/>
            <w:vAlign w:val="center"/>
          </w:tcPr>
          <w:p w14:paraId="64D85A09" w14:textId="77777777" w:rsidR="00000000" w:rsidRDefault="00000000">
            <w:pPr>
              <w:spacing w:line="360" w:lineRule="exact"/>
              <w:jc w:val="center"/>
              <w:rPr>
                <w:rFonts w:ascii="Times New Roman" w:hAnsi="Times New Roman"/>
                <w:szCs w:val="21"/>
              </w:rPr>
            </w:pPr>
            <w:r>
              <w:rPr>
                <w:rFonts w:ascii="Times New Roman" w:hAnsi="Times New Roman"/>
                <w:szCs w:val="21"/>
              </w:rPr>
              <w:t>机器是否发生过故障（轻度故障不计入）</w:t>
            </w:r>
          </w:p>
        </w:tc>
        <w:tc>
          <w:tcPr>
            <w:tcW w:w="4486" w:type="dxa"/>
            <w:gridSpan w:val="9"/>
            <w:vAlign w:val="center"/>
          </w:tcPr>
          <w:p w14:paraId="5B02EE66"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否</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是</w:t>
            </w:r>
          </w:p>
        </w:tc>
      </w:tr>
      <w:tr w:rsidR="00000000" w14:paraId="5EDB3B22" w14:textId="77777777">
        <w:trPr>
          <w:trHeight w:val="510"/>
          <w:jc w:val="center"/>
        </w:trPr>
        <w:tc>
          <w:tcPr>
            <w:tcW w:w="591" w:type="dxa"/>
            <w:vMerge/>
            <w:vAlign w:val="center"/>
          </w:tcPr>
          <w:p w14:paraId="543F664D" w14:textId="77777777" w:rsidR="00000000" w:rsidRDefault="00000000">
            <w:pPr>
              <w:spacing w:line="360" w:lineRule="exact"/>
              <w:jc w:val="center"/>
              <w:rPr>
                <w:rFonts w:ascii="Times New Roman" w:hAnsi="Times New Roman"/>
                <w:sz w:val="28"/>
                <w:szCs w:val="28"/>
              </w:rPr>
            </w:pPr>
          </w:p>
        </w:tc>
        <w:tc>
          <w:tcPr>
            <w:tcW w:w="2720" w:type="dxa"/>
            <w:gridSpan w:val="9"/>
            <w:vAlign w:val="center"/>
          </w:tcPr>
          <w:p w14:paraId="1F446E4B" w14:textId="77777777" w:rsidR="00000000" w:rsidRDefault="00000000">
            <w:pPr>
              <w:spacing w:line="360" w:lineRule="exact"/>
              <w:jc w:val="center"/>
              <w:rPr>
                <w:rFonts w:ascii="Times New Roman" w:hAnsi="Times New Roman"/>
                <w:szCs w:val="21"/>
              </w:rPr>
            </w:pPr>
            <w:r>
              <w:rPr>
                <w:rFonts w:ascii="Times New Roman" w:hAnsi="Times New Roman"/>
                <w:szCs w:val="21"/>
              </w:rPr>
              <w:t>对机具发生故障频次</w:t>
            </w:r>
            <w:r>
              <w:rPr>
                <w:rFonts w:ascii="Times New Roman" w:hAnsi="Times New Roman"/>
                <w:szCs w:val="21"/>
              </w:rPr>
              <w:t xml:space="preserve"> C21</w:t>
            </w:r>
          </w:p>
        </w:tc>
        <w:tc>
          <w:tcPr>
            <w:tcW w:w="1279" w:type="dxa"/>
            <w:gridSpan w:val="4"/>
            <w:vMerge w:val="restart"/>
            <w:vAlign w:val="center"/>
          </w:tcPr>
          <w:p w14:paraId="1F47F051"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未发生故障</w:t>
            </w:r>
          </w:p>
        </w:tc>
        <w:tc>
          <w:tcPr>
            <w:tcW w:w="4486" w:type="dxa"/>
            <w:gridSpan w:val="9"/>
            <w:vAlign w:val="center"/>
          </w:tcPr>
          <w:p w14:paraId="25DB0854"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很满意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一般</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很不满意</w:t>
            </w:r>
          </w:p>
        </w:tc>
      </w:tr>
      <w:tr w:rsidR="00000000" w14:paraId="2065677C" w14:textId="77777777">
        <w:trPr>
          <w:trHeight w:val="510"/>
          <w:jc w:val="center"/>
        </w:trPr>
        <w:tc>
          <w:tcPr>
            <w:tcW w:w="591" w:type="dxa"/>
            <w:vMerge/>
            <w:vAlign w:val="center"/>
          </w:tcPr>
          <w:p w14:paraId="1B785F2C" w14:textId="77777777" w:rsidR="00000000" w:rsidRDefault="00000000">
            <w:pPr>
              <w:spacing w:line="360" w:lineRule="exact"/>
              <w:jc w:val="center"/>
              <w:rPr>
                <w:rFonts w:ascii="Times New Roman" w:hAnsi="Times New Roman"/>
                <w:sz w:val="28"/>
                <w:szCs w:val="28"/>
              </w:rPr>
            </w:pPr>
          </w:p>
        </w:tc>
        <w:tc>
          <w:tcPr>
            <w:tcW w:w="2720" w:type="dxa"/>
            <w:gridSpan w:val="9"/>
            <w:vAlign w:val="center"/>
          </w:tcPr>
          <w:p w14:paraId="73E7C9F6" w14:textId="77777777" w:rsidR="00000000" w:rsidRDefault="00000000">
            <w:pPr>
              <w:spacing w:line="360" w:lineRule="exact"/>
              <w:jc w:val="center"/>
              <w:rPr>
                <w:rFonts w:ascii="Times New Roman" w:hAnsi="Times New Roman"/>
                <w:szCs w:val="21"/>
              </w:rPr>
            </w:pPr>
            <w:r>
              <w:rPr>
                <w:rFonts w:ascii="Times New Roman" w:hAnsi="Times New Roman"/>
                <w:szCs w:val="21"/>
              </w:rPr>
              <w:t>对处理故障难易程度（</w:t>
            </w:r>
            <w:r>
              <w:rPr>
                <w:rFonts w:ascii="Times New Roman" w:hAnsi="Times New Roman"/>
                <w:szCs w:val="21"/>
                <w:shd w:val="clear" w:color="auto" w:fill="FFFFFF"/>
              </w:rPr>
              <w:t>或</w:t>
            </w:r>
            <w:r>
              <w:rPr>
                <w:rFonts w:ascii="Times New Roman" w:hAnsi="Times New Roman"/>
                <w:szCs w:val="21"/>
              </w:rPr>
              <w:t>费时长短）</w:t>
            </w:r>
            <w:r>
              <w:rPr>
                <w:rFonts w:ascii="Times New Roman" w:hAnsi="Times New Roman"/>
                <w:szCs w:val="21"/>
              </w:rPr>
              <w:t>C22</w:t>
            </w:r>
          </w:p>
        </w:tc>
        <w:tc>
          <w:tcPr>
            <w:tcW w:w="1279" w:type="dxa"/>
            <w:gridSpan w:val="4"/>
            <w:vMerge/>
            <w:vAlign w:val="center"/>
          </w:tcPr>
          <w:p w14:paraId="1E3BDE4D" w14:textId="77777777" w:rsidR="00000000" w:rsidRDefault="00000000">
            <w:pPr>
              <w:spacing w:line="360" w:lineRule="exact"/>
              <w:rPr>
                <w:rFonts w:ascii="Times New Roman" w:hAnsi="Times New Roman"/>
                <w:szCs w:val="21"/>
              </w:rPr>
            </w:pPr>
          </w:p>
        </w:tc>
        <w:tc>
          <w:tcPr>
            <w:tcW w:w="4486" w:type="dxa"/>
            <w:gridSpan w:val="9"/>
            <w:vAlign w:val="center"/>
          </w:tcPr>
          <w:p w14:paraId="79CBF43B"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很满意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一般</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很不满意</w:t>
            </w:r>
          </w:p>
        </w:tc>
      </w:tr>
      <w:tr w:rsidR="00000000" w14:paraId="243F5399" w14:textId="77777777">
        <w:trPr>
          <w:trHeight w:val="510"/>
          <w:jc w:val="center"/>
        </w:trPr>
        <w:tc>
          <w:tcPr>
            <w:tcW w:w="591" w:type="dxa"/>
            <w:vMerge w:val="restart"/>
            <w:vAlign w:val="center"/>
          </w:tcPr>
          <w:p w14:paraId="6D3FB0D3" w14:textId="77777777" w:rsidR="00000000" w:rsidRDefault="00000000">
            <w:pPr>
              <w:spacing w:line="360" w:lineRule="exact"/>
              <w:jc w:val="center"/>
              <w:rPr>
                <w:rFonts w:ascii="Times New Roman" w:hAnsi="Times New Roman"/>
                <w:szCs w:val="21"/>
              </w:rPr>
            </w:pPr>
            <w:r>
              <w:rPr>
                <w:rFonts w:ascii="Times New Roman" w:hAnsi="Times New Roman"/>
                <w:szCs w:val="21"/>
              </w:rPr>
              <w:t>适用性</w:t>
            </w:r>
          </w:p>
          <w:p w14:paraId="3F6F7202" w14:textId="77777777" w:rsidR="00000000" w:rsidRDefault="00000000">
            <w:pPr>
              <w:spacing w:line="360" w:lineRule="exact"/>
              <w:jc w:val="center"/>
              <w:rPr>
                <w:rFonts w:ascii="Times New Roman" w:hAnsi="Times New Roman"/>
                <w:sz w:val="28"/>
                <w:szCs w:val="28"/>
              </w:rPr>
            </w:pPr>
            <w:r>
              <w:rPr>
                <w:rFonts w:ascii="Times New Roman" w:hAnsi="Times New Roman"/>
                <w:szCs w:val="21"/>
              </w:rPr>
              <w:t>B3</w:t>
            </w:r>
          </w:p>
        </w:tc>
        <w:tc>
          <w:tcPr>
            <w:tcW w:w="2720" w:type="dxa"/>
            <w:gridSpan w:val="9"/>
            <w:vAlign w:val="center"/>
          </w:tcPr>
          <w:p w14:paraId="31758B2C" w14:textId="77777777" w:rsidR="00000000" w:rsidRDefault="00000000">
            <w:pPr>
              <w:spacing w:line="360" w:lineRule="exact"/>
              <w:jc w:val="center"/>
              <w:rPr>
                <w:rFonts w:ascii="Times New Roman" w:hAnsi="Times New Roman"/>
                <w:szCs w:val="21"/>
              </w:rPr>
            </w:pPr>
            <w:r>
              <w:rPr>
                <w:rFonts w:ascii="Times New Roman" w:hAnsi="Times New Roman"/>
                <w:szCs w:val="21"/>
              </w:rPr>
              <w:t>对作物品种适用性</w:t>
            </w:r>
            <w:r>
              <w:rPr>
                <w:rFonts w:ascii="Times New Roman" w:hAnsi="Times New Roman"/>
                <w:szCs w:val="21"/>
              </w:rPr>
              <w:t xml:space="preserve"> C31</w:t>
            </w:r>
          </w:p>
        </w:tc>
        <w:tc>
          <w:tcPr>
            <w:tcW w:w="5765" w:type="dxa"/>
            <w:gridSpan w:val="13"/>
            <w:vAlign w:val="center"/>
          </w:tcPr>
          <w:p w14:paraId="0568E5AA"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很满意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一般</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很不满意</w:t>
            </w:r>
          </w:p>
        </w:tc>
      </w:tr>
      <w:tr w:rsidR="00000000" w14:paraId="0F42EB4A" w14:textId="77777777">
        <w:trPr>
          <w:trHeight w:val="510"/>
          <w:jc w:val="center"/>
        </w:trPr>
        <w:tc>
          <w:tcPr>
            <w:tcW w:w="591" w:type="dxa"/>
            <w:vMerge/>
            <w:vAlign w:val="center"/>
          </w:tcPr>
          <w:p w14:paraId="2C76C7D6" w14:textId="77777777" w:rsidR="00000000" w:rsidRDefault="00000000">
            <w:pPr>
              <w:spacing w:line="360" w:lineRule="exact"/>
              <w:jc w:val="center"/>
              <w:rPr>
                <w:rFonts w:ascii="Times New Roman" w:hAnsi="Times New Roman"/>
                <w:sz w:val="28"/>
                <w:szCs w:val="28"/>
              </w:rPr>
            </w:pPr>
          </w:p>
        </w:tc>
        <w:tc>
          <w:tcPr>
            <w:tcW w:w="2720" w:type="dxa"/>
            <w:gridSpan w:val="9"/>
            <w:vAlign w:val="center"/>
          </w:tcPr>
          <w:p w14:paraId="63DD1982" w14:textId="77777777" w:rsidR="00000000" w:rsidRDefault="00000000">
            <w:pPr>
              <w:spacing w:line="360" w:lineRule="exact"/>
              <w:jc w:val="center"/>
              <w:rPr>
                <w:rFonts w:ascii="Times New Roman" w:hAnsi="Times New Roman"/>
                <w:szCs w:val="21"/>
              </w:rPr>
            </w:pPr>
            <w:r>
              <w:rPr>
                <w:rFonts w:ascii="Times New Roman" w:hAnsi="Times New Roman"/>
                <w:szCs w:val="21"/>
              </w:rPr>
              <w:t>对土壤类型</w:t>
            </w:r>
            <w:r>
              <w:rPr>
                <w:rFonts w:ascii="Times New Roman" w:hAnsi="Times New Roman"/>
                <w:szCs w:val="21"/>
              </w:rPr>
              <w:t>/</w:t>
            </w:r>
            <w:r>
              <w:rPr>
                <w:rFonts w:ascii="Times New Roman" w:hAnsi="Times New Roman"/>
                <w:szCs w:val="21"/>
              </w:rPr>
              <w:t>湿度的适用性</w:t>
            </w:r>
            <w:r>
              <w:rPr>
                <w:rFonts w:ascii="Times New Roman" w:hAnsi="Times New Roman"/>
                <w:szCs w:val="21"/>
              </w:rPr>
              <w:t xml:space="preserve"> C32</w:t>
            </w:r>
          </w:p>
        </w:tc>
        <w:tc>
          <w:tcPr>
            <w:tcW w:w="5765" w:type="dxa"/>
            <w:gridSpan w:val="13"/>
            <w:vAlign w:val="center"/>
          </w:tcPr>
          <w:p w14:paraId="342875FB"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很满意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一般</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很不满意</w:t>
            </w:r>
          </w:p>
        </w:tc>
      </w:tr>
      <w:tr w:rsidR="00000000" w14:paraId="34BC30DE" w14:textId="77777777">
        <w:trPr>
          <w:trHeight w:val="510"/>
          <w:jc w:val="center"/>
        </w:trPr>
        <w:tc>
          <w:tcPr>
            <w:tcW w:w="591" w:type="dxa"/>
            <w:vMerge/>
            <w:vAlign w:val="center"/>
          </w:tcPr>
          <w:p w14:paraId="154925D7" w14:textId="77777777" w:rsidR="00000000" w:rsidRDefault="00000000">
            <w:pPr>
              <w:spacing w:line="360" w:lineRule="exact"/>
              <w:jc w:val="center"/>
              <w:rPr>
                <w:rFonts w:ascii="Times New Roman" w:hAnsi="Times New Roman"/>
                <w:sz w:val="28"/>
                <w:szCs w:val="28"/>
              </w:rPr>
            </w:pPr>
          </w:p>
        </w:tc>
        <w:tc>
          <w:tcPr>
            <w:tcW w:w="2720" w:type="dxa"/>
            <w:gridSpan w:val="9"/>
            <w:vAlign w:val="center"/>
          </w:tcPr>
          <w:p w14:paraId="323D662C" w14:textId="77777777" w:rsidR="00000000" w:rsidRDefault="00000000">
            <w:pPr>
              <w:spacing w:line="360" w:lineRule="exact"/>
              <w:jc w:val="center"/>
              <w:rPr>
                <w:rFonts w:ascii="Times New Roman" w:hAnsi="Times New Roman"/>
                <w:szCs w:val="21"/>
              </w:rPr>
            </w:pPr>
            <w:r>
              <w:rPr>
                <w:rFonts w:ascii="Times New Roman" w:hAnsi="Times New Roman"/>
                <w:szCs w:val="21"/>
              </w:rPr>
              <w:t>作业质量情况</w:t>
            </w:r>
            <w:r>
              <w:rPr>
                <w:rFonts w:ascii="Times New Roman" w:hAnsi="Times New Roman"/>
                <w:szCs w:val="21"/>
              </w:rPr>
              <w:t>C33</w:t>
            </w:r>
          </w:p>
        </w:tc>
        <w:tc>
          <w:tcPr>
            <w:tcW w:w="5765" w:type="dxa"/>
            <w:gridSpan w:val="13"/>
            <w:vAlign w:val="center"/>
          </w:tcPr>
          <w:p w14:paraId="7885813E"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很满意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一般</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很不满意</w:t>
            </w:r>
          </w:p>
        </w:tc>
      </w:tr>
      <w:tr w:rsidR="00000000" w14:paraId="287B4EA4" w14:textId="77777777">
        <w:trPr>
          <w:trHeight w:val="510"/>
          <w:jc w:val="center"/>
        </w:trPr>
        <w:tc>
          <w:tcPr>
            <w:tcW w:w="591" w:type="dxa"/>
            <w:vMerge w:val="restart"/>
            <w:vAlign w:val="center"/>
          </w:tcPr>
          <w:p w14:paraId="32AB8C8A" w14:textId="77777777" w:rsidR="00000000" w:rsidRDefault="00000000">
            <w:pPr>
              <w:spacing w:line="360" w:lineRule="exact"/>
              <w:jc w:val="center"/>
              <w:rPr>
                <w:rFonts w:ascii="Times New Roman" w:hAnsi="Times New Roman"/>
                <w:sz w:val="28"/>
                <w:szCs w:val="28"/>
              </w:rPr>
            </w:pPr>
            <w:r>
              <w:rPr>
                <w:rFonts w:ascii="Times New Roman" w:hAnsi="Times New Roman"/>
                <w:szCs w:val="21"/>
              </w:rPr>
              <w:t>售后服务状况</w:t>
            </w:r>
            <w:r>
              <w:rPr>
                <w:rFonts w:ascii="Times New Roman" w:hAnsi="Times New Roman"/>
                <w:szCs w:val="21"/>
              </w:rPr>
              <w:t>B4</w:t>
            </w:r>
          </w:p>
        </w:tc>
        <w:tc>
          <w:tcPr>
            <w:tcW w:w="2320" w:type="dxa"/>
            <w:gridSpan w:val="7"/>
            <w:vAlign w:val="center"/>
          </w:tcPr>
          <w:p w14:paraId="7A3B6671" w14:textId="77777777" w:rsidR="00000000" w:rsidRDefault="00000000">
            <w:pPr>
              <w:spacing w:line="360" w:lineRule="exact"/>
              <w:jc w:val="center"/>
              <w:rPr>
                <w:rFonts w:ascii="Times New Roman" w:hAnsi="Times New Roman"/>
                <w:szCs w:val="21"/>
              </w:rPr>
            </w:pPr>
            <w:r>
              <w:rPr>
                <w:rFonts w:ascii="Times New Roman" w:hAnsi="Times New Roman"/>
                <w:szCs w:val="21"/>
              </w:rPr>
              <w:t>生产企业或经销商的售后</w:t>
            </w:r>
            <w:r>
              <w:rPr>
                <w:rFonts w:ascii="Times New Roman" w:hAnsi="Times New Roman"/>
                <w:szCs w:val="21"/>
                <w:shd w:val="clear" w:color="auto" w:fill="FFFFFF"/>
              </w:rPr>
              <w:t>联系方式</w:t>
            </w:r>
            <w:r>
              <w:rPr>
                <w:rFonts w:ascii="Times New Roman" w:hAnsi="Times New Roman"/>
                <w:szCs w:val="21"/>
              </w:rPr>
              <w:t>是否有效</w:t>
            </w:r>
          </w:p>
        </w:tc>
        <w:tc>
          <w:tcPr>
            <w:tcW w:w="1681" w:type="dxa"/>
            <w:gridSpan w:val="6"/>
            <w:vAlign w:val="center"/>
          </w:tcPr>
          <w:p w14:paraId="53D5F4DC"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是</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否</w:t>
            </w:r>
            <w:r>
              <w:rPr>
                <w:rFonts w:ascii="Times New Roman" w:hAnsi="Times New Roman"/>
                <w:szCs w:val="21"/>
              </w:rPr>
              <w:t xml:space="preserve">  </w:t>
            </w:r>
          </w:p>
          <w:p w14:paraId="521F86D8"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未联系过</w:t>
            </w:r>
          </w:p>
        </w:tc>
        <w:tc>
          <w:tcPr>
            <w:tcW w:w="2385" w:type="dxa"/>
            <w:gridSpan w:val="8"/>
            <w:vAlign w:val="center"/>
          </w:tcPr>
          <w:p w14:paraId="1E84EE07" w14:textId="77777777" w:rsidR="00000000" w:rsidRDefault="00000000">
            <w:pPr>
              <w:spacing w:line="360" w:lineRule="exact"/>
              <w:rPr>
                <w:rFonts w:ascii="Times New Roman" w:hAnsi="Times New Roman"/>
                <w:szCs w:val="21"/>
              </w:rPr>
            </w:pPr>
            <w:r>
              <w:rPr>
                <w:rFonts w:ascii="Times New Roman" w:hAnsi="Times New Roman"/>
                <w:szCs w:val="21"/>
              </w:rPr>
              <w:t>生产企业或经销商是否进行人员或电话回访</w:t>
            </w:r>
          </w:p>
        </w:tc>
        <w:tc>
          <w:tcPr>
            <w:tcW w:w="2099" w:type="dxa"/>
            <w:vAlign w:val="center"/>
          </w:tcPr>
          <w:p w14:paraId="6CAC490C"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是</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否</w:t>
            </w:r>
          </w:p>
        </w:tc>
      </w:tr>
      <w:tr w:rsidR="00000000" w14:paraId="05538DE0" w14:textId="77777777">
        <w:trPr>
          <w:trHeight w:val="510"/>
          <w:jc w:val="center"/>
        </w:trPr>
        <w:tc>
          <w:tcPr>
            <w:tcW w:w="591" w:type="dxa"/>
            <w:vMerge/>
            <w:vAlign w:val="center"/>
          </w:tcPr>
          <w:p w14:paraId="1D84B808" w14:textId="77777777" w:rsidR="00000000" w:rsidRDefault="00000000">
            <w:pPr>
              <w:spacing w:line="360" w:lineRule="exact"/>
              <w:jc w:val="left"/>
              <w:rPr>
                <w:rFonts w:ascii="Times New Roman" w:hAnsi="Times New Roman"/>
                <w:sz w:val="28"/>
                <w:szCs w:val="28"/>
              </w:rPr>
            </w:pPr>
          </w:p>
        </w:tc>
        <w:tc>
          <w:tcPr>
            <w:tcW w:w="1694" w:type="dxa"/>
            <w:gridSpan w:val="4"/>
            <w:vAlign w:val="center"/>
          </w:tcPr>
          <w:p w14:paraId="0794C534" w14:textId="77777777" w:rsidR="00000000" w:rsidRDefault="00000000">
            <w:pPr>
              <w:spacing w:line="360" w:lineRule="exact"/>
              <w:jc w:val="center"/>
              <w:rPr>
                <w:rFonts w:ascii="Times New Roman" w:hAnsi="Times New Roman"/>
                <w:szCs w:val="21"/>
              </w:rPr>
            </w:pPr>
            <w:r>
              <w:rPr>
                <w:rFonts w:ascii="Times New Roman" w:hAnsi="Times New Roman"/>
                <w:szCs w:val="21"/>
              </w:rPr>
              <w:t>三包期外配件是否容易购买</w:t>
            </w:r>
          </w:p>
        </w:tc>
        <w:tc>
          <w:tcPr>
            <w:tcW w:w="1213" w:type="dxa"/>
            <w:gridSpan w:val="7"/>
            <w:vMerge w:val="restart"/>
            <w:vAlign w:val="center"/>
          </w:tcPr>
          <w:p w14:paraId="715E1B81"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未购买过配件</w:t>
            </w:r>
          </w:p>
        </w:tc>
        <w:tc>
          <w:tcPr>
            <w:tcW w:w="1094" w:type="dxa"/>
            <w:gridSpan w:val="2"/>
            <w:vAlign w:val="center"/>
          </w:tcPr>
          <w:p w14:paraId="425205DF"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是</w:t>
            </w:r>
            <w:r>
              <w:rPr>
                <w:rFonts w:ascii="Times New Roman" w:hAnsi="Times New Roman"/>
                <w:szCs w:val="21"/>
              </w:rPr>
              <w:t xml:space="preserve"> </w:t>
            </w:r>
          </w:p>
          <w:p w14:paraId="5FB805F7"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否</w:t>
            </w:r>
          </w:p>
        </w:tc>
        <w:tc>
          <w:tcPr>
            <w:tcW w:w="2385" w:type="dxa"/>
            <w:gridSpan w:val="8"/>
            <w:vAlign w:val="center"/>
          </w:tcPr>
          <w:p w14:paraId="31C9B949" w14:textId="77777777" w:rsidR="00000000" w:rsidRDefault="00000000">
            <w:pPr>
              <w:spacing w:line="360" w:lineRule="exact"/>
              <w:rPr>
                <w:rFonts w:ascii="Times New Roman" w:hAnsi="Times New Roman"/>
                <w:szCs w:val="21"/>
              </w:rPr>
            </w:pPr>
            <w:r>
              <w:rPr>
                <w:rFonts w:ascii="Times New Roman" w:hAnsi="Times New Roman"/>
                <w:szCs w:val="21"/>
              </w:rPr>
              <w:t>发生售后维修的，三包凭证上是否记录维修信息</w:t>
            </w:r>
            <w:r>
              <w:rPr>
                <w:rFonts w:ascii="Times New Roman" w:hAnsi="Times New Roman"/>
                <w:szCs w:val="21"/>
                <w:shd w:val="clear" w:color="auto" w:fill="FFFFFF"/>
              </w:rPr>
              <w:t>（</w:t>
            </w:r>
            <w:r>
              <w:rPr>
                <w:rFonts w:ascii="Times New Roman" w:hAnsi="Times New Roman"/>
                <w:szCs w:val="21"/>
                <w:shd w:val="clear" w:color="auto" w:fill="FFFFFF"/>
              </w:rPr>
              <w:sym w:font="Wingdings" w:char="00A8"/>
            </w:r>
            <w:r>
              <w:rPr>
                <w:rFonts w:ascii="Times New Roman" w:hAnsi="Times New Roman"/>
                <w:szCs w:val="21"/>
              </w:rPr>
              <w:t>未发生过）</w:t>
            </w:r>
          </w:p>
        </w:tc>
        <w:tc>
          <w:tcPr>
            <w:tcW w:w="2099" w:type="dxa"/>
            <w:vAlign w:val="center"/>
          </w:tcPr>
          <w:p w14:paraId="22D5F638"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是</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否</w:t>
            </w:r>
          </w:p>
        </w:tc>
      </w:tr>
      <w:tr w:rsidR="00000000" w14:paraId="21A8F92B" w14:textId="77777777">
        <w:trPr>
          <w:trHeight w:val="510"/>
          <w:jc w:val="center"/>
        </w:trPr>
        <w:tc>
          <w:tcPr>
            <w:tcW w:w="591" w:type="dxa"/>
            <w:vMerge/>
            <w:vAlign w:val="center"/>
          </w:tcPr>
          <w:p w14:paraId="71768172" w14:textId="77777777" w:rsidR="00000000" w:rsidRDefault="00000000">
            <w:pPr>
              <w:spacing w:line="360" w:lineRule="exact"/>
              <w:jc w:val="left"/>
              <w:rPr>
                <w:rFonts w:ascii="Times New Roman" w:hAnsi="Times New Roman"/>
                <w:sz w:val="28"/>
                <w:szCs w:val="28"/>
              </w:rPr>
            </w:pPr>
          </w:p>
        </w:tc>
        <w:tc>
          <w:tcPr>
            <w:tcW w:w="1694" w:type="dxa"/>
            <w:gridSpan w:val="4"/>
            <w:vAlign w:val="center"/>
          </w:tcPr>
          <w:p w14:paraId="6A50DFA8" w14:textId="77777777" w:rsidR="00000000" w:rsidRDefault="00000000">
            <w:pPr>
              <w:spacing w:line="360" w:lineRule="exact"/>
              <w:jc w:val="center"/>
              <w:rPr>
                <w:rFonts w:ascii="Times New Roman" w:hAnsi="Times New Roman"/>
                <w:szCs w:val="21"/>
              </w:rPr>
            </w:pPr>
            <w:r>
              <w:rPr>
                <w:rFonts w:ascii="Times New Roman" w:hAnsi="Times New Roman"/>
                <w:szCs w:val="21"/>
              </w:rPr>
              <w:t>机具的配件供应</w:t>
            </w:r>
            <w:r>
              <w:rPr>
                <w:rFonts w:ascii="Times New Roman" w:hAnsi="Times New Roman"/>
                <w:szCs w:val="21"/>
              </w:rPr>
              <w:t>C41</w:t>
            </w:r>
          </w:p>
        </w:tc>
        <w:tc>
          <w:tcPr>
            <w:tcW w:w="1213" w:type="dxa"/>
            <w:gridSpan w:val="7"/>
            <w:vMerge/>
            <w:vAlign w:val="center"/>
          </w:tcPr>
          <w:p w14:paraId="3BA129F1" w14:textId="77777777" w:rsidR="00000000" w:rsidRDefault="00000000">
            <w:pPr>
              <w:spacing w:line="360" w:lineRule="exact"/>
              <w:rPr>
                <w:rFonts w:ascii="Times New Roman" w:hAnsi="Times New Roman"/>
                <w:szCs w:val="21"/>
              </w:rPr>
            </w:pPr>
          </w:p>
        </w:tc>
        <w:tc>
          <w:tcPr>
            <w:tcW w:w="5578" w:type="dxa"/>
            <w:gridSpan w:val="11"/>
            <w:vAlign w:val="center"/>
          </w:tcPr>
          <w:p w14:paraId="30D2CA55"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很满意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一般</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很不满意</w:t>
            </w:r>
          </w:p>
        </w:tc>
      </w:tr>
      <w:tr w:rsidR="00000000" w14:paraId="14E6E8CA" w14:textId="77777777">
        <w:trPr>
          <w:trHeight w:val="510"/>
          <w:jc w:val="center"/>
        </w:trPr>
        <w:tc>
          <w:tcPr>
            <w:tcW w:w="591" w:type="dxa"/>
            <w:vMerge/>
            <w:vAlign w:val="center"/>
          </w:tcPr>
          <w:p w14:paraId="6A6BBBBD" w14:textId="77777777" w:rsidR="00000000" w:rsidRDefault="00000000">
            <w:pPr>
              <w:spacing w:line="360" w:lineRule="exact"/>
              <w:jc w:val="left"/>
              <w:rPr>
                <w:rFonts w:ascii="Times New Roman" w:hAnsi="Times New Roman"/>
                <w:sz w:val="28"/>
                <w:szCs w:val="28"/>
              </w:rPr>
            </w:pPr>
          </w:p>
        </w:tc>
        <w:tc>
          <w:tcPr>
            <w:tcW w:w="2534" w:type="dxa"/>
            <w:gridSpan w:val="8"/>
            <w:vAlign w:val="center"/>
          </w:tcPr>
          <w:p w14:paraId="420E28B0" w14:textId="77777777" w:rsidR="00000000" w:rsidRDefault="00000000">
            <w:pPr>
              <w:spacing w:line="360" w:lineRule="exact"/>
              <w:jc w:val="center"/>
              <w:rPr>
                <w:rFonts w:ascii="Times New Roman" w:hAnsi="Times New Roman"/>
                <w:szCs w:val="21"/>
              </w:rPr>
            </w:pPr>
            <w:r>
              <w:rPr>
                <w:rFonts w:ascii="Times New Roman" w:hAnsi="Times New Roman"/>
                <w:szCs w:val="21"/>
              </w:rPr>
              <w:t>产品安装调试情况</w:t>
            </w:r>
            <w:r>
              <w:rPr>
                <w:rFonts w:ascii="Times New Roman" w:hAnsi="Times New Roman"/>
                <w:szCs w:val="21"/>
              </w:rPr>
              <w:t>C42</w:t>
            </w:r>
          </w:p>
        </w:tc>
        <w:tc>
          <w:tcPr>
            <w:tcW w:w="2590" w:type="dxa"/>
            <w:gridSpan w:val="7"/>
            <w:vAlign w:val="center"/>
          </w:tcPr>
          <w:p w14:paraId="343BB869"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未调试</w:t>
            </w:r>
            <w:r>
              <w:rPr>
                <w:rFonts w:ascii="Times New Roman" w:hAnsi="Times New Roman"/>
                <w:szCs w:val="21"/>
                <w:shd w:val="clear" w:color="auto" w:fill="FFFFFF"/>
              </w:rPr>
              <w:t>（</w:t>
            </w:r>
            <w:r>
              <w:rPr>
                <w:rFonts w:ascii="Times New Roman" w:hAnsi="Times New Roman"/>
                <w:szCs w:val="21"/>
                <w:shd w:val="clear" w:color="auto" w:fill="FFFFFF"/>
              </w:rPr>
              <w:sym w:font="Wingdings" w:char="00A8"/>
            </w:r>
            <w:r>
              <w:rPr>
                <w:rFonts w:ascii="Times New Roman" w:hAnsi="Times New Roman"/>
                <w:szCs w:val="21"/>
              </w:rPr>
              <w:t>企业拒绝）</w:t>
            </w:r>
          </w:p>
        </w:tc>
        <w:tc>
          <w:tcPr>
            <w:tcW w:w="3361" w:type="dxa"/>
            <w:gridSpan w:val="7"/>
            <w:vAlign w:val="center"/>
          </w:tcPr>
          <w:p w14:paraId="721E7121"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很满意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一般</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很不满意</w:t>
            </w:r>
          </w:p>
        </w:tc>
      </w:tr>
      <w:tr w:rsidR="00000000" w14:paraId="0C08E047" w14:textId="77777777">
        <w:trPr>
          <w:trHeight w:val="510"/>
          <w:jc w:val="center"/>
        </w:trPr>
        <w:tc>
          <w:tcPr>
            <w:tcW w:w="591" w:type="dxa"/>
            <w:vMerge/>
            <w:vAlign w:val="center"/>
          </w:tcPr>
          <w:p w14:paraId="797D5323" w14:textId="77777777" w:rsidR="00000000" w:rsidRDefault="00000000">
            <w:pPr>
              <w:spacing w:line="360" w:lineRule="exact"/>
              <w:jc w:val="left"/>
              <w:rPr>
                <w:rFonts w:ascii="Times New Roman" w:hAnsi="Times New Roman"/>
                <w:sz w:val="28"/>
                <w:szCs w:val="28"/>
              </w:rPr>
            </w:pPr>
          </w:p>
        </w:tc>
        <w:tc>
          <w:tcPr>
            <w:tcW w:w="2534" w:type="dxa"/>
            <w:gridSpan w:val="8"/>
            <w:vAlign w:val="center"/>
          </w:tcPr>
          <w:p w14:paraId="57EB6A09" w14:textId="77777777" w:rsidR="00000000" w:rsidRDefault="00000000">
            <w:pPr>
              <w:spacing w:line="360" w:lineRule="exact"/>
              <w:jc w:val="center"/>
              <w:rPr>
                <w:rFonts w:ascii="Times New Roman" w:hAnsi="Times New Roman"/>
                <w:szCs w:val="21"/>
              </w:rPr>
            </w:pPr>
            <w:r>
              <w:rPr>
                <w:rFonts w:ascii="Times New Roman" w:hAnsi="Times New Roman"/>
                <w:szCs w:val="21"/>
              </w:rPr>
              <w:t>服务承诺兑现情况</w:t>
            </w:r>
            <w:r>
              <w:rPr>
                <w:rFonts w:ascii="Times New Roman" w:hAnsi="Times New Roman"/>
                <w:szCs w:val="21"/>
              </w:rPr>
              <w:t>C43</w:t>
            </w:r>
          </w:p>
        </w:tc>
        <w:tc>
          <w:tcPr>
            <w:tcW w:w="2590" w:type="dxa"/>
            <w:gridSpan w:val="7"/>
            <w:vMerge w:val="restart"/>
            <w:vAlign w:val="center"/>
          </w:tcPr>
          <w:p w14:paraId="7D4FD314"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未发生售后服务</w:t>
            </w:r>
          </w:p>
        </w:tc>
        <w:tc>
          <w:tcPr>
            <w:tcW w:w="3361" w:type="dxa"/>
            <w:gridSpan w:val="7"/>
            <w:vAlign w:val="center"/>
          </w:tcPr>
          <w:p w14:paraId="7A61911C"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很满意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一般</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很不满意</w:t>
            </w:r>
          </w:p>
        </w:tc>
      </w:tr>
      <w:tr w:rsidR="00000000" w14:paraId="24493B21" w14:textId="77777777">
        <w:trPr>
          <w:trHeight w:val="510"/>
          <w:jc w:val="center"/>
        </w:trPr>
        <w:tc>
          <w:tcPr>
            <w:tcW w:w="591" w:type="dxa"/>
            <w:vMerge/>
            <w:vAlign w:val="center"/>
          </w:tcPr>
          <w:p w14:paraId="4B90B612" w14:textId="77777777" w:rsidR="00000000" w:rsidRDefault="00000000">
            <w:pPr>
              <w:spacing w:line="360" w:lineRule="exact"/>
              <w:jc w:val="left"/>
              <w:rPr>
                <w:rFonts w:ascii="Times New Roman" w:hAnsi="Times New Roman"/>
                <w:sz w:val="28"/>
                <w:szCs w:val="28"/>
              </w:rPr>
            </w:pPr>
          </w:p>
        </w:tc>
        <w:tc>
          <w:tcPr>
            <w:tcW w:w="2534" w:type="dxa"/>
            <w:gridSpan w:val="8"/>
            <w:vAlign w:val="center"/>
          </w:tcPr>
          <w:p w14:paraId="09A5A5D0" w14:textId="77777777" w:rsidR="00000000" w:rsidRDefault="00000000">
            <w:pPr>
              <w:spacing w:line="360" w:lineRule="exact"/>
              <w:jc w:val="center"/>
              <w:rPr>
                <w:rFonts w:ascii="Times New Roman" w:hAnsi="Times New Roman"/>
                <w:szCs w:val="21"/>
              </w:rPr>
            </w:pPr>
            <w:r>
              <w:rPr>
                <w:rFonts w:ascii="Times New Roman" w:hAnsi="Times New Roman"/>
                <w:szCs w:val="21"/>
              </w:rPr>
              <w:t>售后服务的及时性</w:t>
            </w:r>
            <w:r>
              <w:rPr>
                <w:rFonts w:ascii="Times New Roman" w:hAnsi="Times New Roman"/>
                <w:szCs w:val="21"/>
              </w:rPr>
              <w:t xml:space="preserve"> C44</w:t>
            </w:r>
          </w:p>
        </w:tc>
        <w:tc>
          <w:tcPr>
            <w:tcW w:w="2590" w:type="dxa"/>
            <w:gridSpan w:val="7"/>
            <w:vMerge/>
            <w:vAlign w:val="center"/>
          </w:tcPr>
          <w:p w14:paraId="32D6C4CD" w14:textId="77777777" w:rsidR="00000000" w:rsidRDefault="00000000">
            <w:pPr>
              <w:spacing w:line="360" w:lineRule="exact"/>
              <w:rPr>
                <w:rFonts w:ascii="Times New Roman" w:hAnsi="Times New Roman"/>
                <w:szCs w:val="21"/>
              </w:rPr>
            </w:pPr>
          </w:p>
        </w:tc>
        <w:tc>
          <w:tcPr>
            <w:tcW w:w="3361" w:type="dxa"/>
            <w:gridSpan w:val="7"/>
            <w:vAlign w:val="center"/>
          </w:tcPr>
          <w:p w14:paraId="7448B4B3"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很满意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一般</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很不满意</w:t>
            </w:r>
          </w:p>
        </w:tc>
      </w:tr>
      <w:tr w:rsidR="00000000" w14:paraId="7A33D920" w14:textId="77777777">
        <w:trPr>
          <w:trHeight w:val="510"/>
          <w:jc w:val="center"/>
        </w:trPr>
        <w:tc>
          <w:tcPr>
            <w:tcW w:w="591" w:type="dxa"/>
            <w:vMerge/>
            <w:vAlign w:val="center"/>
          </w:tcPr>
          <w:p w14:paraId="286E1D75" w14:textId="77777777" w:rsidR="00000000" w:rsidRDefault="00000000">
            <w:pPr>
              <w:spacing w:line="360" w:lineRule="exact"/>
              <w:jc w:val="left"/>
              <w:rPr>
                <w:rFonts w:ascii="Times New Roman" w:hAnsi="Times New Roman"/>
                <w:sz w:val="28"/>
                <w:szCs w:val="28"/>
              </w:rPr>
            </w:pPr>
          </w:p>
        </w:tc>
        <w:tc>
          <w:tcPr>
            <w:tcW w:w="1374" w:type="dxa"/>
            <w:gridSpan w:val="3"/>
            <w:vMerge w:val="restart"/>
            <w:vAlign w:val="center"/>
          </w:tcPr>
          <w:p w14:paraId="236CDB63" w14:textId="77777777" w:rsidR="00000000" w:rsidRDefault="00000000">
            <w:pPr>
              <w:spacing w:line="360" w:lineRule="exact"/>
              <w:jc w:val="center"/>
              <w:rPr>
                <w:rFonts w:ascii="Times New Roman" w:hAnsi="Times New Roman"/>
                <w:szCs w:val="21"/>
              </w:rPr>
            </w:pPr>
            <w:r>
              <w:rPr>
                <w:rFonts w:ascii="Times New Roman" w:hAnsi="Times New Roman"/>
                <w:szCs w:val="21"/>
              </w:rPr>
              <w:t>投诉情况</w:t>
            </w:r>
          </w:p>
        </w:tc>
        <w:tc>
          <w:tcPr>
            <w:tcW w:w="2026" w:type="dxa"/>
            <w:gridSpan w:val="9"/>
            <w:vAlign w:val="center"/>
          </w:tcPr>
          <w:p w14:paraId="22291C30" w14:textId="77777777" w:rsidR="00000000" w:rsidRDefault="00000000">
            <w:pPr>
              <w:spacing w:line="360" w:lineRule="exact"/>
              <w:rPr>
                <w:rFonts w:ascii="Times New Roman" w:hAnsi="Times New Roman"/>
                <w:szCs w:val="21"/>
              </w:rPr>
            </w:pPr>
            <w:r>
              <w:rPr>
                <w:rFonts w:ascii="Times New Roman" w:hAnsi="Times New Roman"/>
                <w:szCs w:val="21"/>
              </w:rPr>
              <w:t>投诉问题、发生原因</w:t>
            </w:r>
            <w:r>
              <w:rPr>
                <w:rFonts w:ascii="Times New Roman" w:hAnsi="Times New Roman"/>
                <w:szCs w:val="21"/>
              </w:rPr>
              <w:lastRenderedPageBreak/>
              <w:t>等情况描述</w:t>
            </w:r>
          </w:p>
        </w:tc>
        <w:tc>
          <w:tcPr>
            <w:tcW w:w="5085" w:type="dxa"/>
            <w:gridSpan w:val="10"/>
            <w:vAlign w:val="center"/>
          </w:tcPr>
          <w:p w14:paraId="1E2B3242" w14:textId="77777777" w:rsidR="00000000" w:rsidRDefault="00000000">
            <w:pPr>
              <w:spacing w:line="360" w:lineRule="exact"/>
              <w:rPr>
                <w:rFonts w:ascii="Times New Roman" w:hAnsi="Times New Roman"/>
                <w:szCs w:val="21"/>
              </w:rPr>
            </w:pPr>
          </w:p>
        </w:tc>
      </w:tr>
      <w:tr w:rsidR="00000000" w14:paraId="5702743C" w14:textId="77777777">
        <w:trPr>
          <w:trHeight w:val="510"/>
          <w:jc w:val="center"/>
        </w:trPr>
        <w:tc>
          <w:tcPr>
            <w:tcW w:w="591" w:type="dxa"/>
            <w:vMerge/>
            <w:vAlign w:val="center"/>
          </w:tcPr>
          <w:p w14:paraId="321DA7F2" w14:textId="77777777" w:rsidR="00000000" w:rsidRDefault="00000000">
            <w:pPr>
              <w:spacing w:line="360" w:lineRule="exact"/>
              <w:jc w:val="left"/>
              <w:rPr>
                <w:rFonts w:ascii="Times New Roman" w:hAnsi="Times New Roman"/>
                <w:sz w:val="28"/>
                <w:szCs w:val="28"/>
              </w:rPr>
            </w:pPr>
          </w:p>
        </w:tc>
        <w:tc>
          <w:tcPr>
            <w:tcW w:w="1374" w:type="dxa"/>
            <w:gridSpan w:val="3"/>
            <w:vMerge/>
            <w:vAlign w:val="center"/>
          </w:tcPr>
          <w:p w14:paraId="36C0CA8D" w14:textId="77777777" w:rsidR="00000000" w:rsidRDefault="00000000">
            <w:pPr>
              <w:spacing w:line="360" w:lineRule="exact"/>
              <w:jc w:val="center"/>
              <w:rPr>
                <w:rFonts w:ascii="Times New Roman" w:hAnsi="Times New Roman"/>
                <w:szCs w:val="21"/>
              </w:rPr>
            </w:pPr>
          </w:p>
        </w:tc>
        <w:tc>
          <w:tcPr>
            <w:tcW w:w="2026" w:type="dxa"/>
            <w:gridSpan w:val="9"/>
            <w:vAlign w:val="center"/>
          </w:tcPr>
          <w:p w14:paraId="1D2762AF" w14:textId="77777777" w:rsidR="00000000" w:rsidRDefault="00000000">
            <w:pPr>
              <w:spacing w:line="360" w:lineRule="exact"/>
              <w:rPr>
                <w:rFonts w:ascii="Times New Roman" w:hAnsi="Times New Roman"/>
                <w:szCs w:val="21"/>
              </w:rPr>
            </w:pPr>
            <w:r>
              <w:rPr>
                <w:rFonts w:ascii="Times New Roman" w:hAnsi="Times New Roman"/>
                <w:szCs w:val="21"/>
              </w:rPr>
              <w:t>投诉处理结果</w:t>
            </w:r>
          </w:p>
        </w:tc>
        <w:tc>
          <w:tcPr>
            <w:tcW w:w="5085" w:type="dxa"/>
            <w:gridSpan w:val="10"/>
            <w:vAlign w:val="center"/>
          </w:tcPr>
          <w:p w14:paraId="0B0196CA" w14:textId="77777777" w:rsidR="00000000" w:rsidRDefault="00000000">
            <w:pPr>
              <w:spacing w:line="360" w:lineRule="exact"/>
              <w:rPr>
                <w:rFonts w:ascii="Times New Roman" w:hAnsi="Times New Roman"/>
                <w:szCs w:val="21"/>
              </w:rPr>
            </w:pPr>
          </w:p>
        </w:tc>
      </w:tr>
      <w:tr w:rsidR="00000000" w14:paraId="797A68F3" w14:textId="77777777">
        <w:trPr>
          <w:trHeight w:val="510"/>
          <w:jc w:val="center"/>
        </w:trPr>
        <w:tc>
          <w:tcPr>
            <w:tcW w:w="591" w:type="dxa"/>
            <w:vMerge/>
            <w:vAlign w:val="center"/>
          </w:tcPr>
          <w:p w14:paraId="14320C20" w14:textId="77777777" w:rsidR="00000000" w:rsidRDefault="00000000">
            <w:pPr>
              <w:spacing w:line="360" w:lineRule="exact"/>
              <w:jc w:val="left"/>
              <w:rPr>
                <w:rFonts w:ascii="Times New Roman" w:hAnsi="Times New Roman"/>
                <w:sz w:val="28"/>
                <w:szCs w:val="28"/>
              </w:rPr>
            </w:pPr>
          </w:p>
        </w:tc>
        <w:tc>
          <w:tcPr>
            <w:tcW w:w="1374" w:type="dxa"/>
            <w:gridSpan w:val="3"/>
            <w:vMerge/>
            <w:vAlign w:val="center"/>
          </w:tcPr>
          <w:p w14:paraId="5F07D16F" w14:textId="77777777" w:rsidR="00000000" w:rsidRDefault="00000000">
            <w:pPr>
              <w:spacing w:line="360" w:lineRule="exact"/>
              <w:jc w:val="center"/>
              <w:rPr>
                <w:rFonts w:ascii="Times New Roman" w:hAnsi="Times New Roman"/>
                <w:szCs w:val="21"/>
              </w:rPr>
            </w:pPr>
          </w:p>
        </w:tc>
        <w:tc>
          <w:tcPr>
            <w:tcW w:w="2026" w:type="dxa"/>
            <w:gridSpan w:val="9"/>
            <w:vAlign w:val="center"/>
          </w:tcPr>
          <w:p w14:paraId="49FA76CD" w14:textId="77777777" w:rsidR="00000000" w:rsidRDefault="00000000">
            <w:pPr>
              <w:spacing w:line="360" w:lineRule="exact"/>
              <w:rPr>
                <w:rFonts w:ascii="Times New Roman" w:hAnsi="Times New Roman"/>
                <w:szCs w:val="21"/>
              </w:rPr>
            </w:pPr>
            <w:r>
              <w:rPr>
                <w:rFonts w:ascii="Times New Roman" w:hAnsi="Times New Roman"/>
                <w:szCs w:val="21"/>
              </w:rPr>
              <w:t>投诉处理满意度</w:t>
            </w:r>
          </w:p>
        </w:tc>
        <w:tc>
          <w:tcPr>
            <w:tcW w:w="5085" w:type="dxa"/>
            <w:gridSpan w:val="10"/>
            <w:vAlign w:val="center"/>
          </w:tcPr>
          <w:p w14:paraId="28AC6A65" w14:textId="77777777" w:rsidR="00000000" w:rsidRDefault="00000000">
            <w:pPr>
              <w:spacing w:line="36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基本满意</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不满意</w:t>
            </w:r>
          </w:p>
        </w:tc>
      </w:tr>
      <w:tr w:rsidR="00000000" w14:paraId="16C02E03" w14:textId="77777777">
        <w:trPr>
          <w:trHeight w:val="510"/>
          <w:jc w:val="center"/>
        </w:trPr>
        <w:tc>
          <w:tcPr>
            <w:tcW w:w="591" w:type="dxa"/>
            <w:vMerge w:val="restart"/>
            <w:vAlign w:val="center"/>
          </w:tcPr>
          <w:p w14:paraId="68191E52" w14:textId="77777777" w:rsidR="00000000" w:rsidRDefault="00000000">
            <w:pPr>
              <w:spacing w:line="400" w:lineRule="exact"/>
              <w:jc w:val="center"/>
              <w:rPr>
                <w:rFonts w:ascii="Times New Roman" w:hAnsi="Times New Roman"/>
                <w:sz w:val="28"/>
                <w:szCs w:val="28"/>
              </w:rPr>
            </w:pPr>
            <w:r>
              <w:rPr>
                <w:rFonts w:ascii="Times New Roman" w:hAnsi="Times New Roman"/>
                <w:szCs w:val="21"/>
              </w:rPr>
              <w:t>用户建议</w:t>
            </w:r>
          </w:p>
        </w:tc>
        <w:tc>
          <w:tcPr>
            <w:tcW w:w="8485" w:type="dxa"/>
            <w:gridSpan w:val="22"/>
            <w:vAlign w:val="center"/>
          </w:tcPr>
          <w:p w14:paraId="26AD2D4C" w14:textId="77777777" w:rsidR="00000000" w:rsidRDefault="00000000">
            <w:pPr>
              <w:spacing w:line="400" w:lineRule="exact"/>
              <w:rPr>
                <w:rFonts w:ascii="Times New Roman" w:hAnsi="Times New Roman"/>
                <w:szCs w:val="21"/>
              </w:rPr>
            </w:pPr>
            <w:r>
              <w:rPr>
                <w:rFonts w:ascii="Times New Roman" w:hAnsi="Times New Roman"/>
                <w:szCs w:val="21"/>
              </w:rPr>
              <w:t>下次还会购买同一个企业的产品吗</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会</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不会</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不一定</w:t>
            </w:r>
          </w:p>
          <w:p w14:paraId="5CAF7999" w14:textId="77777777" w:rsidR="00000000" w:rsidRDefault="00000000">
            <w:pPr>
              <w:spacing w:line="400" w:lineRule="exact"/>
              <w:rPr>
                <w:rFonts w:ascii="Times New Roman" w:hAnsi="Times New Roman"/>
                <w:szCs w:val="21"/>
                <w:lang w:val="en"/>
              </w:rPr>
            </w:pPr>
            <w:r>
              <w:rPr>
                <w:rFonts w:ascii="Times New Roman" w:hAnsi="Times New Roman"/>
                <w:szCs w:val="21"/>
              </w:rPr>
              <w:t>若不会，原因为（可多选）</w:t>
            </w:r>
            <w:r>
              <w:rPr>
                <w:rFonts w:ascii="Times New Roman" w:hAnsi="Times New Roman"/>
                <w:szCs w:val="21"/>
                <w:lang w:val="en"/>
              </w:rPr>
              <w:t>：</w:t>
            </w:r>
          </w:p>
          <w:p w14:paraId="52D8DD3D" w14:textId="77777777" w:rsidR="00000000" w:rsidRDefault="00000000">
            <w:pPr>
              <w:spacing w:line="400" w:lineRule="exact"/>
              <w:rPr>
                <w:rFonts w:ascii="Times New Roman" w:hAnsi="Times New Roman"/>
                <w:szCs w:val="21"/>
                <w:lang w:val="en"/>
              </w:rPr>
            </w:pPr>
            <w:r>
              <w:rPr>
                <w:rFonts w:ascii="Times New Roman" w:hAnsi="Times New Roman"/>
                <w:szCs w:val="21"/>
                <w:shd w:val="clear" w:color="auto" w:fill="FFFFFF"/>
              </w:rPr>
              <w:sym w:font="Wingdings" w:char="00A8"/>
            </w:r>
            <w:r>
              <w:rPr>
                <w:rFonts w:ascii="Times New Roman" w:hAnsi="Times New Roman"/>
                <w:szCs w:val="21"/>
              </w:rPr>
              <w:t>安全性</w:t>
            </w:r>
            <w:r>
              <w:rPr>
                <w:rFonts w:ascii="Times New Roman" w:hAnsi="Times New Roman"/>
                <w:szCs w:val="21"/>
                <w:lang w:val="en"/>
              </w:rPr>
              <w:t>：</w:t>
            </w:r>
          </w:p>
          <w:p w14:paraId="64AC5442" w14:textId="77777777" w:rsidR="00000000" w:rsidRDefault="00000000">
            <w:pPr>
              <w:spacing w:line="40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可靠性：</w:t>
            </w:r>
          </w:p>
          <w:p w14:paraId="422965C8" w14:textId="77777777" w:rsidR="00000000" w:rsidRDefault="00000000">
            <w:pPr>
              <w:spacing w:line="400" w:lineRule="exact"/>
              <w:rPr>
                <w:rFonts w:ascii="Times New Roman" w:hAnsi="Times New Roman"/>
                <w:szCs w:val="21"/>
                <w:lang w:val="en"/>
              </w:rPr>
            </w:pPr>
            <w:r>
              <w:rPr>
                <w:rFonts w:ascii="Times New Roman" w:hAnsi="Times New Roman"/>
                <w:szCs w:val="21"/>
                <w:shd w:val="clear" w:color="auto" w:fill="FFFFFF"/>
              </w:rPr>
              <w:sym w:font="Wingdings" w:char="00A8"/>
            </w:r>
            <w:r>
              <w:rPr>
                <w:rFonts w:ascii="Times New Roman" w:hAnsi="Times New Roman"/>
                <w:szCs w:val="21"/>
              </w:rPr>
              <w:t>适用性</w:t>
            </w:r>
            <w:r>
              <w:rPr>
                <w:rFonts w:ascii="Times New Roman" w:hAnsi="Times New Roman"/>
                <w:szCs w:val="21"/>
                <w:lang w:val="en"/>
              </w:rPr>
              <w:t>：</w:t>
            </w:r>
          </w:p>
          <w:p w14:paraId="49328285" w14:textId="77777777" w:rsidR="00000000" w:rsidRDefault="00000000">
            <w:pPr>
              <w:spacing w:line="400" w:lineRule="exact"/>
              <w:rPr>
                <w:rFonts w:ascii="Times New Roman" w:hAnsi="Times New Roman"/>
                <w:szCs w:val="21"/>
                <w:lang w:val="en"/>
              </w:rPr>
            </w:pPr>
            <w:r>
              <w:rPr>
                <w:rFonts w:ascii="Times New Roman" w:hAnsi="Times New Roman"/>
                <w:szCs w:val="21"/>
                <w:shd w:val="clear" w:color="auto" w:fill="FFFFFF"/>
              </w:rPr>
              <w:sym w:font="Wingdings" w:char="00A8"/>
            </w:r>
            <w:r>
              <w:rPr>
                <w:rFonts w:ascii="Times New Roman" w:hAnsi="Times New Roman"/>
                <w:szCs w:val="21"/>
              </w:rPr>
              <w:t>售后服务状况</w:t>
            </w:r>
            <w:r>
              <w:rPr>
                <w:rFonts w:ascii="Times New Roman" w:hAnsi="Times New Roman"/>
                <w:szCs w:val="21"/>
                <w:lang w:val="en"/>
              </w:rPr>
              <w:t>：</w:t>
            </w:r>
          </w:p>
          <w:p w14:paraId="31C6127E" w14:textId="77777777" w:rsidR="00000000" w:rsidRDefault="00000000">
            <w:pPr>
              <w:spacing w:line="400" w:lineRule="exact"/>
              <w:rPr>
                <w:rFonts w:ascii="Times New Roman" w:hAnsi="Times New Roman"/>
                <w:szCs w:val="21"/>
                <w:lang w:val="en"/>
              </w:rPr>
            </w:pPr>
            <w:r>
              <w:rPr>
                <w:rFonts w:ascii="Times New Roman" w:hAnsi="Times New Roman"/>
                <w:szCs w:val="21"/>
                <w:shd w:val="clear" w:color="auto" w:fill="FFFFFF"/>
              </w:rPr>
              <w:sym w:font="Wingdings" w:char="00A8"/>
            </w:r>
            <w:r>
              <w:rPr>
                <w:rFonts w:ascii="Times New Roman" w:hAnsi="Times New Roman"/>
                <w:szCs w:val="21"/>
              </w:rPr>
              <w:t>其他</w:t>
            </w:r>
            <w:r>
              <w:rPr>
                <w:rFonts w:ascii="Times New Roman" w:hAnsi="Times New Roman"/>
                <w:szCs w:val="21"/>
                <w:lang w:val="en"/>
              </w:rPr>
              <w:t>：</w:t>
            </w:r>
          </w:p>
        </w:tc>
      </w:tr>
      <w:tr w:rsidR="00000000" w14:paraId="3A9A1937" w14:textId="77777777">
        <w:trPr>
          <w:trHeight w:val="510"/>
          <w:jc w:val="center"/>
        </w:trPr>
        <w:tc>
          <w:tcPr>
            <w:tcW w:w="591" w:type="dxa"/>
            <w:vMerge/>
            <w:vAlign w:val="center"/>
          </w:tcPr>
          <w:p w14:paraId="65B1F271" w14:textId="77777777" w:rsidR="00000000" w:rsidRDefault="00000000">
            <w:pPr>
              <w:spacing w:line="400" w:lineRule="exact"/>
              <w:jc w:val="left"/>
              <w:rPr>
                <w:rFonts w:ascii="Times New Roman" w:hAnsi="Times New Roman"/>
                <w:szCs w:val="21"/>
              </w:rPr>
            </w:pPr>
          </w:p>
        </w:tc>
        <w:tc>
          <w:tcPr>
            <w:tcW w:w="8485" w:type="dxa"/>
            <w:gridSpan w:val="22"/>
            <w:vAlign w:val="center"/>
          </w:tcPr>
          <w:p w14:paraId="76AED295" w14:textId="77777777" w:rsidR="00000000" w:rsidRDefault="00000000">
            <w:pPr>
              <w:spacing w:line="400" w:lineRule="exact"/>
              <w:rPr>
                <w:rFonts w:ascii="Times New Roman" w:hAnsi="Times New Roman"/>
                <w:szCs w:val="21"/>
              </w:rPr>
            </w:pPr>
            <w:r>
              <w:rPr>
                <w:rFonts w:ascii="Times New Roman" w:hAnsi="Times New Roman"/>
                <w:szCs w:val="21"/>
              </w:rPr>
              <w:t>您认为该产品存在的问题及改进建议（可多选）</w:t>
            </w:r>
            <w:r>
              <w:rPr>
                <w:rFonts w:ascii="Times New Roman" w:hAnsi="Times New Roman"/>
                <w:szCs w:val="21"/>
                <w:lang w:val="en"/>
              </w:rPr>
              <w:t>：</w:t>
            </w:r>
            <w:r>
              <w:rPr>
                <w:rFonts w:ascii="Times New Roman" w:hAnsi="Times New Roman"/>
                <w:szCs w:val="21"/>
              </w:rPr>
              <w:t xml:space="preserve">   </w:t>
            </w:r>
            <w:r>
              <w:rPr>
                <w:rFonts w:ascii="Times New Roman" w:hAnsi="Times New Roman"/>
                <w:szCs w:val="21"/>
                <w:shd w:val="clear" w:color="auto" w:fill="FFFFFF"/>
              </w:rPr>
              <w:sym w:font="Wingdings" w:char="00A8"/>
            </w:r>
            <w:r>
              <w:rPr>
                <w:rFonts w:ascii="Times New Roman" w:hAnsi="Times New Roman"/>
                <w:szCs w:val="21"/>
              </w:rPr>
              <w:t>无</w:t>
            </w:r>
          </w:p>
          <w:p w14:paraId="2BD18FCC" w14:textId="77777777" w:rsidR="00000000" w:rsidRDefault="00000000">
            <w:pPr>
              <w:spacing w:line="400" w:lineRule="exact"/>
              <w:rPr>
                <w:rFonts w:ascii="Times New Roman" w:hAnsi="Times New Roman"/>
                <w:szCs w:val="21"/>
                <w:lang w:val="en"/>
              </w:rPr>
            </w:pPr>
            <w:r>
              <w:rPr>
                <w:rFonts w:ascii="Times New Roman" w:hAnsi="Times New Roman"/>
                <w:szCs w:val="21"/>
                <w:shd w:val="clear" w:color="auto" w:fill="FFFFFF"/>
              </w:rPr>
              <w:sym w:font="Wingdings" w:char="00A8"/>
            </w:r>
            <w:r>
              <w:rPr>
                <w:rFonts w:ascii="Times New Roman" w:hAnsi="Times New Roman"/>
                <w:szCs w:val="21"/>
              </w:rPr>
              <w:t>安全性</w:t>
            </w:r>
            <w:r>
              <w:rPr>
                <w:rFonts w:ascii="Times New Roman" w:hAnsi="Times New Roman"/>
                <w:szCs w:val="21"/>
                <w:lang w:val="en"/>
              </w:rPr>
              <w:t>：</w:t>
            </w:r>
          </w:p>
          <w:p w14:paraId="21864DB8" w14:textId="77777777" w:rsidR="00000000" w:rsidRDefault="00000000">
            <w:pPr>
              <w:spacing w:line="400" w:lineRule="exact"/>
              <w:rPr>
                <w:rFonts w:ascii="Times New Roman" w:hAnsi="Times New Roman"/>
                <w:szCs w:val="21"/>
              </w:rPr>
            </w:pPr>
            <w:r>
              <w:rPr>
                <w:rFonts w:ascii="Times New Roman" w:hAnsi="Times New Roman"/>
                <w:szCs w:val="21"/>
                <w:shd w:val="clear" w:color="auto" w:fill="FFFFFF"/>
              </w:rPr>
              <w:sym w:font="Wingdings" w:char="00A8"/>
            </w:r>
            <w:r>
              <w:rPr>
                <w:rFonts w:ascii="Times New Roman" w:hAnsi="Times New Roman"/>
                <w:szCs w:val="21"/>
              </w:rPr>
              <w:t>可靠性</w:t>
            </w:r>
          </w:p>
          <w:p w14:paraId="38603FB2" w14:textId="77777777" w:rsidR="00000000" w:rsidRDefault="00000000">
            <w:pPr>
              <w:spacing w:line="400" w:lineRule="exact"/>
              <w:rPr>
                <w:rFonts w:ascii="Times New Roman" w:hAnsi="Times New Roman"/>
                <w:szCs w:val="21"/>
                <w:lang w:val="en"/>
              </w:rPr>
            </w:pPr>
            <w:r>
              <w:rPr>
                <w:rFonts w:ascii="Times New Roman" w:hAnsi="Times New Roman"/>
                <w:szCs w:val="21"/>
                <w:shd w:val="clear" w:color="auto" w:fill="FFFFFF"/>
              </w:rPr>
              <w:sym w:font="Wingdings" w:char="00A8"/>
            </w:r>
            <w:r>
              <w:rPr>
                <w:rFonts w:ascii="Times New Roman" w:hAnsi="Times New Roman"/>
                <w:szCs w:val="21"/>
              </w:rPr>
              <w:t>适用性</w:t>
            </w:r>
            <w:r>
              <w:rPr>
                <w:rFonts w:ascii="Times New Roman" w:hAnsi="Times New Roman"/>
                <w:szCs w:val="21"/>
                <w:lang w:val="en"/>
              </w:rPr>
              <w:t>：</w:t>
            </w:r>
          </w:p>
          <w:p w14:paraId="5F785DD0" w14:textId="77777777" w:rsidR="00000000" w:rsidRDefault="00000000">
            <w:pPr>
              <w:spacing w:line="400" w:lineRule="exact"/>
              <w:rPr>
                <w:rFonts w:ascii="Times New Roman" w:hAnsi="Times New Roman"/>
                <w:szCs w:val="21"/>
                <w:lang w:val="en"/>
              </w:rPr>
            </w:pPr>
            <w:r>
              <w:rPr>
                <w:rFonts w:ascii="Times New Roman" w:hAnsi="Times New Roman"/>
                <w:szCs w:val="21"/>
                <w:shd w:val="clear" w:color="auto" w:fill="FFFFFF"/>
              </w:rPr>
              <w:sym w:font="Wingdings" w:char="00A8"/>
            </w:r>
            <w:r>
              <w:rPr>
                <w:rFonts w:ascii="Times New Roman" w:hAnsi="Times New Roman"/>
                <w:szCs w:val="21"/>
                <w:shd w:val="clear" w:color="auto" w:fill="FFFFFF"/>
              </w:rPr>
              <w:t>售后服务状况</w:t>
            </w:r>
            <w:r>
              <w:rPr>
                <w:rFonts w:ascii="Times New Roman" w:hAnsi="Times New Roman"/>
                <w:szCs w:val="21"/>
                <w:shd w:val="clear" w:color="auto" w:fill="FFFFFF"/>
                <w:lang w:val="en"/>
              </w:rPr>
              <w:t>：</w:t>
            </w:r>
          </w:p>
          <w:p w14:paraId="27B3DFB6" w14:textId="77777777" w:rsidR="00000000" w:rsidRDefault="00000000">
            <w:pPr>
              <w:spacing w:line="400" w:lineRule="exact"/>
              <w:rPr>
                <w:rFonts w:ascii="Times New Roman" w:hAnsi="Times New Roman"/>
                <w:szCs w:val="21"/>
                <w:lang w:val="en"/>
              </w:rPr>
            </w:pPr>
            <w:r>
              <w:rPr>
                <w:rFonts w:ascii="Times New Roman" w:hAnsi="Times New Roman"/>
                <w:szCs w:val="21"/>
                <w:shd w:val="clear" w:color="auto" w:fill="FFFFFF"/>
              </w:rPr>
              <w:sym w:font="Wingdings" w:char="00A8"/>
            </w:r>
            <w:r>
              <w:rPr>
                <w:rFonts w:ascii="Times New Roman" w:hAnsi="Times New Roman"/>
                <w:szCs w:val="21"/>
              </w:rPr>
              <w:t>其他</w:t>
            </w:r>
            <w:r>
              <w:rPr>
                <w:rFonts w:ascii="Times New Roman" w:hAnsi="Times New Roman"/>
                <w:szCs w:val="21"/>
                <w:lang w:val="en"/>
              </w:rPr>
              <w:t>：</w:t>
            </w:r>
          </w:p>
        </w:tc>
      </w:tr>
      <w:tr w:rsidR="00000000" w14:paraId="03525AFB" w14:textId="77777777">
        <w:trPr>
          <w:trHeight w:val="510"/>
          <w:jc w:val="center"/>
        </w:trPr>
        <w:tc>
          <w:tcPr>
            <w:tcW w:w="591" w:type="dxa"/>
            <w:vMerge/>
            <w:vAlign w:val="center"/>
          </w:tcPr>
          <w:p w14:paraId="44C6337D" w14:textId="77777777" w:rsidR="00000000" w:rsidRDefault="00000000">
            <w:pPr>
              <w:spacing w:line="400" w:lineRule="exact"/>
              <w:jc w:val="left"/>
              <w:rPr>
                <w:rFonts w:ascii="Times New Roman" w:hAnsi="Times New Roman"/>
                <w:szCs w:val="21"/>
              </w:rPr>
            </w:pPr>
          </w:p>
        </w:tc>
        <w:tc>
          <w:tcPr>
            <w:tcW w:w="8485" w:type="dxa"/>
            <w:gridSpan w:val="22"/>
            <w:vAlign w:val="center"/>
          </w:tcPr>
          <w:p w14:paraId="02B21A74" w14:textId="77777777" w:rsidR="00000000" w:rsidRDefault="00000000">
            <w:pPr>
              <w:spacing w:line="400" w:lineRule="exact"/>
              <w:rPr>
                <w:rFonts w:ascii="Times New Roman" w:hAnsi="Times New Roman"/>
                <w:szCs w:val="21"/>
              </w:rPr>
            </w:pPr>
            <w:r>
              <w:rPr>
                <w:rFonts w:ascii="Times New Roman" w:hAnsi="Times New Roman"/>
                <w:szCs w:val="21"/>
              </w:rPr>
              <w:t>签字前请确认调查表填写内容属实。</w:t>
            </w:r>
          </w:p>
          <w:p w14:paraId="05AD9808" w14:textId="77777777" w:rsidR="00000000" w:rsidRDefault="00000000">
            <w:pPr>
              <w:spacing w:line="400" w:lineRule="exact"/>
              <w:rPr>
                <w:rFonts w:ascii="Times New Roman" w:hAnsi="Times New Roman"/>
                <w:szCs w:val="21"/>
              </w:rPr>
            </w:pPr>
          </w:p>
          <w:p w14:paraId="6FAE0DBF" w14:textId="77777777" w:rsidR="00000000" w:rsidRDefault="00000000">
            <w:pPr>
              <w:spacing w:line="400" w:lineRule="exact"/>
              <w:ind w:firstLineChars="2000" w:firstLine="4200"/>
              <w:rPr>
                <w:rFonts w:ascii="Times New Roman" w:hAnsi="Times New Roman"/>
                <w:szCs w:val="21"/>
                <w:u w:val="single"/>
              </w:rPr>
            </w:pPr>
            <w:r>
              <w:rPr>
                <w:rFonts w:ascii="Times New Roman" w:hAnsi="Times New Roman"/>
                <w:szCs w:val="21"/>
              </w:rPr>
              <w:t>用户签名：</w:t>
            </w:r>
            <w:r>
              <w:rPr>
                <w:rFonts w:ascii="Times New Roman" w:hAnsi="Times New Roman"/>
                <w:szCs w:val="21"/>
                <w:u w:val="single"/>
              </w:rPr>
              <w:t xml:space="preserve">               </w:t>
            </w:r>
          </w:p>
        </w:tc>
      </w:tr>
    </w:tbl>
    <w:p w14:paraId="09790A75" w14:textId="77777777" w:rsidR="00000000" w:rsidRDefault="00000000">
      <w:pPr>
        <w:overflowPunct w:val="0"/>
        <w:spacing w:line="600" w:lineRule="exact"/>
        <w:jc w:val="left"/>
        <w:rPr>
          <w:rFonts w:ascii="Times New Roman" w:eastAsia="黑体" w:hAnsi="Times New Roman"/>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sz w:val="32"/>
          <w:szCs w:val="32"/>
        </w:rPr>
        <w:t>3</w:t>
      </w:r>
    </w:p>
    <w:p w14:paraId="0392D19F" w14:textId="77777777" w:rsidR="00000000" w:rsidRDefault="00000000">
      <w:pPr>
        <w:overflowPunct w:val="0"/>
        <w:spacing w:line="600" w:lineRule="exact"/>
        <w:jc w:val="center"/>
        <w:rPr>
          <w:rFonts w:ascii="Times New Roman" w:eastAsia="方正小标宋简体" w:hAnsi="Times New Roman"/>
          <w:sz w:val="44"/>
          <w:szCs w:val="44"/>
        </w:rPr>
      </w:pPr>
    </w:p>
    <w:p w14:paraId="32808430" w14:textId="77777777" w:rsidR="00000000" w:rsidRDefault="00000000">
      <w:pPr>
        <w:overflowPunct w:val="0"/>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湖北省</w:t>
      </w:r>
      <w:r>
        <w:rPr>
          <w:rFonts w:ascii="Times New Roman" w:eastAsia="方正小标宋简体" w:hAnsi="Times New Roman"/>
          <w:sz w:val="44"/>
          <w:szCs w:val="44"/>
        </w:rPr>
        <w:t>“</w:t>
      </w:r>
      <w:r>
        <w:rPr>
          <w:rFonts w:ascii="Times New Roman" w:eastAsia="方正小标宋简体" w:hAnsi="Times New Roman"/>
          <w:sz w:val="44"/>
          <w:szCs w:val="44"/>
        </w:rPr>
        <w:t>优机</w:t>
      </w:r>
      <w:r>
        <w:rPr>
          <w:rFonts w:ascii="Times New Roman" w:eastAsia="方正小标宋简体" w:hAnsi="Times New Roman"/>
          <w:sz w:val="44"/>
          <w:szCs w:val="44"/>
          <w:shd w:val="clear" w:color="auto" w:fill="FFFFFF"/>
        </w:rPr>
        <w:t>优补</w:t>
      </w:r>
      <w:r>
        <w:rPr>
          <w:rFonts w:ascii="Times New Roman" w:eastAsia="方正小标宋简体" w:hAnsi="Times New Roman"/>
          <w:sz w:val="44"/>
          <w:szCs w:val="44"/>
        </w:rPr>
        <w:t>”</w:t>
      </w:r>
      <w:r>
        <w:rPr>
          <w:rFonts w:ascii="Times New Roman" w:eastAsia="方正小标宋简体" w:hAnsi="Times New Roman"/>
          <w:sz w:val="44"/>
          <w:szCs w:val="44"/>
        </w:rPr>
        <w:t>机具使用</w:t>
      </w:r>
    </w:p>
    <w:p w14:paraId="075C024E" w14:textId="77777777" w:rsidR="00000000" w:rsidRDefault="00000000">
      <w:pPr>
        <w:overflowPunct w:val="0"/>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成本效益评价制度</w:t>
      </w:r>
    </w:p>
    <w:p w14:paraId="6FD12740"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p>
    <w:p w14:paraId="45DBB5F0"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为加</w:t>
      </w:r>
      <w:r>
        <w:rPr>
          <w:rFonts w:ascii="Times New Roman" w:eastAsia="仿宋_GB2312" w:hAnsi="Times New Roman" w:hint="eastAsia"/>
          <w:sz w:val="32"/>
          <w:szCs w:val="32"/>
        </w:rPr>
        <w:t>快</w:t>
      </w:r>
      <w:r>
        <w:rPr>
          <w:rFonts w:ascii="Times New Roman" w:eastAsia="仿宋_GB2312" w:hAnsi="Times New Roman"/>
          <w:sz w:val="32"/>
          <w:szCs w:val="32"/>
        </w:rPr>
        <w:t>先进适用</w:t>
      </w:r>
      <w:r>
        <w:rPr>
          <w:rFonts w:ascii="Times New Roman" w:eastAsia="仿宋_GB2312" w:hAnsi="Times New Roman"/>
          <w:sz w:val="32"/>
          <w:szCs w:val="32"/>
          <w:shd w:val="clear" w:color="auto" w:fill="FFFFFF"/>
        </w:rPr>
        <w:t>农机化</w:t>
      </w:r>
      <w:r>
        <w:rPr>
          <w:rFonts w:ascii="Times New Roman" w:eastAsia="仿宋_GB2312" w:hAnsi="Times New Roman"/>
          <w:sz w:val="32"/>
          <w:szCs w:val="32"/>
        </w:rPr>
        <w:t>技术与装备推广应用，有效发挥</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在节本增效、改善环境等方面的作用，</w:t>
      </w:r>
      <w:r>
        <w:rPr>
          <w:rFonts w:ascii="Times New Roman" w:eastAsia="仿宋_GB2312" w:hAnsi="Times New Roman"/>
          <w:sz w:val="32"/>
          <w:szCs w:val="32"/>
          <w:shd w:val="clear" w:color="auto" w:fill="FFFFFF"/>
        </w:rPr>
        <w:t>结合我省农业生产实际，制定本制度。</w:t>
      </w:r>
    </w:p>
    <w:p w14:paraId="18DFA36A" w14:textId="77777777" w:rsidR="00000000" w:rsidRDefault="00000000">
      <w:pPr>
        <w:overflowPunct w:val="0"/>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一、评价指标</w:t>
      </w:r>
    </w:p>
    <w:p w14:paraId="568CCA36" w14:textId="77777777" w:rsidR="00000000" w:rsidRDefault="00000000">
      <w:pPr>
        <w:overflowPunct w:val="0"/>
        <w:spacing w:line="600" w:lineRule="exact"/>
        <w:ind w:firstLineChars="200" w:firstLine="640"/>
        <w:jc w:val="left"/>
        <w:rPr>
          <w:rFonts w:ascii="Times New Roman" w:eastAsia="仿宋_GB2312" w:hAnsi="Times New Roman"/>
          <w:sz w:val="32"/>
          <w:szCs w:val="32"/>
          <w:lang w:val="en"/>
        </w:rPr>
      </w:pPr>
      <w:r>
        <w:rPr>
          <w:rFonts w:ascii="Times New Roman" w:eastAsia="仿宋_GB2312" w:hAnsi="Times New Roman"/>
          <w:sz w:val="32"/>
          <w:szCs w:val="32"/>
        </w:rPr>
        <w:t>主要对机具</w:t>
      </w:r>
      <w:r>
        <w:rPr>
          <w:rFonts w:ascii="Times New Roman" w:eastAsia="仿宋_GB2312" w:hAnsi="Times New Roman"/>
          <w:sz w:val="32"/>
          <w:szCs w:val="32"/>
        </w:rPr>
        <w:t>“</w:t>
      </w:r>
      <w:r>
        <w:rPr>
          <w:rFonts w:ascii="Times New Roman" w:eastAsia="仿宋_GB2312" w:hAnsi="Times New Roman"/>
          <w:sz w:val="32"/>
          <w:szCs w:val="32"/>
        </w:rPr>
        <w:t>成本效益比</w:t>
      </w:r>
      <w:r>
        <w:rPr>
          <w:rFonts w:ascii="Times New Roman" w:eastAsia="仿宋_GB2312" w:hAnsi="Times New Roman"/>
          <w:sz w:val="32"/>
          <w:szCs w:val="32"/>
        </w:rPr>
        <w:t>”</w:t>
      </w:r>
      <w:r>
        <w:rPr>
          <w:rFonts w:ascii="Times New Roman" w:eastAsia="仿宋_GB2312" w:hAnsi="Times New Roman"/>
          <w:sz w:val="32"/>
          <w:szCs w:val="32"/>
        </w:rPr>
        <w:t>进行评价，根据当年度机具实际产生的成本与预期收益，计算成本效益比，成本效益比计算公式为</w:t>
      </w:r>
      <w:r>
        <w:rPr>
          <w:rFonts w:ascii="Times New Roman" w:eastAsia="仿宋_GB2312" w:hAnsi="Times New Roman"/>
          <w:sz w:val="32"/>
          <w:szCs w:val="32"/>
          <w:lang w:val="en"/>
        </w:rPr>
        <w:t>：</w:t>
      </w:r>
    </w:p>
    <w:p w14:paraId="72365600"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成本效益比</w:t>
      </w:r>
      <w:r>
        <w:rPr>
          <w:rFonts w:ascii="Times New Roman" w:eastAsia="仿宋_GB2312" w:hAnsi="Times New Roman"/>
          <w:sz w:val="32"/>
          <w:szCs w:val="32"/>
        </w:rPr>
        <w:t>=</w:t>
      </w:r>
      <w:r>
        <w:rPr>
          <w:rFonts w:ascii="Times New Roman" w:eastAsia="仿宋_GB2312" w:hAnsi="Times New Roman"/>
          <w:sz w:val="32"/>
          <w:szCs w:val="32"/>
        </w:rPr>
        <w:t>年度预期收入</w:t>
      </w:r>
      <w:r>
        <w:rPr>
          <w:rFonts w:ascii="Times New Roman" w:eastAsia="仿宋_GB2312" w:hAnsi="Times New Roman"/>
          <w:sz w:val="32"/>
          <w:szCs w:val="32"/>
        </w:rPr>
        <w:t>÷</w:t>
      </w:r>
      <w:r>
        <w:rPr>
          <w:rFonts w:ascii="Times New Roman" w:eastAsia="仿宋_GB2312" w:hAnsi="Times New Roman"/>
          <w:sz w:val="32"/>
          <w:szCs w:val="32"/>
        </w:rPr>
        <w:t>年度成本。</w:t>
      </w:r>
    </w:p>
    <w:p w14:paraId="298E3CC8"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其中年度预期收入为机具投入使用后因作业产生的直接收益，年度成本主要包括使用成本、维修保养成本与折旧成本三个方面。</w:t>
      </w:r>
    </w:p>
    <w:p w14:paraId="50BE8505" w14:textId="77777777" w:rsidR="00000000" w:rsidRDefault="00000000">
      <w:pPr>
        <w:overflowPunct w:val="0"/>
        <w:spacing w:line="600" w:lineRule="exact"/>
        <w:ind w:firstLineChars="200" w:firstLine="640"/>
        <w:rPr>
          <w:rFonts w:ascii="Times New Roman" w:hAnsi="Times New Roman"/>
        </w:rPr>
      </w:pPr>
      <w:r>
        <w:rPr>
          <w:rFonts w:ascii="Times New Roman" w:eastAsia="楷体_GB2312" w:hAnsi="Times New Roman"/>
          <w:sz w:val="32"/>
          <w:szCs w:val="32"/>
        </w:rPr>
        <w:t>（一）使用成本。</w:t>
      </w:r>
      <w:r>
        <w:rPr>
          <w:rFonts w:ascii="Times New Roman" w:eastAsia="仿宋_GB2312" w:hAnsi="Times New Roman"/>
          <w:sz w:val="32"/>
          <w:szCs w:val="32"/>
        </w:rPr>
        <w:t>机具投入使用后实际产生的燃油、用电、技术服务、安装调试及配套零部件购买等费用。可通过查阅发票、台账、缴费凭证等方式获取。</w:t>
      </w:r>
    </w:p>
    <w:p w14:paraId="3801EBC8" w14:textId="77777777" w:rsidR="00000000" w:rsidRDefault="00000000">
      <w:pPr>
        <w:overflowPunct w:val="0"/>
        <w:spacing w:line="600" w:lineRule="exact"/>
        <w:ind w:firstLineChars="200" w:firstLine="640"/>
        <w:rPr>
          <w:rFonts w:ascii="Times New Roman" w:hAnsi="Times New Roman"/>
        </w:rPr>
      </w:pPr>
      <w:r>
        <w:rPr>
          <w:rFonts w:ascii="Times New Roman" w:eastAsia="楷体_GB2312" w:hAnsi="Times New Roman"/>
          <w:sz w:val="32"/>
          <w:szCs w:val="32"/>
        </w:rPr>
        <w:t>（二）维修保养成本。</w:t>
      </w:r>
      <w:r>
        <w:rPr>
          <w:rFonts w:ascii="Times New Roman" w:eastAsia="仿宋_GB2312" w:hAnsi="Times New Roman"/>
          <w:sz w:val="32"/>
          <w:szCs w:val="32"/>
        </w:rPr>
        <w:t>机具投入使用后实际产生的各项维修、保养费用。可通过服务沟通、查阅维修保养单据、缴费记录等方式获取。</w:t>
      </w:r>
    </w:p>
    <w:p w14:paraId="3CBF1EC4" w14:textId="77777777" w:rsidR="00000000" w:rsidRDefault="00000000">
      <w:pPr>
        <w:overflowPunct w:val="0"/>
        <w:spacing w:line="600" w:lineRule="exact"/>
        <w:ind w:firstLineChars="200" w:firstLine="640"/>
        <w:rPr>
          <w:rFonts w:ascii="Times New Roman" w:eastAsia="仿宋_GB2312" w:hAnsi="Times New Roman"/>
          <w:sz w:val="32"/>
          <w:szCs w:val="32"/>
          <w:lang w:val="en"/>
        </w:rPr>
      </w:pPr>
      <w:r>
        <w:rPr>
          <w:rFonts w:ascii="Times New Roman" w:eastAsia="楷体_GB2312" w:hAnsi="Times New Roman"/>
          <w:sz w:val="32"/>
          <w:szCs w:val="32"/>
        </w:rPr>
        <w:t>（三）折旧成本。</w:t>
      </w:r>
      <w:r>
        <w:rPr>
          <w:rFonts w:ascii="Times New Roman" w:eastAsia="仿宋_GB2312" w:hAnsi="Times New Roman"/>
          <w:sz w:val="32"/>
          <w:szCs w:val="32"/>
        </w:rPr>
        <w:t>机具因年限、磨损等原因产生的价值</w:t>
      </w:r>
      <w:r>
        <w:rPr>
          <w:rFonts w:ascii="Times New Roman" w:eastAsia="仿宋_GB2312" w:hAnsi="Times New Roman"/>
          <w:sz w:val="32"/>
          <w:szCs w:val="32"/>
        </w:rPr>
        <w:lastRenderedPageBreak/>
        <w:t>损耗。采用直线折旧法计算年折旧成本，计算公式为</w:t>
      </w:r>
      <w:r>
        <w:rPr>
          <w:rFonts w:ascii="Times New Roman" w:eastAsia="仿宋_GB2312" w:hAnsi="Times New Roman"/>
          <w:sz w:val="32"/>
          <w:szCs w:val="32"/>
          <w:lang w:val="en"/>
        </w:rPr>
        <w:t>：</w:t>
      </w:r>
    </w:p>
    <w:p w14:paraId="0B0C0725" w14:textId="77777777" w:rsidR="00000000" w:rsidRDefault="00000000">
      <w:pPr>
        <w:overflowPunct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年折旧成本</w:t>
      </w:r>
      <w:r>
        <w:rPr>
          <w:rFonts w:ascii="Times New Roman" w:eastAsia="仿宋_GB2312" w:hAnsi="Times New Roman"/>
          <w:sz w:val="32"/>
          <w:szCs w:val="32"/>
        </w:rPr>
        <w:t>=</w:t>
      </w:r>
      <w:r>
        <w:rPr>
          <w:rFonts w:ascii="Times New Roman" w:eastAsia="仿宋_GB2312" w:hAnsi="Times New Roman"/>
          <w:sz w:val="32"/>
          <w:szCs w:val="32"/>
        </w:rPr>
        <w:t>（购买原值</w:t>
      </w:r>
      <w:r>
        <w:rPr>
          <w:rFonts w:ascii="Times New Roman" w:eastAsia="仿宋_GB2312" w:hAnsi="Times New Roman"/>
          <w:sz w:val="32"/>
          <w:szCs w:val="32"/>
        </w:rPr>
        <w:t>-</w:t>
      </w:r>
      <w:r>
        <w:rPr>
          <w:rFonts w:ascii="Times New Roman" w:eastAsia="仿宋_GB2312" w:hAnsi="Times New Roman"/>
          <w:sz w:val="32"/>
          <w:szCs w:val="32"/>
        </w:rPr>
        <w:t>预计净残值）</w:t>
      </w:r>
      <w:r>
        <w:rPr>
          <w:rFonts w:ascii="Times New Roman" w:eastAsia="仿宋_GB2312" w:hAnsi="Times New Roman"/>
          <w:sz w:val="32"/>
          <w:szCs w:val="32"/>
        </w:rPr>
        <w:t>÷</w:t>
      </w:r>
      <w:r>
        <w:rPr>
          <w:rFonts w:ascii="Times New Roman" w:eastAsia="仿宋_GB2312" w:hAnsi="Times New Roman"/>
          <w:sz w:val="32"/>
          <w:szCs w:val="32"/>
        </w:rPr>
        <w:t>预计使用年限。</w:t>
      </w:r>
    </w:p>
    <w:p w14:paraId="677AC3EC"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机具的购买原值，以享受补贴后用户实际支付购机款为准，预计净残值以当地市场价格为准，机具预计使用年限以三包凭证使用年限为准。</w:t>
      </w:r>
    </w:p>
    <w:p w14:paraId="6BBB1863" w14:textId="77777777" w:rsidR="00000000" w:rsidRDefault="00000000">
      <w:pPr>
        <w:overflowPunct w:val="0"/>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二、评价标准</w:t>
      </w:r>
    </w:p>
    <w:p w14:paraId="03A37E23"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将列入</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机具按照成本效益比进行赋分评价，具体赋分标准如下：</w:t>
      </w:r>
    </w:p>
    <w:p w14:paraId="322AB50B"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（一）成本效益比</w:t>
      </w:r>
      <w:r>
        <w:rPr>
          <w:rFonts w:ascii="Times New Roman" w:eastAsia="仿宋_GB2312" w:hAnsi="Times New Roman"/>
          <w:sz w:val="32"/>
          <w:szCs w:val="32"/>
        </w:rPr>
        <w:t>=1</w:t>
      </w:r>
      <w:r>
        <w:rPr>
          <w:rFonts w:ascii="Times New Roman" w:eastAsia="仿宋_GB2312" w:hAnsi="Times New Roman"/>
          <w:sz w:val="32"/>
          <w:szCs w:val="32"/>
        </w:rPr>
        <w:t>，基准得分</w:t>
      </w:r>
      <w:r>
        <w:rPr>
          <w:rFonts w:ascii="Times New Roman" w:eastAsia="仿宋_GB2312" w:hAnsi="Times New Roman"/>
          <w:sz w:val="32"/>
          <w:szCs w:val="32"/>
        </w:rPr>
        <w:t>90</w:t>
      </w:r>
      <w:r>
        <w:rPr>
          <w:rFonts w:ascii="Times New Roman" w:eastAsia="仿宋_GB2312" w:hAnsi="Times New Roman"/>
          <w:sz w:val="32"/>
          <w:szCs w:val="32"/>
        </w:rPr>
        <w:t>分</w:t>
      </w:r>
      <w:r>
        <w:rPr>
          <w:rFonts w:ascii="Times New Roman" w:eastAsia="仿宋_GB2312" w:hAnsi="Times New Roman" w:hint="eastAsia"/>
          <w:sz w:val="32"/>
          <w:szCs w:val="32"/>
        </w:rPr>
        <w:t>；</w:t>
      </w:r>
    </w:p>
    <w:p w14:paraId="2B7046E8"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（二）成本效益比</w:t>
      </w:r>
      <w:r>
        <w:rPr>
          <w:rFonts w:ascii="Times New Roman" w:eastAsia="仿宋_GB2312" w:hAnsi="Times New Roman"/>
          <w:sz w:val="32"/>
          <w:szCs w:val="32"/>
        </w:rPr>
        <w:t>≥1</w:t>
      </w:r>
      <w:r>
        <w:rPr>
          <w:rFonts w:ascii="Times New Roman" w:eastAsia="仿宋_GB2312" w:hAnsi="Times New Roman"/>
          <w:sz w:val="32"/>
          <w:szCs w:val="32"/>
        </w:rPr>
        <w:t>，以成本效益比</w:t>
      </w:r>
      <w:r>
        <w:rPr>
          <w:rFonts w:ascii="Times New Roman" w:eastAsia="仿宋_GB2312" w:hAnsi="Times New Roman"/>
          <w:sz w:val="32"/>
          <w:szCs w:val="32"/>
        </w:rPr>
        <w:t>1</w:t>
      </w:r>
      <w:r>
        <w:rPr>
          <w:rFonts w:ascii="Times New Roman" w:eastAsia="仿宋_GB2312" w:hAnsi="Times New Roman"/>
          <w:sz w:val="32"/>
          <w:szCs w:val="32"/>
        </w:rPr>
        <w:t>得</w:t>
      </w:r>
      <w:r>
        <w:rPr>
          <w:rFonts w:ascii="Times New Roman" w:eastAsia="仿宋_GB2312" w:hAnsi="Times New Roman"/>
          <w:sz w:val="32"/>
          <w:szCs w:val="32"/>
          <w:lang w:val="en"/>
        </w:rPr>
        <w:t>90</w:t>
      </w:r>
      <w:r>
        <w:rPr>
          <w:rFonts w:ascii="Times New Roman" w:eastAsia="仿宋_GB2312" w:hAnsi="Times New Roman"/>
          <w:sz w:val="32"/>
          <w:szCs w:val="32"/>
          <w:lang w:val="en"/>
        </w:rPr>
        <w:t>分</w:t>
      </w:r>
      <w:r>
        <w:rPr>
          <w:rFonts w:ascii="Times New Roman" w:eastAsia="仿宋_GB2312" w:hAnsi="Times New Roman"/>
          <w:sz w:val="32"/>
          <w:szCs w:val="32"/>
        </w:rPr>
        <w:t>为基准，每增加</w:t>
      </w:r>
      <w:r>
        <w:rPr>
          <w:rFonts w:ascii="Times New Roman" w:eastAsia="仿宋_GB2312" w:hAnsi="Times New Roman"/>
          <w:sz w:val="32"/>
          <w:szCs w:val="32"/>
        </w:rPr>
        <w:t>0.1</w:t>
      </w:r>
      <w:r>
        <w:rPr>
          <w:rFonts w:ascii="Times New Roman" w:eastAsia="仿宋_GB2312" w:hAnsi="Times New Roman"/>
          <w:sz w:val="32"/>
          <w:szCs w:val="32"/>
        </w:rPr>
        <w:t>，得分加</w:t>
      </w:r>
      <w:r>
        <w:rPr>
          <w:rFonts w:ascii="Times New Roman" w:eastAsia="仿宋_GB2312" w:hAnsi="Times New Roman"/>
          <w:sz w:val="32"/>
          <w:szCs w:val="32"/>
        </w:rPr>
        <w:t>1</w:t>
      </w:r>
      <w:r>
        <w:rPr>
          <w:rFonts w:ascii="Times New Roman" w:eastAsia="仿宋_GB2312" w:hAnsi="Times New Roman"/>
          <w:sz w:val="32"/>
          <w:szCs w:val="32"/>
        </w:rPr>
        <w:t>，最高</w:t>
      </w:r>
      <w:r>
        <w:rPr>
          <w:rFonts w:ascii="Times New Roman" w:eastAsia="仿宋_GB2312" w:hAnsi="Times New Roman"/>
          <w:sz w:val="32"/>
          <w:szCs w:val="32"/>
        </w:rPr>
        <w:t>100</w:t>
      </w:r>
      <w:r>
        <w:rPr>
          <w:rFonts w:ascii="Times New Roman" w:eastAsia="仿宋_GB2312" w:hAnsi="Times New Roman"/>
          <w:sz w:val="32"/>
          <w:szCs w:val="32"/>
        </w:rPr>
        <w:t>分（</w:t>
      </w:r>
      <w:bookmarkStart w:id="0" w:name="OLE_LINK10"/>
      <w:r>
        <w:rPr>
          <w:rFonts w:ascii="Times New Roman" w:eastAsia="仿宋_GB2312" w:hAnsi="Times New Roman"/>
          <w:sz w:val="32"/>
          <w:szCs w:val="32"/>
        </w:rPr>
        <w:t>保留小数点后</w:t>
      </w:r>
      <w:r>
        <w:rPr>
          <w:rFonts w:ascii="Times New Roman" w:eastAsia="仿宋_GB2312" w:hAnsi="Times New Roman"/>
          <w:sz w:val="32"/>
          <w:szCs w:val="32"/>
        </w:rPr>
        <w:t>1</w:t>
      </w:r>
      <w:r>
        <w:rPr>
          <w:rFonts w:ascii="Times New Roman" w:eastAsia="仿宋_GB2312" w:hAnsi="Times New Roman"/>
          <w:sz w:val="32"/>
          <w:szCs w:val="32"/>
        </w:rPr>
        <w:t>位</w:t>
      </w:r>
      <w:bookmarkEnd w:id="0"/>
      <w:r>
        <w:rPr>
          <w:rFonts w:ascii="Times New Roman" w:eastAsia="仿宋_GB2312" w:hAnsi="Times New Roman"/>
          <w:sz w:val="32"/>
          <w:szCs w:val="32"/>
        </w:rPr>
        <w:t>）</w:t>
      </w:r>
      <w:r>
        <w:rPr>
          <w:rFonts w:ascii="Times New Roman" w:eastAsia="仿宋_GB2312" w:hAnsi="Times New Roman" w:hint="eastAsia"/>
          <w:sz w:val="32"/>
          <w:szCs w:val="32"/>
        </w:rPr>
        <w:t>；</w:t>
      </w:r>
    </w:p>
    <w:p w14:paraId="0D5CF8F1"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sz w:val="32"/>
          <w:szCs w:val="32"/>
        </w:rPr>
        <w:t>0≤</w:t>
      </w:r>
      <w:r>
        <w:rPr>
          <w:rFonts w:ascii="Times New Roman" w:eastAsia="仿宋_GB2312" w:hAnsi="Times New Roman"/>
          <w:sz w:val="32"/>
          <w:szCs w:val="32"/>
        </w:rPr>
        <w:t>机具成本效益比</w:t>
      </w:r>
      <w:r>
        <w:rPr>
          <w:rFonts w:ascii="Times New Roman" w:eastAsia="仿宋_GB2312" w:hAnsi="Times New Roman"/>
          <w:sz w:val="32"/>
          <w:szCs w:val="32"/>
          <w:shd w:val="clear" w:color="auto" w:fill="FFFFFF"/>
        </w:rPr>
        <w:t>&lt;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shd w:val="clear" w:color="auto" w:fill="FFFFFF"/>
        </w:rPr>
        <w:t>以成本效益比</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得</w:t>
      </w:r>
      <w:r>
        <w:rPr>
          <w:rFonts w:ascii="Times New Roman" w:eastAsia="仿宋_GB2312" w:hAnsi="Times New Roman"/>
          <w:sz w:val="32"/>
          <w:szCs w:val="32"/>
          <w:shd w:val="clear" w:color="auto" w:fill="FFFFFF"/>
          <w:lang w:val="en"/>
        </w:rPr>
        <w:t>90</w:t>
      </w:r>
      <w:r>
        <w:rPr>
          <w:rFonts w:ascii="Times New Roman" w:eastAsia="仿宋_GB2312" w:hAnsi="Times New Roman"/>
          <w:sz w:val="32"/>
          <w:szCs w:val="32"/>
          <w:shd w:val="clear" w:color="auto" w:fill="FFFFFF"/>
          <w:lang w:val="en"/>
        </w:rPr>
        <w:t>分</w:t>
      </w:r>
      <w:r>
        <w:rPr>
          <w:rFonts w:ascii="Times New Roman" w:eastAsia="仿宋_GB2312" w:hAnsi="Times New Roman"/>
          <w:sz w:val="32"/>
          <w:szCs w:val="32"/>
          <w:shd w:val="clear" w:color="auto" w:fill="FFFFFF"/>
        </w:rPr>
        <w:t>为基准，</w:t>
      </w:r>
      <w:r>
        <w:rPr>
          <w:rFonts w:ascii="Times New Roman" w:eastAsia="仿宋_GB2312" w:hAnsi="Times New Roman"/>
          <w:sz w:val="32"/>
          <w:szCs w:val="32"/>
        </w:rPr>
        <w:t>每减少</w:t>
      </w:r>
      <w:r>
        <w:rPr>
          <w:rFonts w:ascii="Times New Roman" w:eastAsia="仿宋_GB2312" w:hAnsi="Times New Roman"/>
          <w:sz w:val="32"/>
          <w:szCs w:val="32"/>
        </w:rPr>
        <w:t>0.1</w:t>
      </w:r>
      <w:r>
        <w:rPr>
          <w:rFonts w:ascii="Times New Roman" w:eastAsia="仿宋_GB2312" w:hAnsi="Times New Roman"/>
          <w:sz w:val="32"/>
          <w:szCs w:val="32"/>
        </w:rPr>
        <w:t>，得分</w:t>
      </w:r>
      <w:r>
        <w:rPr>
          <w:rFonts w:ascii="Times New Roman" w:eastAsia="仿宋_GB2312" w:hAnsi="Times New Roman"/>
          <w:sz w:val="32"/>
          <w:szCs w:val="32"/>
          <w:shd w:val="clear" w:color="auto" w:fill="FFFFFF"/>
        </w:rPr>
        <w:t>减</w:t>
      </w:r>
      <w:r>
        <w:rPr>
          <w:rFonts w:ascii="Times New Roman" w:eastAsia="仿宋_GB2312" w:hAnsi="Times New Roman"/>
          <w:sz w:val="32"/>
          <w:szCs w:val="32"/>
        </w:rPr>
        <w:t>2</w:t>
      </w:r>
      <w:r>
        <w:rPr>
          <w:rFonts w:ascii="Times New Roman" w:eastAsia="仿宋_GB2312" w:hAnsi="Times New Roman"/>
          <w:sz w:val="32"/>
          <w:szCs w:val="32"/>
        </w:rPr>
        <w:t>，成本效益比</w:t>
      </w:r>
      <w:r>
        <w:rPr>
          <w:rFonts w:ascii="Times New Roman" w:eastAsia="仿宋_GB2312" w:hAnsi="Times New Roman"/>
          <w:sz w:val="32"/>
          <w:szCs w:val="32"/>
        </w:rPr>
        <w:t>=0</w:t>
      </w:r>
      <w:r>
        <w:rPr>
          <w:rFonts w:ascii="Times New Roman" w:eastAsia="仿宋_GB2312" w:hAnsi="Times New Roman"/>
          <w:sz w:val="32"/>
          <w:szCs w:val="32"/>
        </w:rPr>
        <w:t>，得</w:t>
      </w:r>
      <w:r>
        <w:rPr>
          <w:rFonts w:ascii="Times New Roman" w:eastAsia="仿宋_GB2312" w:hAnsi="Times New Roman"/>
          <w:sz w:val="32"/>
          <w:szCs w:val="32"/>
        </w:rPr>
        <w:t>0</w:t>
      </w:r>
      <w:r>
        <w:rPr>
          <w:rFonts w:ascii="Times New Roman" w:eastAsia="仿宋_GB2312" w:hAnsi="Times New Roman"/>
          <w:sz w:val="32"/>
          <w:szCs w:val="32"/>
        </w:rPr>
        <w:t>分（保留小数点后</w:t>
      </w:r>
      <w:r>
        <w:rPr>
          <w:rFonts w:ascii="Times New Roman" w:eastAsia="仿宋_GB2312" w:hAnsi="Times New Roman"/>
          <w:sz w:val="32"/>
          <w:szCs w:val="32"/>
        </w:rPr>
        <w:t>1</w:t>
      </w:r>
      <w:r>
        <w:rPr>
          <w:rFonts w:ascii="Times New Roman" w:eastAsia="仿宋_GB2312" w:hAnsi="Times New Roman"/>
          <w:sz w:val="32"/>
          <w:szCs w:val="32"/>
        </w:rPr>
        <w:t>位）。</w:t>
      </w:r>
    </w:p>
    <w:p w14:paraId="42C6F40B" w14:textId="77777777" w:rsidR="00000000" w:rsidRDefault="00000000">
      <w:pPr>
        <w:overflowPunct w:val="0"/>
        <w:spacing w:line="600" w:lineRule="exact"/>
        <w:ind w:firstLineChars="200" w:firstLine="616"/>
        <w:jc w:val="left"/>
        <w:rPr>
          <w:rFonts w:ascii="Times New Roman" w:eastAsia="仿宋_GB2312" w:hAnsi="Times New Roman"/>
          <w:spacing w:val="-6"/>
          <w:sz w:val="32"/>
          <w:szCs w:val="32"/>
        </w:rPr>
      </w:pPr>
      <w:r>
        <w:rPr>
          <w:rFonts w:ascii="Times New Roman" w:eastAsia="仿宋_GB2312" w:hAnsi="Times New Roman"/>
          <w:spacing w:val="-6"/>
          <w:sz w:val="32"/>
          <w:szCs w:val="32"/>
        </w:rPr>
        <w:t>同一型号机具最终得分需根据抽样调查数量计算平均分值。</w:t>
      </w:r>
    </w:p>
    <w:p w14:paraId="658D1034" w14:textId="77777777" w:rsidR="00000000" w:rsidRDefault="00000000">
      <w:pPr>
        <w:overflowPunct w:val="0"/>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三、评价流程</w:t>
      </w:r>
    </w:p>
    <w:p w14:paraId="6FB37C4B"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r>
        <w:rPr>
          <w:rFonts w:ascii="Times New Roman" w:eastAsia="楷体_GB2312" w:hAnsi="Times New Roman"/>
          <w:sz w:val="32"/>
          <w:szCs w:val="32"/>
        </w:rPr>
        <w:t>（一）确认调查对象。</w:t>
      </w:r>
      <w:r>
        <w:rPr>
          <w:rFonts w:ascii="Times New Roman" w:eastAsia="仿宋_GB2312" w:hAnsi="Times New Roman"/>
          <w:sz w:val="32"/>
          <w:szCs w:val="32"/>
        </w:rPr>
        <w:t>每年度对新享受</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购置与应用补贴且达到一定使用时间或作业量的代表性区域、代表性用户开展抽样调查，同一型号机具调查台数一般不少于</w:t>
      </w:r>
      <w:r>
        <w:rPr>
          <w:rFonts w:ascii="Times New Roman" w:eastAsia="仿宋_GB2312" w:hAnsi="Times New Roman"/>
          <w:sz w:val="32"/>
          <w:szCs w:val="32"/>
        </w:rPr>
        <w:t>10</w:t>
      </w:r>
      <w:r>
        <w:rPr>
          <w:rFonts w:ascii="Times New Roman" w:eastAsia="仿宋_GB2312" w:hAnsi="Times New Roman"/>
          <w:sz w:val="32"/>
          <w:szCs w:val="32"/>
        </w:rPr>
        <w:t>台，调查比例一般不低于当年度该型号机具补贴总数的</w:t>
      </w:r>
      <w:r>
        <w:rPr>
          <w:rFonts w:ascii="Times New Roman" w:eastAsia="仿宋_GB2312" w:hAnsi="Times New Roman"/>
          <w:sz w:val="32"/>
          <w:szCs w:val="32"/>
        </w:rPr>
        <w:t>5%</w:t>
      </w:r>
      <w:r>
        <w:rPr>
          <w:rFonts w:ascii="Times New Roman" w:eastAsia="仿宋_GB2312" w:hAnsi="Times New Roman"/>
          <w:sz w:val="32"/>
          <w:szCs w:val="32"/>
        </w:rPr>
        <w:t>，若低于</w:t>
      </w:r>
      <w:r>
        <w:rPr>
          <w:rFonts w:ascii="Times New Roman" w:eastAsia="仿宋_GB2312" w:hAnsi="Times New Roman"/>
          <w:sz w:val="32"/>
          <w:szCs w:val="32"/>
        </w:rPr>
        <w:t>10</w:t>
      </w:r>
      <w:r>
        <w:rPr>
          <w:rFonts w:ascii="Times New Roman" w:eastAsia="仿宋_GB2312" w:hAnsi="Times New Roman"/>
          <w:sz w:val="32"/>
          <w:szCs w:val="32"/>
        </w:rPr>
        <w:t>台，则全部调查。</w:t>
      </w:r>
    </w:p>
    <w:p w14:paraId="53B44E8B"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r>
        <w:rPr>
          <w:rFonts w:ascii="Times New Roman" w:eastAsia="楷体_GB2312" w:hAnsi="Times New Roman"/>
          <w:sz w:val="32"/>
          <w:szCs w:val="32"/>
        </w:rPr>
        <w:t>（二）组织评价。</w:t>
      </w:r>
      <w:r>
        <w:rPr>
          <w:rFonts w:ascii="Times New Roman" w:eastAsia="仿宋_GB2312" w:hAnsi="Times New Roman"/>
          <w:sz w:val="32"/>
          <w:szCs w:val="32"/>
        </w:rPr>
        <w:t>省农业农村厅每年组织开展成本效益</w:t>
      </w:r>
      <w:r>
        <w:rPr>
          <w:rFonts w:ascii="Times New Roman" w:eastAsia="仿宋_GB2312" w:hAnsi="Times New Roman"/>
          <w:sz w:val="32"/>
          <w:szCs w:val="32"/>
        </w:rPr>
        <w:lastRenderedPageBreak/>
        <w:t>评价工作，基层农业农村部门工作人员采取实地或信息化手段开展调查，</w:t>
      </w:r>
      <w:r>
        <w:rPr>
          <w:rFonts w:ascii="仿宋_GB2312" w:eastAsia="仿宋_GB2312" w:hAnsi="仿宋_GB2312" w:cs="仿宋_GB2312" w:hint="eastAsia"/>
          <w:sz w:val="32"/>
        </w:rPr>
        <w:t>也可</w:t>
      </w:r>
      <w:r>
        <w:rPr>
          <w:rFonts w:ascii="仿宋_GB2312" w:eastAsia="仿宋_GB2312" w:hAnsi="仿宋_GB2312" w:cs="仿宋_GB2312"/>
          <w:sz w:val="32"/>
        </w:rPr>
        <w:t>委托第三方机构开展</w:t>
      </w:r>
      <w:r>
        <w:rPr>
          <w:rFonts w:ascii="仿宋_GB2312" w:eastAsia="仿宋_GB2312" w:hAnsi="仿宋_GB2312" w:cs="仿宋_GB2312" w:hint="eastAsia"/>
          <w:sz w:val="32"/>
        </w:rPr>
        <w:t>，</w:t>
      </w:r>
      <w:r>
        <w:rPr>
          <w:rFonts w:ascii="Times New Roman" w:eastAsia="仿宋_GB2312" w:hAnsi="Times New Roman"/>
          <w:sz w:val="32"/>
          <w:szCs w:val="32"/>
        </w:rPr>
        <w:t>填写《</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成本效益调查表》（附件</w:t>
      </w:r>
      <w:r>
        <w:rPr>
          <w:rFonts w:ascii="Times New Roman" w:eastAsia="仿宋_GB2312" w:hAnsi="Times New Roman"/>
          <w:sz w:val="32"/>
          <w:szCs w:val="32"/>
          <w:lang w:val="en"/>
        </w:rPr>
        <w:t>3-</w:t>
      </w:r>
      <w:r>
        <w:rPr>
          <w:rFonts w:ascii="Times New Roman" w:eastAsia="仿宋_GB2312" w:hAnsi="Times New Roman"/>
          <w:sz w:val="32"/>
          <w:szCs w:val="32"/>
        </w:rPr>
        <w:t>1</w:t>
      </w:r>
      <w:r>
        <w:rPr>
          <w:rFonts w:ascii="Times New Roman" w:eastAsia="仿宋_GB2312" w:hAnsi="Times New Roman"/>
          <w:sz w:val="32"/>
          <w:szCs w:val="32"/>
        </w:rPr>
        <w:t>）。省农业农村厅组织开展</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数据分析与汇总，填写《</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成本效益评价表》（附件</w:t>
      </w:r>
      <w:r>
        <w:rPr>
          <w:rFonts w:ascii="Times New Roman" w:eastAsia="仿宋_GB2312" w:hAnsi="Times New Roman"/>
          <w:sz w:val="32"/>
          <w:szCs w:val="32"/>
          <w:lang w:val="en"/>
        </w:rPr>
        <w:t>3-</w:t>
      </w:r>
      <w:r>
        <w:rPr>
          <w:rFonts w:ascii="Times New Roman" w:eastAsia="仿宋_GB2312" w:hAnsi="Times New Roman"/>
          <w:sz w:val="32"/>
          <w:szCs w:val="32"/>
        </w:rPr>
        <w:t>2</w:t>
      </w:r>
      <w:r>
        <w:rPr>
          <w:rFonts w:ascii="Times New Roman" w:eastAsia="仿宋_GB2312" w:hAnsi="Times New Roman"/>
          <w:sz w:val="32"/>
          <w:szCs w:val="32"/>
        </w:rPr>
        <w:t>）。</w:t>
      </w:r>
    </w:p>
    <w:p w14:paraId="473609BB" w14:textId="77777777" w:rsidR="00000000" w:rsidRDefault="00000000">
      <w:pPr>
        <w:overflowPunct w:val="0"/>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四、结果运用</w:t>
      </w:r>
    </w:p>
    <w:p w14:paraId="7F201F99"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省农业农村厅每年度依据评价结果，对纳入</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补贴范围的机具实施动态调整。</w:t>
      </w:r>
    </w:p>
    <w:p w14:paraId="0E693A87"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（一）达标机型（</w:t>
      </w:r>
      <w:r>
        <w:rPr>
          <w:rFonts w:ascii="Times New Roman" w:eastAsia="仿宋_GB2312" w:hAnsi="Times New Roman"/>
          <w:sz w:val="32"/>
          <w:szCs w:val="32"/>
        </w:rPr>
        <w:t>90</w:t>
      </w:r>
      <w:r>
        <w:rPr>
          <w:rFonts w:ascii="Times New Roman" w:eastAsia="仿宋_GB2312" w:hAnsi="Times New Roman"/>
          <w:sz w:val="32"/>
          <w:szCs w:val="32"/>
        </w:rPr>
        <w:t>分及以上）</w:t>
      </w:r>
      <w:r>
        <w:rPr>
          <w:rFonts w:ascii="Times New Roman" w:eastAsia="仿宋_GB2312" w:hAnsi="Times New Roman" w:hint="eastAsia"/>
          <w:sz w:val="32"/>
          <w:szCs w:val="32"/>
        </w:rPr>
        <w:t>：</w:t>
      </w:r>
      <w:r>
        <w:rPr>
          <w:rFonts w:ascii="Times New Roman" w:eastAsia="仿宋_GB2312" w:hAnsi="Times New Roman"/>
          <w:sz w:val="32"/>
          <w:szCs w:val="32"/>
        </w:rPr>
        <w:t>保留</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资格；</w:t>
      </w:r>
    </w:p>
    <w:p w14:paraId="75F70FF3"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（二）预警机型（</w:t>
      </w:r>
      <w:r>
        <w:rPr>
          <w:rFonts w:ascii="Times New Roman" w:eastAsia="仿宋_GB2312" w:hAnsi="Times New Roman"/>
          <w:sz w:val="32"/>
          <w:szCs w:val="32"/>
        </w:rPr>
        <w:t>80~89</w:t>
      </w:r>
      <w:r>
        <w:rPr>
          <w:rFonts w:ascii="Times New Roman" w:eastAsia="仿宋_GB2312" w:hAnsi="Times New Roman"/>
          <w:sz w:val="32"/>
          <w:szCs w:val="32"/>
        </w:rPr>
        <w:t>分，含</w:t>
      </w:r>
      <w:r>
        <w:rPr>
          <w:rFonts w:ascii="Times New Roman" w:eastAsia="仿宋_GB2312" w:hAnsi="Times New Roman"/>
          <w:sz w:val="32"/>
          <w:szCs w:val="32"/>
        </w:rPr>
        <w:t>80</w:t>
      </w:r>
      <w:r>
        <w:rPr>
          <w:rFonts w:ascii="Times New Roman" w:eastAsia="仿宋_GB2312" w:hAnsi="Times New Roman"/>
          <w:sz w:val="32"/>
          <w:szCs w:val="32"/>
        </w:rPr>
        <w:t>分）</w:t>
      </w:r>
      <w:r>
        <w:rPr>
          <w:rFonts w:ascii="Times New Roman" w:eastAsia="仿宋_GB2312" w:hAnsi="Times New Roman" w:hint="eastAsia"/>
          <w:sz w:val="32"/>
          <w:szCs w:val="32"/>
        </w:rPr>
        <w:t>：</w:t>
      </w:r>
      <w:r>
        <w:rPr>
          <w:rFonts w:ascii="Times New Roman" w:eastAsia="仿宋_GB2312" w:hAnsi="Times New Roman"/>
          <w:sz w:val="32"/>
          <w:szCs w:val="32"/>
          <w:shd w:val="clear" w:color="auto" w:fill="FFFFFF"/>
        </w:rPr>
        <w:t>限期</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个月整改，</w:t>
      </w:r>
      <w:r>
        <w:rPr>
          <w:rFonts w:ascii="Times New Roman" w:eastAsia="仿宋_GB2312" w:hAnsi="Times New Roman"/>
          <w:sz w:val="32"/>
          <w:szCs w:val="32"/>
        </w:rPr>
        <w:t>整改后第二年</w:t>
      </w:r>
      <w:r>
        <w:rPr>
          <w:rFonts w:ascii="Times New Roman" w:eastAsia="仿宋_GB2312" w:hAnsi="Times New Roman" w:hint="eastAsia"/>
          <w:sz w:val="32"/>
          <w:szCs w:val="32"/>
        </w:rPr>
        <w:t>成本效益评价中</w:t>
      </w:r>
      <w:r>
        <w:rPr>
          <w:rFonts w:ascii="Times New Roman" w:eastAsia="仿宋_GB2312" w:hAnsi="Times New Roman"/>
          <w:sz w:val="32"/>
          <w:szCs w:val="32"/>
        </w:rPr>
        <w:t>仍</w:t>
      </w:r>
      <w:r>
        <w:rPr>
          <w:rFonts w:ascii="Times New Roman" w:eastAsia="仿宋_GB2312" w:hAnsi="Times New Roman" w:hint="eastAsia"/>
          <w:sz w:val="32"/>
          <w:szCs w:val="32"/>
        </w:rPr>
        <w:t>未达标的，</w:t>
      </w:r>
      <w:r>
        <w:rPr>
          <w:rFonts w:ascii="Times New Roman" w:eastAsia="仿宋_GB2312" w:hAnsi="Times New Roman"/>
          <w:sz w:val="32"/>
          <w:szCs w:val="32"/>
        </w:rPr>
        <w:t>退出</w:t>
      </w:r>
      <w:r>
        <w:rPr>
          <w:rFonts w:ascii="Times New Roman" w:eastAsia="仿宋_GB2312" w:hAnsi="Times New Roman"/>
          <w:sz w:val="32"/>
          <w:szCs w:val="32"/>
        </w:rPr>
        <w:t>“</w:t>
      </w:r>
      <w:r>
        <w:rPr>
          <w:rFonts w:ascii="Times New Roman" w:eastAsia="仿宋_GB2312" w:hAnsi="Times New Roman"/>
          <w:sz w:val="32"/>
          <w:szCs w:val="32"/>
        </w:rPr>
        <w:t>优机</w:t>
      </w:r>
      <w:r>
        <w:rPr>
          <w:rFonts w:ascii="Times New Roman" w:eastAsia="仿宋_GB2312" w:hAnsi="Times New Roman"/>
          <w:sz w:val="32"/>
          <w:szCs w:val="32"/>
          <w:shd w:val="clear" w:color="auto" w:fill="FFFFFF"/>
        </w:rPr>
        <w:t>优补</w:t>
      </w:r>
      <w:r>
        <w:rPr>
          <w:rFonts w:ascii="Times New Roman" w:eastAsia="仿宋_GB2312" w:hAnsi="Times New Roman"/>
          <w:sz w:val="32"/>
          <w:szCs w:val="32"/>
        </w:rPr>
        <w:t>”</w:t>
      </w:r>
      <w:r>
        <w:rPr>
          <w:rFonts w:ascii="Times New Roman" w:eastAsia="仿宋_GB2312" w:hAnsi="Times New Roman"/>
          <w:sz w:val="32"/>
          <w:szCs w:val="32"/>
        </w:rPr>
        <w:t>范围；</w:t>
      </w:r>
    </w:p>
    <w:p w14:paraId="222BE559" w14:textId="77777777" w:rsidR="00000000" w:rsidRDefault="00000000">
      <w:pPr>
        <w:overflowPunct w:val="0"/>
        <w:spacing w:line="600" w:lineRule="exact"/>
        <w:ind w:firstLineChars="200" w:firstLine="640"/>
        <w:jc w:val="left"/>
        <w:rPr>
          <w:rFonts w:ascii="Times New Roman" w:eastAsia="仿宋_GB2312" w:hAnsi="Times New Roman"/>
          <w:spacing w:val="-6"/>
          <w:sz w:val="32"/>
          <w:szCs w:val="32"/>
        </w:rPr>
      </w:pPr>
      <w:r>
        <w:rPr>
          <w:rFonts w:ascii="Times New Roman" w:eastAsia="仿宋_GB2312" w:hAnsi="Times New Roman"/>
          <w:sz w:val="32"/>
          <w:szCs w:val="32"/>
        </w:rPr>
        <w:t>（三）</w:t>
      </w:r>
      <w:r>
        <w:rPr>
          <w:rFonts w:ascii="Times New Roman" w:eastAsia="仿宋_GB2312" w:hAnsi="Times New Roman"/>
          <w:spacing w:val="-6"/>
          <w:sz w:val="32"/>
          <w:szCs w:val="32"/>
        </w:rPr>
        <w:t>退出机型（</w:t>
      </w:r>
      <w:r>
        <w:rPr>
          <w:rFonts w:ascii="Times New Roman" w:eastAsia="仿宋_GB2312" w:hAnsi="Times New Roman"/>
          <w:spacing w:val="-6"/>
          <w:sz w:val="32"/>
          <w:szCs w:val="32"/>
        </w:rPr>
        <w:t>80</w:t>
      </w:r>
      <w:r>
        <w:rPr>
          <w:rFonts w:ascii="Times New Roman" w:eastAsia="仿宋_GB2312" w:hAnsi="Times New Roman"/>
          <w:spacing w:val="-6"/>
          <w:sz w:val="32"/>
          <w:szCs w:val="32"/>
        </w:rPr>
        <w:t>分以下）</w:t>
      </w:r>
      <w:r>
        <w:rPr>
          <w:rFonts w:ascii="Times New Roman" w:eastAsia="仿宋_GB2312" w:hAnsi="Times New Roman" w:hint="eastAsia"/>
          <w:spacing w:val="-6"/>
          <w:sz w:val="32"/>
          <w:szCs w:val="32"/>
        </w:rPr>
        <w:t>：</w:t>
      </w:r>
      <w:r>
        <w:rPr>
          <w:rFonts w:ascii="Times New Roman" w:eastAsia="仿宋_GB2312" w:hAnsi="Times New Roman"/>
          <w:spacing w:val="-6"/>
          <w:sz w:val="32"/>
          <w:szCs w:val="32"/>
        </w:rPr>
        <w:t>相关产品退出</w:t>
      </w:r>
      <w:r>
        <w:rPr>
          <w:rFonts w:ascii="Times New Roman" w:eastAsia="仿宋_GB2312" w:hAnsi="Times New Roman"/>
          <w:spacing w:val="-6"/>
          <w:sz w:val="32"/>
          <w:szCs w:val="32"/>
        </w:rPr>
        <w:t>“</w:t>
      </w:r>
      <w:r>
        <w:rPr>
          <w:rFonts w:ascii="Times New Roman" w:eastAsia="仿宋_GB2312" w:hAnsi="Times New Roman"/>
          <w:spacing w:val="-6"/>
          <w:sz w:val="32"/>
          <w:szCs w:val="32"/>
        </w:rPr>
        <w:t>优机</w:t>
      </w:r>
      <w:r>
        <w:rPr>
          <w:rFonts w:ascii="Times New Roman" w:eastAsia="仿宋_GB2312" w:hAnsi="Times New Roman"/>
          <w:spacing w:val="-6"/>
          <w:sz w:val="32"/>
          <w:szCs w:val="32"/>
          <w:shd w:val="clear" w:color="auto" w:fill="FFFFFF"/>
        </w:rPr>
        <w:t>优补</w:t>
      </w:r>
      <w:r>
        <w:rPr>
          <w:rFonts w:ascii="Times New Roman" w:eastAsia="仿宋_GB2312" w:hAnsi="Times New Roman"/>
          <w:spacing w:val="-6"/>
          <w:sz w:val="32"/>
          <w:szCs w:val="32"/>
          <w:shd w:val="clear" w:color="auto" w:fill="FFFFFF"/>
        </w:rPr>
        <w:t>”</w:t>
      </w:r>
      <w:r>
        <w:rPr>
          <w:rFonts w:ascii="Times New Roman" w:eastAsia="仿宋_GB2312" w:hAnsi="Times New Roman"/>
          <w:spacing w:val="-6"/>
          <w:sz w:val="32"/>
          <w:szCs w:val="32"/>
        </w:rPr>
        <w:t>范围并对外公布，</w:t>
      </w:r>
      <w:r>
        <w:rPr>
          <w:rFonts w:ascii="Times New Roman" w:eastAsia="仿宋_GB2312" w:hAnsi="Times New Roman"/>
          <w:spacing w:val="-6"/>
          <w:sz w:val="32"/>
          <w:szCs w:val="32"/>
          <w:shd w:val="clear" w:color="auto" w:fill="FFFFFF"/>
        </w:rPr>
        <w:t>同时</w:t>
      </w:r>
      <w:r>
        <w:rPr>
          <w:rFonts w:ascii="Times New Roman" w:eastAsia="仿宋_GB2312" w:hAnsi="Times New Roman"/>
          <w:spacing w:val="-6"/>
          <w:sz w:val="32"/>
          <w:szCs w:val="32"/>
        </w:rPr>
        <w:t>向生产企业反馈评价意见，促进产品改进升级。</w:t>
      </w:r>
    </w:p>
    <w:p w14:paraId="090A5BC8"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p>
    <w:p w14:paraId="6D6FAFF7" w14:textId="77777777" w:rsidR="00000000" w:rsidRDefault="00000000">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3-1.“</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成本效益调查表</w:t>
      </w:r>
    </w:p>
    <w:p w14:paraId="70BE8C4A" w14:textId="77777777" w:rsidR="00000000" w:rsidRDefault="00000000">
      <w:pPr>
        <w:overflowPunct w:val="0"/>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sz w:val="32"/>
          <w:szCs w:val="32"/>
        </w:rPr>
        <w:t>3-2.“</w:t>
      </w:r>
      <w:r>
        <w:rPr>
          <w:rFonts w:ascii="Times New Roman" w:eastAsia="仿宋_GB2312" w:hAnsi="Times New Roman"/>
          <w:sz w:val="32"/>
          <w:szCs w:val="32"/>
        </w:rPr>
        <w:t>优机</w:t>
      </w:r>
      <w:r>
        <w:rPr>
          <w:rFonts w:ascii="Times New Roman" w:eastAsia="仿宋_GB2312" w:hAnsi="Times New Roman"/>
          <w:sz w:val="32"/>
          <w:szCs w:val="32"/>
        </w:rPr>
        <w:t>”</w:t>
      </w:r>
      <w:r>
        <w:rPr>
          <w:rFonts w:ascii="Times New Roman" w:eastAsia="仿宋_GB2312" w:hAnsi="Times New Roman"/>
          <w:sz w:val="32"/>
          <w:szCs w:val="32"/>
        </w:rPr>
        <w:t>成本效益评价表</w:t>
      </w:r>
    </w:p>
    <w:p w14:paraId="5918F2EF" w14:textId="77777777" w:rsidR="00000000" w:rsidRDefault="00000000">
      <w:pPr>
        <w:overflowPunct w:val="0"/>
        <w:spacing w:line="600" w:lineRule="exact"/>
        <w:jc w:val="left"/>
        <w:rPr>
          <w:rFonts w:ascii="Times New Roman" w:eastAsia="黑体" w:hAnsi="Times New Roman"/>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sz w:val="32"/>
          <w:szCs w:val="32"/>
        </w:rPr>
        <w:t>3-1</w:t>
      </w:r>
    </w:p>
    <w:p w14:paraId="2D2CA500" w14:textId="77777777" w:rsidR="00000000" w:rsidRDefault="00000000">
      <w:pPr>
        <w:pStyle w:val="1"/>
        <w:keepNext w:val="0"/>
        <w:keepLines w:val="0"/>
        <w:overflowPunct w:val="0"/>
        <w:spacing w:before="0" w:after="0" w:line="600" w:lineRule="exact"/>
      </w:pPr>
    </w:p>
    <w:p w14:paraId="24C2B33D" w14:textId="77777777" w:rsidR="00000000" w:rsidRDefault="00000000">
      <w:pPr>
        <w:overflowPunct w:val="0"/>
        <w:spacing w:line="600" w:lineRule="exact"/>
        <w:jc w:val="center"/>
        <w:rPr>
          <w:rFonts w:ascii="Times New Roman" w:eastAsia="方正小标宋简体" w:hAnsi="Times New Roman"/>
          <w:sz w:val="44"/>
          <w:szCs w:val="44"/>
          <w:shd w:val="clear" w:color="auto" w:fill="FFFFFF"/>
        </w:rPr>
      </w:pPr>
      <w:r>
        <w:rPr>
          <w:rFonts w:ascii="Times New Roman" w:eastAsia="方正小标宋简体" w:hAnsi="Times New Roman"/>
          <w:sz w:val="44"/>
          <w:szCs w:val="44"/>
          <w:shd w:val="clear" w:color="auto" w:fill="FFFFFF"/>
        </w:rPr>
        <w:t>“</w:t>
      </w:r>
      <w:r>
        <w:rPr>
          <w:rFonts w:ascii="Times New Roman" w:eastAsia="方正小标宋简体" w:hAnsi="Times New Roman"/>
          <w:sz w:val="44"/>
          <w:szCs w:val="44"/>
          <w:shd w:val="clear" w:color="auto" w:fill="FFFFFF"/>
        </w:rPr>
        <w:t>优机</w:t>
      </w:r>
      <w:r>
        <w:rPr>
          <w:rFonts w:ascii="Times New Roman" w:eastAsia="方正小标宋简体" w:hAnsi="Times New Roman"/>
          <w:sz w:val="44"/>
          <w:szCs w:val="44"/>
          <w:shd w:val="clear" w:color="auto" w:fill="FFFFFF"/>
        </w:rPr>
        <w:t>”</w:t>
      </w:r>
      <w:r>
        <w:rPr>
          <w:rFonts w:ascii="Times New Roman" w:eastAsia="方正小标宋简体" w:hAnsi="Times New Roman"/>
          <w:sz w:val="44"/>
          <w:szCs w:val="44"/>
          <w:shd w:val="clear" w:color="auto" w:fill="FFFFFF"/>
        </w:rPr>
        <w:t>成本效益调查表</w:t>
      </w:r>
    </w:p>
    <w:p w14:paraId="5C62F483" w14:textId="77777777" w:rsidR="00000000" w:rsidRDefault="00000000">
      <w:pPr>
        <w:overflowPunct w:val="0"/>
        <w:spacing w:line="600" w:lineRule="exact"/>
        <w:rPr>
          <w:rFonts w:ascii="Times New Roman" w:eastAsia="仿宋_GB2312" w:hAnsi="Times New Roman"/>
          <w:sz w:val="28"/>
          <w:szCs w:val="36"/>
        </w:rPr>
      </w:pPr>
    </w:p>
    <w:p w14:paraId="5B4B3F1F" w14:textId="77777777" w:rsidR="00000000" w:rsidRDefault="00000000">
      <w:pPr>
        <w:spacing w:line="600" w:lineRule="exact"/>
        <w:rPr>
          <w:rFonts w:ascii="Times New Roman" w:eastAsia="仿宋_GB2312" w:hAnsi="Times New Roman"/>
          <w:sz w:val="28"/>
          <w:szCs w:val="36"/>
        </w:rPr>
      </w:pPr>
      <w:r>
        <w:rPr>
          <w:rFonts w:ascii="Times New Roman" w:eastAsia="仿宋_GB2312" w:hAnsi="Times New Roman"/>
          <w:sz w:val="28"/>
          <w:szCs w:val="36"/>
        </w:rPr>
        <w:t>调查单位：（盖章）</w:t>
      </w:r>
      <w:r>
        <w:rPr>
          <w:rFonts w:ascii="Times New Roman" w:eastAsia="仿宋_GB2312" w:hAnsi="Times New Roman"/>
          <w:sz w:val="28"/>
          <w:szCs w:val="36"/>
        </w:rPr>
        <w:t xml:space="preserve">                          </w:t>
      </w:r>
      <w:r>
        <w:rPr>
          <w:rFonts w:ascii="Times New Roman" w:eastAsia="仿宋_GB2312" w:hAnsi="Times New Roman"/>
          <w:sz w:val="28"/>
          <w:szCs w:val="36"/>
        </w:rPr>
        <w:t>日期：</w:t>
      </w:r>
    </w:p>
    <w:tbl>
      <w:tblPr>
        <w:tblStyle w:val="a5"/>
        <w:tblW w:w="0" w:type="auto"/>
        <w:jc w:val="center"/>
        <w:tblInd w:w="0" w:type="dxa"/>
        <w:tblCellMar>
          <w:top w:w="0" w:type="dxa"/>
          <w:left w:w="108" w:type="dxa"/>
          <w:bottom w:w="0" w:type="dxa"/>
          <w:right w:w="108" w:type="dxa"/>
        </w:tblCellMar>
        <w:tblLook w:val="0000" w:firstRow="0" w:lastRow="0" w:firstColumn="0" w:lastColumn="0" w:noHBand="0" w:noVBand="0"/>
      </w:tblPr>
      <w:tblGrid>
        <w:gridCol w:w="2176"/>
        <w:gridCol w:w="2029"/>
        <w:gridCol w:w="1996"/>
        <w:gridCol w:w="2095"/>
      </w:tblGrid>
      <w:tr w:rsidR="00000000" w14:paraId="78B96343" w14:textId="77777777">
        <w:trPr>
          <w:trHeight w:val="794"/>
          <w:jc w:val="center"/>
        </w:trPr>
        <w:tc>
          <w:tcPr>
            <w:tcW w:w="2280" w:type="dxa"/>
            <w:vAlign w:val="center"/>
          </w:tcPr>
          <w:p w14:paraId="70C179ED"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购机用户</w:t>
            </w:r>
          </w:p>
        </w:tc>
        <w:tc>
          <w:tcPr>
            <w:tcW w:w="2179" w:type="dxa"/>
            <w:vAlign w:val="center"/>
          </w:tcPr>
          <w:p w14:paraId="496F67FE" w14:textId="77777777" w:rsidR="00000000" w:rsidRDefault="00000000">
            <w:pPr>
              <w:spacing w:line="400" w:lineRule="exact"/>
              <w:jc w:val="center"/>
              <w:rPr>
                <w:rFonts w:ascii="Times New Roman" w:hAnsi="Times New Roman"/>
                <w:sz w:val="24"/>
                <w:szCs w:val="32"/>
              </w:rPr>
            </w:pPr>
          </w:p>
        </w:tc>
        <w:tc>
          <w:tcPr>
            <w:tcW w:w="2084" w:type="dxa"/>
            <w:vAlign w:val="center"/>
          </w:tcPr>
          <w:p w14:paraId="51F54E85"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联系电话</w:t>
            </w:r>
          </w:p>
        </w:tc>
        <w:tc>
          <w:tcPr>
            <w:tcW w:w="2251" w:type="dxa"/>
            <w:vAlign w:val="center"/>
          </w:tcPr>
          <w:p w14:paraId="4AD21696" w14:textId="77777777" w:rsidR="00000000" w:rsidRDefault="00000000">
            <w:pPr>
              <w:spacing w:line="400" w:lineRule="exact"/>
              <w:jc w:val="center"/>
              <w:rPr>
                <w:rFonts w:ascii="Times New Roman" w:hAnsi="Times New Roman"/>
                <w:sz w:val="24"/>
                <w:szCs w:val="32"/>
              </w:rPr>
            </w:pPr>
          </w:p>
        </w:tc>
      </w:tr>
      <w:tr w:rsidR="00000000" w14:paraId="3B8C0D29" w14:textId="77777777">
        <w:trPr>
          <w:trHeight w:val="794"/>
          <w:jc w:val="center"/>
        </w:trPr>
        <w:tc>
          <w:tcPr>
            <w:tcW w:w="2280" w:type="dxa"/>
            <w:vAlign w:val="center"/>
          </w:tcPr>
          <w:p w14:paraId="7B21FB52"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家庭住址</w:t>
            </w:r>
          </w:p>
        </w:tc>
        <w:tc>
          <w:tcPr>
            <w:tcW w:w="6514" w:type="dxa"/>
            <w:gridSpan w:val="3"/>
            <w:vAlign w:val="center"/>
          </w:tcPr>
          <w:p w14:paraId="61B36DE6" w14:textId="77777777" w:rsidR="00000000" w:rsidRDefault="00000000">
            <w:pPr>
              <w:spacing w:line="400" w:lineRule="exact"/>
              <w:jc w:val="center"/>
              <w:rPr>
                <w:rFonts w:ascii="Times New Roman" w:hAnsi="Times New Roman"/>
                <w:sz w:val="24"/>
                <w:szCs w:val="32"/>
              </w:rPr>
            </w:pPr>
          </w:p>
        </w:tc>
      </w:tr>
      <w:tr w:rsidR="00000000" w14:paraId="6D056518" w14:textId="77777777">
        <w:trPr>
          <w:trHeight w:val="794"/>
          <w:jc w:val="center"/>
        </w:trPr>
        <w:tc>
          <w:tcPr>
            <w:tcW w:w="2280" w:type="dxa"/>
            <w:vAlign w:val="center"/>
          </w:tcPr>
          <w:p w14:paraId="06E1BA5C"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机具大类</w:t>
            </w:r>
          </w:p>
        </w:tc>
        <w:tc>
          <w:tcPr>
            <w:tcW w:w="2179" w:type="dxa"/>
            <w:vAlign w:val="center"/>
          </w:tcPr>
          <w:p w14:paraId="1CB71472" w14:textId="77777777" w:rsidR="00000000" w:rsidRDefault="00000000">
            <w:pPr>
              <w:spacing w:line="400" w:lineRule="exact"/>
              <w:jc w:val="center"/>
              <w:rPr>
                <w:rFonts w:ascii="Times New Roman" w:hAnsi="Times New Roman"/>
                <w:sz w:val="24"/>
                <w:szCs w:val="32"/>
              </w:rPr>
            </w:pPr>
          </w:p>
        </w:tc>
        <w:tc>
          <w:tcPr>
            <w:tcW w:w="2084" w:type="dxa"/>
            <w:vAlign w:val="center"/>
          </w:tcPr>
          <w:p w14:paraId="369815A8"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机具小类</w:t>
            </w:r>
          </w:p>
        </w:tc>
        <w:tc>
          <w:tcPr>
            <w:tcW w:w="2251" w:type="dxa"/>
            <w:vAlign w:val="center"/>
          </w:tcPr>
          <w:p w14:paraId="0383A95F" w14:textId="77777777" w:rsidR="00000000" w:rsidRDefault="00000000">
            <w:pPr>
              <w:spacing w:line="400" w:lineRule="exact"/>
              <w:jc w:val="center"/>
              <w:rPr>
                <w:rFonts w:ascii="Times New Roman" w:hAnsi="Times New Roman"/>
                <w:sz w:val="24"/>
                <w:szCs w:val="32"/>
              </w:rPr>
            </w:pPr>
          </w:p>
        </w:tc>
      </w:tr>
      <w:tr w:rsidR="00000000" w14:paraId="0B4C689E" w14:textId="77777777">
        <w:trPr>
          <w:trHeight w:val="794"/>
          <w:jc w:val="center"/>
        </w:trPr>
        <w:tc>
          <w:tcPr>
            <w:tcW w:w="2280" w:type="dxa"/>
            <w:vAlign w:val="center"/>
          </w:tcPr>
          <w:p w14:paraId="030443C8"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机具品目</w:t>
            </w:r>
          </w:p>
        </w:tc>
        <w:tc>
          <w:tcPr>
            <w:tcW w:w="2179" w:type="dxa"/>
            <w:vAlign w:val="center"/>
          </w:tcPr>
          <w:p w14:paraId="55A8FF16" w14:textId="77777777" w:rsidR="00000000" w:rsidRDefault="00000000">
            <w:pPr>
              <w:spacing w:line="400" w:lineRule="exact"/>
              <w:jc w:val="center"/>
              <w:rPr>
                <w:rFonts w:ascii="Times New Roman" w:hAnsi="Times New Roman"/>
                <w:sz w:val="24"/>
                <w:szCs w:val="32"/>
              </w:rPr>
            </w:pPr>
          </w:p>
        </w:tc>
        <w:tc>
          <w:tcPr>
            <w:tcW w:w="2084" w:type="dxa"/>
            <w:vAlign w:val="center"/>
          </w:tcPr>
          <w:p w14:paraId="4F4EC802"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机具档次</w:t>
            </w:r>
          </w:p>
        </w:tc>
        <w:tc>
          <w:tcPr>
            <w:tcW w:w="2251" w:type="dxa"/>
            <w:vAlign w:val="center"/>
          </w:tcPr>
          <w:p w14:paraId="1C5BDD7B" w14:textId="77777777" w:rsidR="00000000" w:rsidRDefault="00000000">
            <w:pPr>
              <w:spacing w:line="400" w:lineRule="exact"/>
              <w:jc w:val="center"/>
              <w:rPr>
                <w:rFonts w:ascii="Times New Roman" w:hAnsi="Times New Roman"/>
                <w:sz w:val="24"/>
                <w:szCs w:val="32"/>
              </w:rPr>
            </w:pPr>
          </w:p>
        </w:tc>
      </w:tr>
      <w:tr w:rsidR="00000000" w14:paraId="13166325" w14:textId="77777777">
        <w:trPr>
          <w:trHeight w:val="794"/>
          <w:jc w:val="center"/>
        </w:trPr>
        <w:tc>
          <w:tcPr>
            <w:tcW w:w="2280" w:type="dxa"/>
            <w:vAlign w:val="center"/>
          </w:tcPr>
          <w:p w14:paraId="0D5619F8"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生产厂家</w:t>
            </w:r>
          </w:p>
        </w:tc>
        <w:tc>
          <w:tcPr>
            <w:tcW w:w="2179" w:type="dxa"/>
            <w:vAlign w:val="center"/>
          </w:tcPr>
          <w:p w14:paraId="3B2EE4C9" w14:textId="77777777" w:rsidR="00000000" w:rsidRDefault="00000000">
            <w:pPr>
              <w:spacing w:line="400" w:lineRule="exact"/>
              <w:jc w:val="center"/>
              <w:rPr>
                <w:rFonts w:ascii="Times New Roman" w:hAnsi="Times New Roman"/>
                <w:sz w:val="24"/>
                <w:szCs w:val="32"/>
              </w:rPr>
            </w:pPr>
          </w:p>
        </w:tc>
        <w:tc>
          <w:tcPr>
            <w:tcW w:w="2084" w:type="dxa"/>
            <w:vAlign w:val="center"/>
          </w:tcPr>
          <w:p w14:paraId="110BB483"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机具型号</w:t>
            </w:r>
          </w:p>
        </w:tc>
        <w:tc>
          <w:tcPr>
            <w:tcW w:w="2251" w:type="dxa"/>
            <w:vAlign w:val="center"/>
          </w:tcPr>
          <w:p w14:paraId="0918AFA1" w14:textId="77777777" w:rsidR="00000000" w:rsidRDefault="00000000">
            <w:pPr>
              <w:spacing w:line="400" w:lineRule="exact"/>
              <w:jc w:val="center"/>
              <w:rPr>
                <w:rFonts w:ascii="Times New Roman" w:hAnsi="Times New Roman"/>
                <w:sz w:val="24"/>
                <w:szCs w:val="32"/>
              </w:rPr>
            </w:pPr>
          </w:p>
        </w:tc>
      </w:tr>
      <w:tr w:rsidR="00000000" w14:paraId="43395772" w14:textId="77777777">
        <w:trPr>
          <w:trHeight w:val="794"/>
          <w:jc w:val="center"/>
        </w:trPr>
        <w:tc>
          <w:tcPr>
            <w:tcW w:w="2280" w:type="dxa"/>
            <w:vAlign w:val="center"/>
          </w:tcPr>
          <w:p w14:paraId="5CE649FF"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购机日</w:t>
            </w:r>
            <w:r>
              <w:rPr>
                <w:rFonts w:ascii="Times New Roman" w:hAnsi="Times New Roman" w:hint="eastAsia"/>
                <w:sz w:val="24"/>
                <w:szCs w:val="32"/>
              </w:rPr>
              <w:t>期</w:t>
            </w:r>
          </w:p>
        </w:tc>
        <w:tc>
          <w:tcPr>
            <w:tcW w:w="2179" w:type="dxa"/>
            <w:vAlign w:val="center"/>
          </w:tcPr>
          <w:p w14:paraId="09B1A763" w14:textId="77777777" w:rsidR="00000000" w:rsidRDefault="00000000">
            <w:pPr>
              <w:spacing w:line="400" w:lineRule="exact"/>
              <w:jc w:val="center"/>
              <w:rPr>
                <w:rFonts w:ascii="Times New Roman" w:hAnsi="Times New Roman"/>
                <w:sz w:val="24"/>
                <w:szCs w:val="32"/>
              </w:rPr>
            </w:pPr>
          </w:p>
        </w:tc>
        <w:tc>
          <w:tcPr>
            <w:tcW w:w="2084" w:type="dxa"/>
            <w:vAlign w:val="center"/>
          </w:tcPr>
          <w:p w14:paraId="7F6F3C14"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补贴额（元）</w:t>
            </w:r>
          </w:p>
        </w:tc>
        <w:tc>
          <w:tcPr>
            <w:tcW w:w="2251" w:type="dxa"/>
            <w:vAlign w:val="center"/>
          </w:tcPr>
          <w:p w14:paraId="6960D787" w14:textId="77777777" w:rsidR="00000000" w:rsidRDefault="00000000">
            <w:pPr>
              <w:spacing w:line="400" w:lineRule="exact"/>
              <w:jc w:val="center"/>
              <w:rPr>
                <w:rFonts w:ascii="Times New Roman" w:hAnsi="Times New Roman"/>
                <w:sz w:val="24"/>
                <w:szCs w:val="32"/>
              </w:rPr>
            </w:pPr>
          </w:p>
        </w:tc>
      </w:tr>
      <w:tr w:rsidR="00000000" w14:paraId="58FD3FD5" w14:textId="77777777">
        <w:trPr>
          <w:trHeight w:val="794"/>
          <w:jc w:val="center"/>
        </w:trPr>
        <w:tc>
          <w:tcPr>
            <w:tcW w:w="2280" w:type="dxa"/>
            <w:vAlign w:val="center"/>
          </w:tcPr>
          <w:p w14:paraId="09DC7E7E"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统计年度</w:t>
            </w:r>
          </w:p>
        </w:tc>
        <w:tc>
          <w:tcPr>
            <w:tcW w:w="2179" w:type="dxa"/>
            <w:vAlign w:val="center"/>
          </w:tcPr>
          <w:p w14:paraId="6AED6596" w14:textId="77777777" w:rsidR="00000000" w:rsidRDefault="00000000">
            <w:pPr>
              <w:spacing w:line="400" w:lineRule="exact"/>
              <w:jc w:val="center"/>
              <w:rPr>
                <w:rFonts w:ascii="Times New Roman" w:hAnsi="Times New Roman"/>
                <w:sz w:val="24"/>
                <w:szCs w:val="32"/>
              </w:rPr>
            </w:pPr>
          </w:p>
        </w:tc>
        <w:tc>
          <w:tcPr>
            <w:tcW w:w="2084" w:type="dxa"/>
            <w:vAlign w:val="center"/>
          </w:tcPr>
          <w:p w14:paraId="305F2613"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购置成本（元）</w:t>
            </w:r>
          </w:p>
        </w:tc>
        <w:tc>
          <w:tcPr>
            <w:tcW w:w="2251" w:type="dxa"/>
            <w:vAlign w:val="center"/>
          </w:tcPr>
          <w:p w14:paraId="4D448709" w14:textId="77777777" w:rsidR="00000000" w:rsidRDefault="00000000">
            <w:pPr>
              <w:spacing w:line="400" w:lineRule="exact"/>
              <w:jc w:val="center"/>
              <w:rPr>
                <w:rFonts w:ascii="Times New Roman" w:hAnsi="Times New Roman"/>
                <w:sz w:val="24"/>
                <w:szCs w:val="32"/>
              </w:rPr>
            </w:pPr>
          </w:p>
        </w:tc>
      </w:tr>
      <w:tr w:rsidR="00000000" w14:paraId="0DA5E7A6" w14:textId="77777777">
        <w:trPr>
          <w:trHeight w:val="794"/>
          <w:jc w:val="center"/>
        </w:trPr>
        <w:tc>
          <w:tcPr>
            <w:tcW w:w="2280" w:type="dxa"/>
            <w:vAlign w:val="center"/>
          </w:tcPr>
          <w:p w14:paraId="0686A6E0"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维修保养成本（元）</w:t>
            </w:r>
          </w:p>
        </w:tc>
        <w:tc>
          <w:tcPr>
            <w:tcW w:w="2179" w:type="dxa"/>
            <w:vAlign w:val="center"/>
          </w:tcPr>
          <w:p w14:paraId="76BC8057" w14:textId="77777777" w:rsidR="00000000" w:rsidRDefault="00000000">
            <w:pPr>
              <w:spacing w:line="400" w:lineRule="exact"/>
              <w:jc w:val="center"/>
              <w:rPr>
                <w:rFonts w:ascii="Times New Roman" w:hAnsi="Times New Roman"/>
                <w:sz w:val="24"/>
                <w:szCs w:val="32"/>
              </w:rPr>
            </w:pPr>
          </w:p>
        </w:tc>
        <w:tc>
          <w:tcPr>
            <w:tcW w:w="2084" w:type="dxa"/>
            <w:vAlign w:val="center"/>
          </w:tcPr>
          <w:p w14:paraId="389486D0"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使用成本（元）</w:t>
            </w:r>
          </w:p>
        </w:tc>
        <w:tc>
          <w:tcPr>
            <w:tcW w:w="2251" w:type="dxa"/>
            <w:vAlign w:val="center"/>
          </w:tcPr>
          <w:p w14:paraId="3504A11F" w14:textId="77777777" w:rsidR="00000000" w:rsidRDefault="00000000">
            <w:pPr>
              <w:spacing w:line="400" w:lineRule="exact"/>
              <w:jc w:val="center"/>
              <w:rPr>
                <w:rFonts w:ascii="Times New Roman" w:hAnsi="Times New Roman"/>
                <w:sz w:val="24"/>
                <w:szCs w:val="32"/>
              </w:rPr>
            </w:pPr>
          </w:p>
        </w:tc>
      </w:tr>
      <w:tr w:rsidR="00000000" w14:paraId="23C8179E" w14:textId="77777777">
        <w:trPr>
          <w:trHeight w:val="794"/>
          <w:jc w:val="center"/>
        </w:trPr>
        <w:tc>
          <w:tcPr>
            <w:tcW w:w="2280" w:type="dxa"/>
            <w:vAlign w:val="center"/>
          </w:tcPr>
          <w:p w14:paraId="30B4866D"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直接作业收益（元）</w:t>
            </w:r>
          </w:p>
        </w:tc>
        <w:tc>
          <w:tcPr>
            <w:tcW w:w="2179" w:type="dxa"/>
            <w:vAlign w:val="center"/>
          </w:tcPr>
          <w:p w14:paraId="1895C324" w14:textId="77777777" w:rsidR="00000000" w:rsidRDefault="00000000">
            <w:pPr>
              <w:spacing w:line="400" w:lineRule="exact"/>
              <w:jc w:val="center"/>
              <w:rPr>
                <w:rFonts w:ascii="Times New Roman" w:hAnsi="Times New Roman"/>
                <w:sz w:val="24"/>
                <w:szCs w:val="32"/>
              </w:rPr>
            </w:pPr>
          </w:p>
        </w:tc>
        <w:tc>
          <w:tcPr>
            <w:tcW w:w="2084" w:type="dxa"/>
            <w:vAlign w:val="center"/>
          </w:tcPr>
          <w:p w14:paraId="446BF0C1" w14:textId="77777777" w:rsidR="00000000" w:rsidRDefault="00000000">
            <w:pPr>
              <w:spacing w:line="400" w:lineRule="exact"/>
              <w:jc w:val="center"/>
              <w:rPr>
                <w:rFonts w:ascii="Times New Roman" w:hAnsi="Times New Roman"/>
                <w:sz w:val="24"/>
                <w:szCs w:val="32"/>
              </w:rPr>
            </w:pPr>
            <w:r>
              <w:rPr>
                <w:rFonts w:ascii="Times New Roman" w:hAnsi="Times New Roman"/>
                <w:sz w:val="24"/>
                <w:szCs w:val="32"/>
              </w:rPr>
              <w:t>折旧成本（元）</w:t>
            </w:r>
          </w:p>
        </w:tc>
        <w:tc>
          <w:tcPr>
            <w:tcW w:w="2251" w:type="dxa"/>
            <w:vAlign w:val="center"/>
          </w:tcPr>
          <w:p w14:paraId="7BFFEA2F" w14:textId="77777777" w:rsidR="00000000" w:rsidRDefault="00000000">
            <w:pPr>
              <w:spacing w:line="400" w:lineRule="exact"/>
              <w:jc w:val="center"/>
              <w:rPr>
                <w:rFonts w:ascii="Times New Roman" w:hAnsi="Times New Roman"/>
                <w:sz w:val="24"/>
                <w:szCs w:val="32"/>
              </w:rPr>
            </w:pPr>
          </w:p>
        </w:tc>
      </w:tr>
    </w:tbl>
    <w:p w14:paraId="4E3EDCB1" w14:textId="77777777" w:rsidR="00000000" w:rsidRDefault="00000000">
      <w:pPr>
        <w:rPr>
          <w:rFonts w:ascii="Times New Roman" w:hAnsi="Times New Roman"/>
          <w:sz w:val="28"/>
          <w:szCs w:val="36"/>
        </w:rPr>
      </w:pPr>
    </w:p>
    <w:p w14:paraId="5CA55967" w14:textId="77777777" w:rsidR="00000000" w:rsidRDefault="00000000">
      <w:pPr>
        <w:spacing w:line="600" w:lineRule="exact"/>
        <w:rPr>
          <w:rFonts w:ascii="Times New Roman" w:eastAsia="仿宋_GB2312" w:hAnsi="Times New Roman"/>
          <w:sz w:val="28"/>
          <w:szCs w:val="36"/>
        </w:rPr>
      </w:pPr>
      <w:r>
        <w:rPr>
          <w:rFonts w:ascii="Times New Roman" w:eastAsia="仿宋_GB2312" w:hAnsi="Times New Roman"/>
          <w:sz w:val="28"/>
          <w:szCs w:val="36"/>
        </w:rPr>
        <w:t>记</w:t>
      </w:r>
      <w:r>
        <w:rPr>
          <w:rFonts w:ascii="Times New Roman" w:eastAsia="仿宋_GB2312" w:hAnsi="Times New Roman"/>
          <w:sz w:val="28"/>
          <w:szCs w:val="36"/>
        </w:rPr>
        <w:t xml:space="preserve"> </w:t>
      </w:r>
      <w:r>
        <w:rPr>
          <w:rFonts w:ascii="Times New Roman" w:eastAsia="仿宋_GB2312" w:hAnsi="Times New Roman"/>
          <w:sz w:val="28"/>
          <w:szCs w:val="36"/>
        </w:rPr>
        <w:t>录：</w:t>
      </w:r>
      <w:r>
        <w:rPr>
          <w:rFonts w:ascii="Times New Roman" w:eastAsia="仿宋_GB2312" w:hAnsi="Times New Roman"/>
          <w:sz w:val="28"/>
          <w:szCs w:val="36"/>
        </w:rPr>
        <w:t xml:space="preserve">                       </w:t>
      </w:r>
      <w:r>
        <w:rPr>
          <w:rFonts w:ascii="Times New Roman" w:eastAsia="仿宋_GB2312" w:hAnsi="Times New Roman"/>
          <w:sz w:val="28"/>
          <w:szCs w:val="36"/>
        </w:rPr>
        <w:t>校</w:t>
      </w:r>
      <w:r>
        <w:rPr>
          <w:rFonts w:ascii="Times New Roman" w:eastAsia="仿宋_GB2312" w:hAnsi="Times New Roman"/>
          <w:sz w:val="28"/>
          <w:szCs w:val="36"/>
        </w:rPr>
        <w:t xml:space="preserve"> </w:t>
      </w:r>
      <w:r>
        <w:rPr>
          <w:rFonts w:ascii="Times New Roman" w:eastAsia="仿宋_GB2312" w:hAnsi="Times New Roman"/>
          <w:sz w:val="28"/>
          <w:szCs w:val="36"/>
        </w:rPr>
        <w:t>核：</w:t>
      </w:r>
    </w:p>
    <w:p w14:paraId="4E639BDC" w14:textId="77777777" w:rsidR="00000000" w:rsidRDefault="00000000">
      <w:pPr>
        <w:overflowPunct w:val="0"/>
        <w:spacing w:line="600" w:lineRule="exact"/>
        <w:jc w:val="left"/>
        <w:rPr>
          <w:rFonts w:ascii="Times New Roman" w:eastAsia="黑体" w:hAnsi="Times New Roman"/>
          <w:sz w:val="32"/>
          <w:szCs w:val="32"/>
          <w:lang w:val="en"/>
        </w:rPr>
      </w:pPr>
      <w:r>
        <w:rPr>
          <w:rFonts w:ascii="Times New Roman" w:eastAsia="黑体"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sz w:val="32"/>
          <w:szCs w:val="32"/>
        </w:rPr>
        <w:t>3-</w:t>
      </w:r>
      <w:r>
        <w:rPr>
          <w:rFonts w:ascii="Times New Roman" w:eastAsia="黑体" w:hAnsi="Times New Roman"/>
          <w:sz w:val="32"/>
          <w:szCs w:val="32"/>
          <w:lang w:val="en"/>
        </w:rPr>
        <w:t>2</w:t>
      </w:r>
    </w:p>
    <w:p w14:paraId="5E5F1FC9" w14:textId="77777777" w:rsidR="00000000" w:rsidRDefault="00000000">
      <w:pPr>
        <w:pStyle w:val="1"/>
        <w:keepNext w:val="0"/>
        <w:keepLines w:val="0"/>
        <w:overflowPunct w:val="0"/>
        <w:spacing w:before="0" w:after="0" w:line="600" w:lineRule="exact"/>
        <w:rPr>
          <w:lang w:val="en"/>
        </w:rPr>
      </w:pPr>
    </w:p>
    <w:p w14:paraId="02534C32" w14:textId="77777777" w:rsidR="00000000" w:rsidRDefault="00000000">
      <w:pPr>
        <w:overflowPunct w:val="0"/>
        <w:spacing w:line="600" w:lineRule="exact"/>
        <w:jc w:val="center"/>
        <w:rPr>
          <w:rFonts w:ascii="Times New Roman" w:eastAsia="方正小标宋简体" w:hAnsi="Times New Roman"/>
          <w:sz w:val="44"/>
          <w:szCs w:val="44"/>
          <w:shd w:val="clear" w:color="auto" w:fill="FFFFFF"/>
        </w:rPr>
      </w:pPr>
      <w:r>
        <w:rPr>
          <w:rFonts w:ascii="Times New Roman" w:eastAsia="方正小标宋简体" w:hAnsi="Times New Roman"/>
          <w:sz w:val="44"/>
          <w:szCs w:val="44"/>
          <w:shd w:val="clear" w:color="auto" w:fill="FFFFFF"/>
        </w:rPr>
        <w:t>“</w:t>
      </w:r>
      <w:r>
        <w:rPr>
          <w:rFonts w:ascii="Times New Roman" w:eastAsia="方正小标宋简体" w:hAnsi="Times New Roman"/>
          <w:sz w:val="44"/>
          <w:szCs w:val="44"/>
          <w:shd w:val="clear" w:color="auto" w:fill="FFFFFF"/>
        </w:rPr>
        <w:t>优机</w:t>
      </w:r>
      <w:r>
        <w:rPr>
          <w:rFonts w:ascii="Times New Roman" w:eastAsia="方正小标宋简体" w:hAnsi="Times New Roman"/>
          <w:sz w:val="44"/>
          <w:szCs w:val="44"/>
          <w:shd w:val="clear" w:color="auto" w:fill="FFFFFF"/>
        </w:rPr>
        <w:t>”</w:t>
      </w:r>
      <w:r>
        <w:rPr>
          <w:rFonts w:ascii="Times New Roman" w:eastAsia="方正小标宋简体" w:hAnsi="Times New Roman"/>
          <w:sz w:val="44"/>
          <w:szCs w:val="44"/>
          <w:shd w:val="clear" w:color="auto" w:fill="FFFFFF"/>
        </w:rPr>
        <w:t>成本效益评价表</w:t>
      </w:r>
    </w:p>
    <w:p w14:paraId="509EDC66" w14:textId="77777777" w:rsidR="00000000" w:rsidRDefault="00000000">
      <w:pPr>
        <w:overflowPunct w:val="0"/>
        <w:spacing w:line="600" w:lineRule="exact"/>
        <w:rPr>
          <w:rFonts w:ascii="Times New Roman" w:eastAsia="仿宋_GB2312" w:hAnsi="Times New Roman"/>
          <w:sz w:val="28"/>
          <w:szCs w:val="36"/>
        </w:rPr>
      </w:pPr>
    </w:p>
    <w:p w14:paraId="797A24C6" w14:textId="77777777" w:rsidR="00000000" w:rsidRDefault="00000000">
      <w:pPr>
        <w:spacing w:line="600" w:lineRule="exact"/>
        <w:rPr>
          <w:rFonts w:ascii="Times New Roman" w:eastAsia="仿宋_GB2312" w:hAnsi="Times New Roman"/>
          <w:sz w:val="28"/>
          <w:szCs w:val="36"/>
        </w:rPr>
      </w:pPr>
      <w:r>
        <w:rPr>
          <w:rFonts w:ascii="Times New Roman" w:eastAsia="仿宋_GB2312" w:hAnsi="Times New Roman"/>
          <w:sz w:val="28"/>
          <w:szCs w:val="36"/>
        </w:rPr>
        <w:t>汇总人：</w:t>
      </w:r>
      <w:r>
        <w:rPr>
          <w:rFonts w:ascii="Times New Roman" w:eastAsia="仿宋_GB2312" w:hAnsi="Times New Roman"/>
          <w:sz w:val="28"/>
          <w:szCs w:val="36"/>
        </w:rPr>
        <w:t xml:space="preserve">                                </w:t>
      </w:r>
      <w:r>
        <w:rPr>
          <w:rFonts w:ascii="Times New Roman" w:eastAsia="仿宋_GB2312" w:hAnsi="Times New Roman"/>
          <w:sz w:val="28"/>
          <w:szCs w:val="36"/>
        </w:rPr>
        <w:t>日期：</w:t>
      </w:r>
    </w:p>
    <w:tbl>
      <w:tblPr>
        <w:tblStyle w:val="a5"/>
        <w:tblW w:w="0" w:type="auto"/>
        <w:tblInd w:w="113" w:type="dxa"/>
        <w:tblCellMar>
          <w:top w:w="0" w:type="dxa"/>
          <w:left w:w="108" w:type="dxa"/>
          <w:bottom w:w="0" w:type="dxa"/>
          <w:right w:w="108" w:type="dxa"/>
        </w:tblCellMar>
        <w:tblLook w:val="0000" w:firstRow="0" w:lastRow="0" w:firstColumn="0" w:lastColumn="0" w:noHBand="0" w:noVBand="0"/>
      </w:tblPr>
      <w:tblGrid>
        <w:gridCol w:w="1949"/>
        <w:gridCol w:w="3909"/>
        <w:gridCol w:w="2325"/>
      </w:tblGrid>
      <w:tr w:rsidR="00000000" w14:paraId="2258DA8B" w14:textId="77777777">
        <w:trPr>
          <w:trHeight w:val="737"/>
        </w:trPr>
        <w:tc>
          <w:tcPr>
            <w:tcW w:w="2093" w:type="dxa"/>
            <w:vAlign w:val="center"/>
          </w:tcPr>
          <w:p w14:paraId="5DE1AA1A" w14:textId="77777777" w:rsidR="00000000" w:rsidRDefault="00000000">
            <w:pPr>
              <w:spacing w:line="400" w:lineRule="exact"/>
              <w:jc w:val="center"/>
              <w:rPr>
                <w:rFonts w:ascii="黑体" w:eastAsia="黑体" w:hAnsi="黑体" w:cs="黑体" w:hint="eastAsia"/>
                <w:sz w:val="24"/>
              </w:rPr>
            </w:pPr>
            <w:r>
              <w:rPr>
                <w:rFonts w:ascii="黑体" w:eastAsia="黑体" w:hAnsi="黑体" w:cs="黑体" w:hint="eastAsia"/>
                <w:sz w:val="24"/>
              </w:rPr>
              <w:t>类 别</w:t>
            </w:r>
          </w:p>
        </w:tc>
        <w:tc>
          <w:tcPr>
            <w:tcW w:w="4240" w:type="dxa"/>
            <w:vAlign w:val="center"/>
          </w:tcPr>
          <w:p w14:paraId="3547901F" w14:textId="77777777" w:rsidR="00000000" w:rsidRDefault="00000000">
            <w:pPr>
              <w:spacing w:line="400" w:lineRule="exact"/>
              <w:jc w:val="center"/>
              <w:rPr>
                <w:rFonts w:ascii="黑体" w:eastAsia="黑体" w:hAnsi="黑体" w:cs="黑体" w:hint="eastAsia"/>
                <w:sz w:val="24"/>
              </w:rPr>
            </w:pPr>
            <w:r>
              <w:rPr>
                <w:rFonts w:ascii="黑体" w:eastAsia="黑体" w:hAnsi="黑体" w:cs="黑体" w:hint="eastAsia"/>
                <w:sz w:val="24"/>
              </w:rPr>
              <w:t>内 容</w:t>
            </w:r>
          </w:p>
        </w:tc>
        <w:tc>
          <w:tcPr>
            <w:tcW w:w="2504" w:type="dxa"/>
            <w:vAlign w:val="center"/>
          </w:tcPr>
          <w:p w14:paraId="1570C596" w14:textId="77777777" w:rsidR="00000000" w:rsidRDefault="00000000">
            <w:pPr>
              <w:spacing w:line="400" w:lineRule="exact"/>
              <w:jc w:val="center"/>
              <w:rPr>
                <w:rFonts w:ascii="黑体" w:eastAsia="黑体" w:hAnsi="黑体" w:cs="黑体" w:hint="eastAsia"/>
                <w:sz w:val="24"/>
              </w:rPr>
            </w:pPr>
            <w:r>
              <w:rPr>
                <w:rFonts w:ascii="黑体" w:eastAsia="黑体" w:hAnsi="黑体" w:cs="黑体" w:hint="eastAsia"/>
                <w:sz w:val="24"/>
              </w:rPr>
              <w:t>备 注</w:t>
            </w:r>
          </w:p>
        </w:tc>
      </w:tr>
      <w:tr w:rsidR="00000000" w14:paraId="01D396F6" w14:textId="77777777">
        <w:trPr>
          <w:trHeight w:val="737"/>
        </w:trPr>
        <w:tc>
          <w:tcPr>
            <w:tcW w:w="2093" w:type="dxa"/>
            <w:vAlign w:val="center"/>
          </w:tcPr>
          <w:p w14:paraId="45C4D22C" w14:textId="77777777" w:rsidR="00000000" w:rsidRDefault="00000000">
            <w:pPr>
              <w:spacing w:line="400" w:lineRule="exact"/>
              <w:jc w:val="center"/>
              <w:rPr>
                <w:rFonts w:ascii="Times New Roman" w:hAnsi="Times New Roman"/>
                <w:sz w:val="24"/>
              </w:rPr>
            </w:pPr>
            <w:r>
              <w:rPr>
                <w:rFonts w:ascii="Times New Roman" w:hAnsi="Times New Roman"/>
                <w:sz w:val="24"/>
              </w:rPr>
              <w:t>机具大类</w:t>
            </w:r>
          </w:p>
        </w:tc>
        <w:tc>
          <w:tcPr>
            <w:tcW w:w="4240" w:type="dxa"/>
            <w:vAlign w:val="center"/>
          </w:tcPr>
          <w:p w14:paraId="2ABFCD5C" w14:textId="77777777" w:rsidR="00000000" w:rsidRDefault="00000000">
            <w:pPr>
              <w:spacing w:line="400" w:lineRule="exact"/>
              <w:jc w:val="center"/>
              <w:rPr>
                <w:rFonts w:ascii="Times New Roman" w:hAnsi="Times New Roman"/>
                <w:sz w:val="24"/>
              </w:rPr>
            </w:pPr>
          </w:p>
        </w:tc>
        <w:tc>
          <w:tcPr>
            <w:tcW w:w="2504" w:type="dxa"/>
            <w:vAlign w:val="center"/>
          </w:tcPr>
          <w:p w14:paraId="1B360111" w14:textId="77777777" w:rsidR="00000000" w:rsidRDefault="00000000">
            <w:pPr>
              <w:spacing w:line="400" w:lineRule="exact"/>
              <w:jc w:val="center"/>
              <w:rPr>
                <w:rFonts w:ascii="Times New Roman" w:hAnsi="Times New Roman"/>
                <w:sz w:val="24"/>
              </w:rPr>
            </w:pPr>
          </w:p>
        </w:tc>
      </w:tr>
      <w:tr w:rsidR="00000000" w14:paraId="5E30EC4A" w14:textId="77777777">
        <w:trPr>
          <w:trHeight w:val="737"/>
        </w:trPr>
        <w:tc>
          <w:tcPr>
            <w:tcW w:w="2093" w:type="dxa"/>
            <w:vAlign w:val="center"/>
          </w:tcPr>
          <w:p w14:paraId="2D530E2C" w14:textId="77777777" w:rsidR="00000000" w:rsidRDefault="00000000">
            <w:pPr>
              <w:spacing w:line="400" w:lineRule="exact"/>
              <w:jc w:val="center"/>
              <w:rPr>
                <w:rFonts w:ascii="Times New Roman" w:hAnsi="Times New Roman"/>
                <w:sz w:val="24"/>
              </w:rPr>
            </w:pPr>
            <w:r>
              <w:rPr>
                <w:rFonts w:ascii="Times New Roman" w:hAnsi="Times New Roman"/>
                <w:sz w:val="24"/>
              </w:rPr>
              <w:t>机具小类</w:t>
            </w:r>
          </w:p>
        </w:tc>
        <w:tc>
          <w:tcPr>
            <w:tcW w:w="4240" w:type="dxa"/>
            <w:vAlign w:val="center"/>
          </w:tcPr>
          <w:p w14:paraId="6653674E" w14:textId="77777777" w:rsidR="00000000" w:rsidRDefault="00000000">
            <w:pPr>
              <w:spacing w:line="400" w:lineRule="exact"/>
              <w:jc w:val="center"/>
              <w:rPr>
                <w:rFonts w:ascii="Times New Roman" w:hAnsi="Times New Roman"/>
                <w:sz w:val="24"/>
              </w:rPr>
            </w:pPr>
          </w:p>
        </w:tc>
        <w:tc>
          <w:tcPr>
            <w:tcW w:w="2504" w:type="dxa"/>
            <w:vAlign w:val="center"/>
          </w:tcPr>
          <w:p w14:paraId="28AF0A75" w14:textId="77777777" w:rsidR="00000000" w:rsidRDefault="00000000">
            <w:pPr>
              <w:spacing w:line="400" w:lineRule="exact"/>
              <w:jc w:val="center"/>
              <w:rPr>
                <w:rFonts w:ascii="Times New Roman" w:hAnsi="Times New Roman"/>
                <w:sz w:val="24"/>
              </w:rPr>
            </w:pPr>
          </w:p>
        </w:tc>
      </w:tr>
      <w:tr w:rsidR="00000000" w14:paraId="666A3518" w14:textId="77777777">
        <w:trPr>
          <w:trHeight w:val="737"/>
        </w:trPr>
        <w:tc>
          <w:tcPr>
            <w:tcW w:w="2093" w:type="dxa"/>
            <w:vAlign w:val="center"/>
          </w:tcPr>
          <w:p w14:paraId="15E5BF28" w14:textId="77777777" w:rsidR="00000000" w:rsidRDefault="00000000">
            <w:pPr>
              <w:spacing w:line="400" w:lineRule="exact"/>
              <w:jc w:val="center"/>
              <w:rPr>
                <w:rFonts w:ascii="Times New Roman" w:hAnsi="Times New Roman"/>
                <w:sz w:val="24"/>
              </w:rPr>
            </w:pPr>
            <w:r>
              <w:rPr>
                <w:rFonts w:ascii="Times New Roman" w:hAnsi="Times New Roman"/>
                <w:sz w:val="24"/>
              </w:rPr>
              <w:t>机具品目</w:t>
            </w:r>
          </w:p>
        </w:tc>
        <w:tc>
          <w:tcPr>
            <w:tcW w:w="4240" w:type="dxa"/>
            <w:vAlign w:val="center"/>
          </w:tcPr>
          <w:p w14:paraId="29E32711" w14:textId="77777777" w:rsidR="00000000" w:rsidRDefault="00000000">
            <w:pPr>
              <w:spacing w:line="400" w:lineRule="exact"/>
              <w:jc w:val="center"/>
              <w:rPr>
                <w:rFonts w:ascii="Times New Roman" w:hAnsi="Times New Roman"/>
                <w:sz w:val="24"/>
              </w:rPr>
            </w:pPr>
          </w:p>
        </w:tc>
        <w:tc>
          <w:tcPr>
            <w:tcW w:w="2504" w:type="dxa"/>
            <w:vAlign w:val="center"/>
          </w:tcPr>
          <w:p w14:paraId="0A5E803C" w14:textId="77777777" w:rsidR="00000000" w:rsidRDefault="00000000">
            <w:pPr>
              <w:spacing w:line="400" w:lineRule="exact"/>
              <w:jc w:val="center"/>
              <w:rPr>
                <w:rFonts w:ascii="Times New Roman" w:hAnsi="Times New Roman"/>
                <w:sz w:val="24"/>
              </w:rPr>
            </w:pPr>
          </w:p>
        </w:tc>
      </w:tr>
      <w:tr w:rsidR="00000000" w14:paraId="24A49AAB" w14:textId="77777777">
        <w:trPr>
          <w:trHeight w:val="737"/>
        </w:trPr>
        <w:tc>
          <w:tcPr>
            <w:tcW w:w="2093" w:type="dxa"/>
            <w:vAlign w:val="center"/>
          </w:tcPr>
          <w:p w14:paraId="1383B582" w14:textId="77777777" w:rsidR="00000000" w:rsidRDefault="00000000">
            <w:pPr>
              <w:spacing w:line="400" w:lineRule="exact"/>
              <w:jc w:val="center"/>
              <w:rPr>
                <w:rFonts w:ascii="Times New Roman" w:hAnsi="Times New Roman"/>
                <w:sz w:val="24"/>
              </w:rPr>
            </w:pPr>
            <w:r>
              <w:rPr>
                <w:rFonts w:ascii="Times New Roman" w:hAnsi="Times New Roman"/>
                <w:sz w:val="24"/>
              </w:rPr>
              <w:t>机具档次</w:t>
            </w:r>
          </w:p>
        </w:tc>
        <w:tc>
          <w:tcPr>
            <w:tcW w:w="4240" w:type="dxa"/>
            <w:vAlign w:val="center"/>
          </w:tcPr>
          <w:p w14:paraId="3ED70342" w14:textId="77777777" w:rsidR="00000000" w:rsidRDefault="00000000">
            <w:pPr>
              <w:spacing w:line="400" w:lineRule="exact"/>
              <w:jc w:val="center"/>
              <w:rPr>
                <w:rFonts w:ascii="Times New Roman" w:hAnsi="Times New Roman"/>
                <w:sz w:val="24"/>
              </w:rPr>
            </w:pPr>
          </w:p>
        </w:tc>
        <w:tc>
          <w:tcPr>
            <w:tcW w:w="2504" w:type="dxa"/>
            <w:vAlign w:val="center"/>
          </w:tcPr>
          <w:p w14:paraId="59A4DC4F" w14:textId="77777777" w:rsidR="00000000" w:rsidRDefault="00000000">
            <w:pPr>
              <w:spacing w:line="400" w:lineRule="exact"/>
              <w:jc w:val="center"/>
              <w:rPr>
                <w:rFonts w:ascii="Times New Roman" w:hAnsi="Times New Roman"/>
                <w:sz w:val="24"/>
              </w:rPr>
            </w:pPr>
          </w:p>
        </w:tc>
      </w:tr>
      <w:tr w:rsidR="00000000" w14:paraId="663E9923" w14:textId="77777777">
        <w:trPr>
          <w:trHeight w:val="737"/>
        </w:trPr>
        <w:tc>
          <w:tcPr>
            <w:tcW w:w="2093" w:type="dxa"/>
            <w:vAlign w:val="center"/>
          </w:tcPr>
          <w:p w14:paraId="59CE4F09" w14:textId="77777777" w:rsidR="00000000" w:rsidRDefault="00000000">
            <w:pPr>
              <w:spacing w:line="400" w:lineRule="exact"/>
              <w:jc w:val="center"/>
              <w:rPr>
                <w:rFonts w:ascii="Times New Roman" w:hAnsi="Times New Roman"/>
                <w:sz w:val="24"/>
              </w:rPr>
            </w:pPr>
            <w:r>
              <w:rPr>
                <w:rFonts w:ascii="Times New Roman" w:hAnsi="Times New Roman"/>
                <w:sz w:val="24"/>
              </w:rPr>
              <w:t>机具型号</w:t>
            </w:r>
          </w:p>
        </w:tc>
        <w:tc>
          <w:tcPr>
            <w:tcW w:w="4240" w:type="dxa"/>
            <w:vAlign w:val="center"/>
          </w:tcPr>
          <w:p w14:paraId="5ABAFFF5" w14:textId="77777777" w:rsidR="00000000" w:rsidRDefault="00000000">
            <w:pPr>
              <w:spacing w:line="400" w:lineRule="exact"/>
              <w:jc w:val="center"/>
              <w:rPr>
                <w:rFonts w:ascii="Times New Roman" w:hAnsi="Times New Roman"/>
                <w:sz w:val="24"/>
              </w:rPr>
            </w:pPr>
          </w:p>
        </w:tc>
        <w:tc>
          <w:tcPr>
            <w:tcW w:w="2504" w:type="dxa"/>
            <w:vAlign w:val="center"/>
          </w:tcPr>
          <w:p w14:paraId="52FA453A" w14:textId="77777777" w:rsidR="00000000" w:rsidRDefault="00000000">
            <w:pPr>
              <w:spacing w:line="400" w:lineRule="exact"/>
              <w:jc w:val="center"/>
              <w:rPr>
                <w:rFonts w:ascii="Times New Roman" w:hAnsi="Times New Roman"/>
                <w:sz w:val="24"/>
              </w:rPr>
            </w:pPr>
          </w:p>
        </w:tc>
      </w:tr>
      <w:tr w:rsidR="00000000" w14:paraId="1E8D3645" w14:textId="77777777">
        <w:trPr>
          <w:trHeight w:val="737"/>
        </w:trPr>
        <w:tc>
          <w:tcPr>
            <w:tcW w:w="2093" w:type="dxa"/>
            <w:vAlign w:val="center"/>
          </w:tcPr>
          <w:p w14:paraId="0A85B01B" w14:textId="77777777" w:rsidR="00000000" w:rsidRDefault="00000000">
            <w:pPr>
              <w:spacing w:line="400" w:lineRule="exact"/>
              <w:jc w:val="center"/>
              <w:rPr>
                <w:rFonts w:ascii="Times New Roman" w:hAnsi="Times New Roman"/>
                <w:sz w:val="24"/>
              </w:rPr>
            </w:pPr>
            <w:r>
              <w:rPr>
                <w:rFonts w:ascii="Times New Roman" w:hAnsi="Times New Roman"/>
                <w:sz w:val="24"/>
              </w:rPr>
              <w:t>生产厂家</w:t>
            </w:r>
          </w:p>
        </w:tc>
        <w:tc>
          <w:tcPr>
            <w:tcW w:w="4240" w:type="dxa"/>
            <w:vAlign w:val="center"/>
          </w:tcPr>
          <w:p w14:paraId="45C1ADDC" w14:textId="77777777" w:rsidR="00000000" w:rsidRDefault="00000000">
            <w:pPr>
              <w:spacing w:line="400" w:lineRule="exact"/>
              <w:jc w:val="center"/>
              <w:rPr>
                <w:rFonts w:ascii="Times New Roman" w:hAnsi="Times New Roman"/>
                <w:sz w:val="24"/>
              </w:rPr>
            </w:pPr>
          </w:p>
        </w:tc>
        <w:tc>
          <w:tcPr>
            <w:tcW w:w="2504" w:type="dxa"/>
            <w:vAlign w:val="center"/>
          </w:tcPr>
          <w:p w14:paraId="3237B7A6" w14:textId="77777777" w:rsidR="00000000" w:rsidRDefault="00000000">
            <w:pPr>
              <w:spacing w:line="400" w:lineRule="exact"/>
              <w:jc w:val="center"/>
              <w:rPr>
                <w:rFonts w:ascii="Times New Roman" w:hAnsi="Times New Roman"/>
                <w:sz w:val="24"/>
              </w:rPr>
            </w:pPr>
          </w:p>
        </w:tc>
      </w:tr>
      <w:tr w:rsidR="00000000" w14:paraId="748B3370" w14:textId="77777777">
        <w:trPr>
          <w:trHeight w:val="737"/>
        </w:trPr>
        <w:tc>
          <w:tcPr>
            <w:tcW w:w="2093" w:type="dxa"/>
            <w:vAlign w:val="center"/>
          </w:tcPr>
          <w:p w14:paraId="2A67BC2D" w14:textId="77777777" w:rsidR="00000000" w:rsidRDefault="00000000">
            <w:pPr>
              <w:spacing w:line="400" w:lineRule="exact"/>
              <w:jc w:val="center"/>
              <w:rPr>
                <w:rFonts w:ascii="Times New Roman" w:hAnsi="Times New Roman"/>
                <w:sz w:val="24"/>
              </w:rPr>
            </w:pPr>
            <w:r>
              <w:rPr>
                <w:rFonts w:ascii="Times New Roman" w:hAnsi="Times New Roman"/>
                <w:sz w:val="24"/>
              </w:rPr>
              <w:t>抽样调查数量</w:t>
            </w:r>
          </w:p>
        </w:tc>
        <w:tc>
          <w:tcPr>
            <w:tcW w:w="4240" w:type="dxa"/>
            <w:vAlign w:val="center"/>
          </w:tcPr>
          <w:p w14:paraId="68AACC48" w14:textId="77777777" w:rsidR="00000000" w:rsidRDefault="00000000">
            <w:pPr>
              <w:spacing w:line="400" w:lineRule="exact"/>
              <w:jc w:val="center"/>
              <w:rPr>
                <w:rFonts w:ascii="Times New Roman" w:hAnsi="Times New Roman"/>
                <w:sz w:val="24"/>
              </w:rPr>
            </w:pPr>
          </w:p>
        </w:tc>
        <w:tc>
          <w:tcPr>
            <w:tcW w:w="2504" w:type="dxa"/>
            <w:vAlign w:val="center"/>
          </w:tcPr>
          <w:p w14:paraId="7B6BE05C" w14:textId="77777777" w:rsidR="00000000" w:rsidRDefault="00000000">
            <w:pPr>
              <w:spacing w:line="400" w:lineRule="exact"/>
              <w:jc w:val="center"/>
              <w:rPr>
                <w:rFonts w:ascii="Times New Roman" w:hAnsi="Times New Roman"/>
                <w:sz w:val="24"/>
              </w:rPr>
            </w:pPr>
          </w:p>
        </w:tc>
      </w:tr>
      <w:tr w:rsidR="00000000" w14:paraId="20DDE9F6" w14:textId="77777777">
        <w:trPr>
          <w:trHeight w:val="737"/>
        </w:trPr>
        <w:tc>
          <w:tcPr>
            <w:tcW w:w="2093" w:type="dxa"/>
            <w:vAlign w:val="center"/>
          </w:tcPr>
          <w:p w14:paraId="1B414002" w14:textId="77777777" w:rsidR="00000000" w:rsidRDefault="00000000">
            <w:pPr>
              <w:spacing w:line="400" w:lineRule="exact"/>
              <w:jc w:val="center"/>
              <w:rPr>
                <w:rFonts w:ascii="Times New Roman" w:hAnsi="Times New Roman"/>
                <w:sz w:val="24"/>
              </w:rPr>
            </w:pPr>
            <w:r>
              <w:rPr>
                <w:rFonts w:ascii="Times New Roman" w:hAnsi="Times New Roman"/>
                <w:sz w:val="24"/>
              </w:rPr>
              <w:t>最终得分</w:t>
            </w:r>
          </w:p>
        </w:tc>
        <w:tc>
          <w:tcPr>
            <w:tcW w:w="4240" w:type="dxa"/>
            <w:vAlign w:val="center"/>
          </w:tcPr>
          <w:p w14:paraId="31414AFE" w14:textId="77777777" w:rsidR="00000000" w:rsidRDefault="00000000">
            <w:pPr>
              <w:spacing w:line="400" w:lineRule="exact"/>
              <w:jc w:val="center"/>
              <w:rPr>
                <w:rFonts w:ascii="Times New Roman" w:hAnsi="Times New Roman"/>
                <w:sz w:val="24"/>
              </w:rPr>
            </w:pPr>
          </w:p>
        </w:tc>
        <w:tc>
          <w:tcPr>
            <w:tcW w:w="2504" w:type="dxa"/>
            <w:vAlign w:val="center"/>
          </w:tcPr>
          <w:p w14:paraId="30E6C9F1" w14:textId="77777777" w:rsidR="00000000" w:rsidRDefault="00000000">
            <w:pPr>
              <w:spacing w:line="400" w:lineRule="exact"/>
              <w:jc w:val="center"/>
              <w:rPr>
                <w:rFonts w:ascii="Times New Roman" w:hAnsi="Times New Roman"/>
                <w:sz w:val="24"/>
              </w:rPr>
            </w:pPr>
          </w:p>
        </w:tc>
      </w:tr>
      <w:tr w:rsidR="00000000" w14:paraId="060F8371" w14:textId="77777777">
        <w:trPr>
          <w:trHeight w:val="737"/>
        </w:trPr>
        <w:tc>
          <w:tcPr>
            <w:tcW w:w="2093" w:type="dxa"/>
            <w:vAlign w:val="center"/>
          </w:tcPr>
          <w:p w14:paraId="7C6539D0" w14:textId="77777777" w:rsidR="00000000" w:rsidRDefault="00000000">
            <w:pPr>
              <w:spacing w:line="400" w:lineRule="exact"/>
              <w:jc w:val="center"/>
              <w:rPr>
                <w:rFonts w:ascii="Times New Roman" w:hAnsi="Times New Roman"/>
                <w:sz w:val="24"/>
              </w:rPr>
            </w:pPr>
            <w:r>
              <w:rPr>
                <w:rFonts w:ascii="Times New Roman" w:hAnsi="Times New Roman"/>
                <w:sz w:val="24"/>
              </w:rPr>
              <w:t>评价等次</w:t>
            </w:r>
          </w:p>
        </w:tc>
        <w:tc>
          <w:tcPr>
            <w:tcW w:w="4240" w:type="dxa"/>
            <w:vAlign w:val="center"/>
          </w:tcPr>
          <w:p w14:paraId="5267CA49" w14:textId="77777777" w:rsidR="00000000" w:rsidRDefault="00000000">
            <w:pPr>
              <w:spacing w:line="400" w:lineRule="exact"/>
              <w:jc w:val="center"/>
              <w:rPr>
                <w:rFonts w:ascii="Times New Roman" w:hAnsi="Times New Roman"/>
                <w:sz w:val="24"/>
              </w:rPr>
            </w:pPr>
          </w:p>
        </w:tc>
        <w:tc>
          <w:tcPr>
            <w:tcW w:w="2504" w:type="dxa"/>
            <w:vAlign w:val="center"/>
          </w:tcPr>
          <w:p w14:paraId="72C837BF" w14:textId="77777777" w:rsidR="00000000" w:rsidRDefault="00000000">
            <w:pPr>
              <w:spacing w:line="400" w:lineRule="exact"/>
              <w:jc w:val="center"/>
              <w:rPr>
                <w:rFonts w:ascii="Times New Roman" w:hAnsi="Times New Roman"/>
                <w:sz w:val="24"/>
              </w:rPr>
            </w:pPr>
          </w:p>
        </w:tc>
      </w:tr>
    </w:tbl>
    <w:p w14:paraId="1C322CA4" w14:textId="77777777" w:rsidR="00000000" w:rsidRDefault="00000000">
      <w:pPr>
        <w:snapToGrid w:val="0"/>
        <w:rPr>
          <w:rFonts w:ascii="Times New Roman" w:hAnsi="Times New Roman"/>
        </w:rPr>
      </w:pPr>
    </w:p>
    <w:p w14:paraId="4BE757F5" w14:textId="77777777" w:rsidR="00CA2604" w:rsidRDefault="00CA2604"/>
    <w:sectPr w:rsidR="00CA260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仿宋_GB2312">
    <w:altName w:val="微软雅黑"/>
    <w:charset w:val="00"/>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00"/>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国标黑体">
    <w:altName w:val="微软雅黑"/>
    <w:charset w:val="86"/>
    <w:family w:val="auto"/>
    <w:pitch w:val="default"/>
    <w:sig w:usb0="00000001" w:usb1="08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DF2E302"/>
    <w:rsid w:val="0043269B"/>
    <w:rsid w:val="00CA2604"/>
    <w:rsid w:val="6DF2E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76715"/>
  <w15:chartTrackingRefBased/>
  <w15:docId w15:val="{D5AE1C97-2EE5-43E0-8A49-461A590B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suppressAutoHyphens/>
      <w:jc w:val="both"/>
    </w:pPr>
    <w:rPr>
      <w:kern w:val="2"/>
      <w:sz w:val="21"/>
      <w:szCs w:val="24"/>
    </w:rPr>
  </w:style>
  <w:style w:type="paragraph" w:styleId="1">
    <w:name w:val="heading 1"/>
    <w:next w:val="a"/>
    <w:qFormat/>
    <w:pPr>
      <w:keepNext/>
      <w:keepLines/>
      <w:widowControl w:val="0"/>
      <w:suppressAutoHyphens/>
      <w:spacing w:before="340" w:after="330" w:line="578" w:lineRule="auto"/>
      <w:jc w:val="both"/>
      <w:outlineLvl w:val="0"/>
    </w:pPr>
    <w:rPr>
      <w:rFonts w:ascii="Times New Roman" w:hAnsi="Times New Roman"/>
      <w:b/>
      <w:bCs/>
      <w:kern w:val="44"/>
      <w:sz w:val="44"/>
      <w:szCs w:val="4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header"/>
    <w:qFormat/>
    <w:pPr>
      <w:widowControl w:val="0"/>
      <w:pBdr>
        <w:top w:val="none" w:sz="0" w:space="1" w:color="auto"/>
        <w:left w:val="none" w:sz="0" w:space="4" w:color="auto"/>
        <w:bottom w:val="none" w:sz="0" w:space="1" w:color="auto"/>
        <w:right w:val="none" w:sz="0" w:space="4" w:color="auto"/>
      </w:pBdr>
      <w:tabs>
        <w:tab w:val="center" w:pos="4153"/>
        <w:tab w:val="right" w:pos="8306"/>
      </w:tabs>
      <w:suppressAutoHyphens/>
      <w:snapToGrid w:val="0"/>
      <w:jc w:val="both"/>
    </w:pPr>
    <w:rPr>
      <w:kern w:val="2"/>
      <w:sz w:val="18"/>
      <w:szCs w:val="24"/>
    </w:rPr>
  </w:style>
  <w:style w:type="table" w:styleId="a5">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1417</Words>
  <Characters>8083</Characters>
  <Application>Microsoft Office Word</Application>
  <DocSecurity>0</DocSecurity>
  <Lines>67</Lines>
  <Paragraphs>18</Paragraphs>
  <ScaleCrop>false</ScaleCrop>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pc123</dc:creator>
  <cp:keywords/>
  <cp:lastModifiedBy>孙 苏醒者</cp:lastModifiedBy>
  <cp:revision>2</cp:revision>
  <dcterms:created xsi:type="dcterms:W3CDTF">2026-03-17T09:51:00Z</dcterms:created>
  <dcterms:modified xsi:type="dcterms:W3CDTF">2026-03-17T09:51:00Z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