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1E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附件6 </w:t>
      </w:r>
    </w:p>
    <w:p w14:paraId="25AF73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2D2D2D"/>
          <w:spacing w:val="0"/>
          <w:sz w:val="44"/>
          <w:szCs w:val="44"/>
          <w:lang w:val="en-US" w:eastAsia="zh-CN"/>
        </w:rPr>
      </w:pPr>
      <w:bookmarkStart w:id="0" w:name="_GoBack"/>
      <w:r>
        <w:rPr>
          <w:rFonts w:hint="eastAsia" w:ascii="方正小标宋简体" w:hAnsi="方正小标宋简体" w:eastAsia="方正小标宋简体" w:cs="方正小标宋简体"/>
          <w:i w:val="0"/>
          <w:iCs w:val="0"/>
          <w:caps w:val="0"/>
          <w:color w:val="2D2D2D"/>
          <w:spacing w:val="0"/>
          <w:sz w:val="44"/>
          <w:szCs w:val="44"/>
          <w:lang w:val="en-US" w:eastAsia="zh-CN"/>
        </w:rPr>
        <w:t>高性能播种机比对遴选产品技术参数表</w:t>
      </w:r>
      <w:bookmarkEnd w:id="0"/>
    </w:p>
    <w:p w14:paraId="2C880E8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小标宋简体" w:hAnsi="方正小标宋简体" w:eastAsia="方正小标宋简体" w:cs="方正小标宋简体"/>
          <w:i w:val="0"/>
          <w:iCs w:val="0"/>
          <w:caps w:val="0"/>
          <w:color w:val="2D2D2D"/>
          <w:spacing w:val="0"/>
          <w:sz w:val="44"/>
          <w:szCs w:val="44"/>
          <w:lang w:val="en-US" w:eastAsia="zh-CN"/>
        </w:rPr>
      </w:pPr>
    </w:p>
    <w:tbl>
      <w:tblPr>
        <w:tblStyle w:val="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575"/>
        <w:gridCol w:w="841"/>
        <w:gridCol w:w="3060"/>
        <w:gridCol w:w="1621"/>
      </w:tblGrid>
      <w:tr w14:paraId="5976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14:paraId="506CD1F4">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2575" w:type="dxa"/>
            <w:vAlign w:val="center"/>
          </w:tcPr>
          <w:p w14:paraId="7DF7A09F">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w:t>
            </w:r>
          </w:p>
        </w:tc>
        <w:tc>
          <w:tcPr>
            <w:tcW w:w="841" w:type="dxa"/>
            <w:vAlign w:val="center"/>
          </w:tcPr>
          <w:p w14:paraId="590657B1">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w:t>
            </w:r>
          </w:p>
        </w:tc>
        <w:tc>
          <w:tcPr>
            <w:tcW w:w="3060" w:type="dxa"/>
            <w:vAlign w:val="center"/>
          </w:tcPr>
          <w:p w14:paraId="14620074">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设计值</w:t>
            </w:r>
          </w:p>
        </w:tc>
        <w:tc>
          <w:tcPr>
            <w:tcW w:w="1621" w:type="dxa"/>
            <w:vAlign w:val="center"/>
          </w:tcPr>
          <w:p w14:paraId="40467D45">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备注</w:t>
            </w:r>
          </w:p>
        </w:tc>
      </w:tr>
      <w:tr w14:paraId="7D80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3A2282F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575" w:type="dxa"/>
            <w:shd w:val="clear" w:color="auto" w:fill="auto"/>
            <w:vAlign w:val="center"/>
          </w:tcPr>
          <w:p w14:paraId="652D12F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型号名称</w:t>
            </w:r>
          </w:p>
        </w:tc>
        <w:tc>
          <w:tcPr>
            <w:tcW w:w="841" w:type="dxa"/>
            <w:shd w:val="clear" w:color="auto" w:fill="auto"/>
            <w:vAlign w:val="center"/>
          </w:tcPr>
          <w:p w14:paraId="1847CA0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55C9507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28B8ECC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513C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11DA758C">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575" w:type="dxa"/>
            <w:shd w:val="clear" w:color="auto" w:fill="auto"/>
            <w:vAlign w:val="center"/>
          </w:tcPr>
          <w:p w14:paraId="70AB0F7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结构型式</w:t>
            </w:r>
          </w:p>
        </w:tc>
        <w:tc>
          <w:tcPr>
            <w:tcW w:w="841" w:type="dxa"/>
            <w:shd w:val="clear" w:color="auto" w:fill="auto"/>
            <w:vAlign w:val="center"/>
          </w:tcPr>
          <w:p w14:paraId="46CAFCD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2C65758F">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1FBF3D6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7B8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0D35A75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575" w:type="dxa"/>
            <w:shd w:val="clear" w:color="auto" w:fill="auto"/>
            <w:vAlign w:val="center"/>
          </w:tcPr>
          <w:p w14:paraId="59BD1C6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配套动力范围</w:t>
            </w:r>
          </w:p>
        </w:tc>
        <w:tc>
          <w:tcPr>
            <w:tcW w:w="841" w:type="dxa"/>
            <w:shd w:val="clear" w:color="auto" w:fill="auto"/>
            <w:vAlign w:val="center"/>
          </w:tcPr>
          <w:p w14:paraId="5ADE79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kW</w:t>
            </w:r>
          </w:p>
        </w:tc>
        <w:tc>
          <w:tcPr>
            <w:tcW w:w="3060" w:type="dxa"/>
            <w:vAlign w:val="center"/>
          </w:tcPr>
          <w:p w14:paraId="024D09B9">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328DE65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5D7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3968EF27">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575" w:type="dxa"/>
            <w:shd w:val="clear" w:color="auto" w:fill="auto"/>
            <w:vAlign w:val="center"/>
          </w:tcPr>
          <w:p w14:paraId="31F810D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整机外形尺寸</w:t>
            </w:r>
          </w:p>
        </w:tc>
        <w:tc>
          <w:tcPr>
            <w:tcW w:w="841" w:type="dxa"/>
            <w:shd w:val="clear" w:color="auto" w:fill="auto"/>
            <w:vAlign w:val="center"/>
          </w:tcPr>
          <w:p w14:paraId="50C8A2C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mm</w:t>
            </w:r>
          </w:p>
        </w:tc>
        <w:tc>
          <w:tcPr>
            <w:tcW w:w="3060" w:type="dxa"/>
            <w:vAlign w:val="center"/>
          </w:tcPr>
          <w:p w14:paraId="790EEC8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50FD53D2">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3E3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2DA725D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575" w:type="dxa"/>
            <w:shd w:val="clear" w:color="auto" w:fill="auto"/>
            <w:vAlign w:val="center"/>
          </w:tcPr>
          <w:p w14:paraId="07756C6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作业速度</w:t>
            </w:r>
          </w:p>
        </w:tc>
        <w:tc>
          <w:tcPr>
            <w:tcW w:w="841" w:type="dxa"/>
            <w:shd w:val="clear" w:color="auto" w:fill="auto"/>
            <w:vAlign w:val="center"/>
          </w:tcPr>
          <w:p w14:paraId="698A91E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km/h</w:t>
            </w:r>
          </w:p>
        </w:tc>
        <w:tc>
          <w:tcPr>
            <w:tcW w:w="3060" w:type="dxa"/>
            <w:vAlign w:val="center"/>
          </w:tcPr>
          <w:p w14:paraId="00220E84">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42E2009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BB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21EF95C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575" w:type="dxa"/>
            <w:shd w:val="clear" w:color="auto" w:fill="auto"/>
            <w:vAlign w:val="center"/>
          </w:tcPr>
          <w:p w14:paraId="773FE13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行距</w:t>
            </w:r>
          </w:p>
        </w:tc>
        <w:tc>
          <w:tcPr>
            <w:tcW w:w="841" w:type="dxa"/>
            <w:shd w:val="clear" w:color="auto" w:fill="auto"/>
            <w:vAlign w:val="center"/>
          </w:tcPr>
          <w:p w14:paraId="172D2DD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cm</w:t>
            </w:r>
          </w:p>
        </w:tc>
        <w:tc>
          <w:tcPr>
            <w:tcW w:w="3060" w:type="dxa"/>
            <w:vAlign w:val="center"/>
          </w:tcPr>
          <w:p w14:paraId="183BF5DD">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044C368C">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438F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71479D6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575" w:type="dxa"/>
            <w:shd w:val="clear" w:color="auto" w:fill="auto"/>
            <w:vAlign w:val="center"/>
          </w:tcPr>
          <w:p w14:paraId="4E77E63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工作行数</w:t>
            </w:r>
          </w:p>
        </w:tc>
        <w:tc>
          <w:tcPr>
            <w:tcW w:w="841" w:type="dxa"/>
            <w:shd w:val="clear" w:color="auto" w:fill="auto"/>
            <w:vAlign w:val="center"/>
          </w:tcPr>
          <w:p w14:paraId="22B9561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行</w:t>
            </w:r>
          </w:p>
        </w:tc>
        <w:tc>
          <w:tcPr>
            <w:tcW w:w="3060" w:type="dxa"/>
            <w:vAlign w:val="center"/>
          </w:tcPr>
          <w:p w14:paraId="1917F3EC">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09D2580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128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001A94F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575" w:type="dxa"/>
            <w:shd w:val="clear" w:color="auto" w:fill="auto"/>
            <w:vAlign w:val="center"/>
          </w:tcPr>
          <w:p w14:paraId="6EC6151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开沟器型式</w:t>
            </w:r>
          </w:p>
        </w:tc>
        <w:tc>
          <w:tcPr>
            <w:tcW w:w="841" w:type="dxa"/>
            <w:shd w:val="clear" w:color="auto" w:fill="auto"/>
            <w:vAlign w:val="center"/>
          </w:tcPr>
          <w:p w14:paraId="5A95927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023F5B39">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4EF8411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4AF6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37C7CE92">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2575" w:type="dxa"/>
            <w:shd w:val="clear" w:color="auto" w:fill="auto"/>
            <w:vAlign w:val="center"/>
          </w:tcPr>
          <w:p w14:paraId="3BE926F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排种器型式</w:t>
            </w:r>
          </w:p>
        </w:tc>
        <w:tc>
          <w:tcPr>
            <w:tcW w:w="841" w:type="dxa"/>
            <w:shd w:val="clear" w:color="auto" w:fill="auto"/>
            <w:vAlign w:val="center"/>
          </w:tcPr>
          <w:p w14:paraId="7EDCE86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217B683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0652B822">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D43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6F2D724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575" w:type="dxa"/>
            <w:shd w:val="clear" w:color="auto" w:fill="auto"/>
            <w:vAlign w:val="center"/>
          </w:tcPr>
          <w:p w14:paraId="570903D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排种器数量</w:t>
            </w:r>
          </w:p>
        </w:tc>
        <w:tc>
          <w:tcPr>
            <w:tcW w:w="841" w:type="dxa"/>
            <w:shd w:val="clear" w:color="auto" w:fill="auto"/>
            <w:vAlign w:val="center"/>
          </w:tcPr>
          <w:p w14:paraId="4E251F2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个</w:t>
            </w:r>
          </w:p>
        </w:tc>
        <w:tc>
          <w:tcPr>
            <w:tcW w:w="3060" w:type="dxa"/>
            <w:vAlign w:val="center"/>
          </w:tcPr>
          <w:p w14:paraId="5E518274">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19DCC39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6F4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1DEE761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2575" w:type="dxa"/>
            <w:shd w:val="clear" w:color="auto" w:fill="auto"/>
            <w:vAlign w:val="center"/>
          </w:tcPr>
          <w:p w14:paraId="025A3C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排量调节方式</w:t>
            </w:r>
          </w:p>
        </w:tc>
        <w:tc>
          <w:tcPr>
            <w:tcW w:w="841" w:type="dxa"/>
            <w:shd w:val="clear" w:color="auto" w:fill="auto"/>
            <w:vAlign w:val="center"/>
          </w:tcPr>
          <w:p w14:paraId="12378C1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0C38FB5A">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7DBB9CE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349D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Align w:val="center"/>
          </w:tcPr>
          <w:p w14:paraId="77C72CC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2575" w:type="dxa"/>
            <w:shd w:val="clear" w:color="auto" w:fill="auto"/>
            <w:vAlign w:val="center"/>
          </w:tcPr>
          <w:p w14:paraId="286D000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排种器驱动方式</w:t>
            </w:r>
          </w:p>
        </w:tc>
        <w:tc>
          <w:tcPr>
            <w:tcW w:w="841" w:type="dxa"/>
            <w:shd w:val="clear" w:color="auto" w:fill="auto"/>
            <w:vAlign w:val="center"/>
          </w:tcPr>
          <w:p w14:paraId="27F86D33">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3060" w:type="dxa"/>
            <w:vAlign w:val="center"/>
          </w:tcPr>
          <w:p w14:paraId="0CC3A67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42816F3D">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5BE0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2B266DB6">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2575" w:type="dxa"/>
            <w:shd w:val="clear" w:color="auto" w:fill="auto"/>
            <w:vAlign w:val="center"/>
          </w:tcPr>
          <w:p w14:paraId="63B346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仿形方式</w:t>
            </w:r>
          </w:p>
        </w:tc>
        <w:tc>
          <w:tcPr>
            <w:tcW w:w="841" w:type="dxa"/>
            <w:shd w:val="clear" w:color="auto" w:fill="auto"/>
            <w:vAlign w:val="center"/>
          </w:tcPr>
          <w:p w14:paraId="2773975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4E2C6B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□单体独立非同步仿形 </w:t>
            </w:r>
          </w:p>
          <w:p w14:paraId="3C70DB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□单体独立同步仿形 </w:t>
            </w:r>
          </w:p>
          <w:p w14:paraId="1EF0DC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□整体仿形 </w:t>
            </w:r>
          </w:p>
          <w:p w14:paraId="29DB3D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□其他：</w:t>
            </w:r>
          </w:p>
        </w:tc>
        <w:tc>
          <w:tcPr>
            <w:tcW w:w="1621" w:type="dxa"/>
            <w:vAlign w:val="center"/>
          </w:tcPr>
          <w:p w14:paraId="508E0A73">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3FE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679D5B0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14</w:t>
            </w:r>
          </w:p>
        </w:tc>
        <w:tc>
          <w:tcPr>
            <w:tcW w:w="2575" w:type="dxa"/>
            <w:shd w:val="clear" w:color="auto" w:fill="auto"/>
            <w:vAlign w:val="center"/>
          </w:tcPr>
          <w:p w14:paraId="5C122FB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仿形机构型式</w:t>
            </w:r>
          </w:p>
        </w:tc>
        <w:tc>
          <w:tcPr>
            <w:tcW w:w="841" w:type="dxa"/>
            <w:shd w:val="clear" w:color="auto" w:fill="auto"/>
            <w:vAlign w:val="center"/>
          </w:tcPr>
          <w:p w14:paraId="5EA95E2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5EDDCD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□平行四连杆式 □其他：</w:t>
            </w:r>
          </w:p>
        </w:tc>
        <w:tc>
          <w:tcPr>
            <w:tcW w:w="1621" w:type="dxa"/>
            <w:vAlign w:val="center"/>
          </w:tcPr>
          <w:p w14:paraId="6C814E6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09D2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07C4959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2575" w:type="dxa"/>
            <w:shd w:val="clear" w:color="auto" w:fill="auto"/>
            <w:vAlign w:val="center"/>
          </w:tcPr>
          <w:p w14:paraId="2B992C7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秸秆切割装置型式</w:t>
            </w:r>
          </w:p>
        </w:tc>
        <w:tc>
          <w:tcPr>
            <w:tcW w:w="841" w:type="dxa"/>
            <w:shd w:val="clear" w:color="auto" w:fill="auto"/>
            <w:vAlign w:val="center"/>
          </w:tcPr>
          <w:p w14:paraId="1FB33C5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0D9F68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□普通单圆盘</w:t>
            </w:r>
          </w:p>
          <w:p w14:paraId="48A7E4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□缺口单圆盘 </w:t>
            </w:r>
          </w:p>
          <w:p w14:paraId="70EF75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□波纹单圆盘</w:t>
            </w:r>
          </w:p>
          <w:p w14:paraId="44E616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w:t>
            </w:r>
          </w:p>
        </w:tc>
        <w:tc>
          <w:tcPr>
            <w:tcW w:w="1621" w:type="dxa"/>
            <w:vAlign w:val="center"/>
          </w:tcPr>
          <w:p w14:paraId="6A0BE557">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63C6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02A1BEF1">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2575" w:type="dxa"/>
            <w:shd w:val="clear" w:color="auto" w:fill="auto"/>
            <w:vAlign w:val="center"/>
          </w:tcPr>
          <w:p w14:paraId="76BCE35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破茬清垄工作部件型式</w:t>
            </w:r>
          </w:p>
        </w:tc>
        <w:tc>
          <w:tcPr>
            <w:tcW w:w="841" w:type="dxa"/>
            <w:shd w:val="clear" w:color="auto" w:fill="auto"/>
            <w:vAlign w:val="center"/>
          </w:tcPr>
          <w:p w14:paraId="5CA8CF6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04B0F2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□破茬圆盘    </w:t>
            </w:r>
          </w:p>
          <w:p w14:paraId="531CE47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□箭铲式 </w:t>
            </w:r>
          </w:p>
          <w:p w14:paraId="4C5572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□凿形铲式    </w:t>
            </w:r>
          </w:p>
          <w:p w14:paraId="33B14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□防缠辊 </w:t>
            </w:r>
          </w:p>
          <w:p w14:paraId="4AC78F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□旋耕刀      </w:t>
            </w:r>
          </w:p>
          <w:p w14:paraId="5145685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□Y 型弯刀 </w:t>
            </w:r>
          </w:p>
          <w:p w14:paraId="475CC5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□L 型弯刀    </w:t>
            </w:r>
          </w:p>
          <w:p w14:paraId="3202C6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□直刀 </w:t>
            </w:r>
          </w:p>
          <w:p w14:paraId="26D395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w:t>
            </w:r>
          </w:p>
        </w:tc>
        <w:tc>
          <w:tcPr>
            <w:tcW w:w="1621" w:type="dxa"/>
            <w:vAlign w:val="center"/>
          </w:tcPr>
          <w:p w14:paraId="7839E04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75AD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2395ECF3">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w:t>
            </w:r>
          </w:p>
        </w:tc>
        <w:tc>
          <w:tcPr>
            <w:tcW w:w="2575" w:type="dxa"/>
            <w:shd w:val="clear" w:color="auto" w:fill="auto"/>
            <w:vAlign w:val="center"/>
          </w:tcPr>
          <w:p w14:paraId="5A9A80F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破茬清垄工作部件配置方式</w:t>
            </w:r>
          </w:p>
        </w:tc>
        <w:tc>
          <w:tcPr>
            <w:tcW w:w="841" w:type="dxa"/>
            <w:shd w:val="clear" w:color="auto" w:fill="auto"/>
            <w:vAlign w:val="center"/>
          </w:tcPr>
          <w:p w14:paraId="0979DF3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25C38F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□破茬圆盘+拨草轮</w:t>
            </w:r>
          </w:p>
          <w:p w14:paraId="32A2446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□铲式+防缠辊 </w:t>
            </w:r>
          </w:p>
          <w:p w14:paraId="2EDDFE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□独立驱动式 </w:t>
            </w:r>
          </w:p>
          <w:p w14:paraId="7677DDC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w:t>
            </w:r>
          </w:p>
        </w:tc>
        <w:tc>
          <w:tcPr>
            <w:tcW w:w="1621" w:type="dxa"/>
            <w:vAlign w:val="center"/>
          </w:tcPr>
          <w:p w14:paraId="07D668B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174D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5C83AEA4">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2575" w:type="dxa"/>
            <w:shd w:val="clear" w:color="auto" w:fill="auto"/>
            <w:vAlign w:val="center"/>
          </w:tcPr>
          <w:p w14:paraId="4FD82C6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镇压器型式</w:t>
            </w:r>
          </w:p>
        </w:tc>
        <w:tc>
          <w:tcPr>
            <w:tcW w:w="841" w:type="dxa"/>
            <w:shd w:val="clear" w:color="auto" w:fill="auto"/>
            <w:vAlign w:val="center"/>
          </w:tcPr>
          <w:p w14:paraId="0D8E1450">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3060" w:type="dxa"/>
            <w:shd w:val="clear" w:color="auto" w:fill="auto"/>
            <w:vAlign w:val="center"/>
          </w:tcPr>
          <w:p w14:paraId="533788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lang w:val="en-US" w:eastAsia="zh-CN" w:bidi="ar-SA"/>
              </w:rPr>
            </w:pPr>
          </w:p>
        </w:tc>
        <w:tc>
          <w:tcPr>
            <w:tcW w:w="1621" w:type="dxa"/>
            <w:vAlign w:val="center"/>
          </w:tcPr>
          <w:p w14:paraId="2AE6D4C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92E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49F9DFD1">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19</w:t>
            </w:r>
          </w:p>
        </w:tc>
        <w:tc>
          <w:tcPr>
            <w:tcW w:w="2575" w:type="dxa"/>
            <w:shd w:val="clear" w:color="auto" w:fill="auto"/>
            <w:vAlign w:val="center"/>
          </w:tcPr>
          <w:p w14:paraId="51B828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镇压机构配置方式</w:t>
            </w:r>
          </w:p>
        </w:tc>
        <w:tc>
          <w:tcPr>
            <w:tcW w:w="841" w:type="dxa"/>
            <w:shd w:val="clear" w:color="auto" w:fill="auto"/>
            <w:vAlign w:val="center"/>
          </w:tcPr>
          <w:p w14:paraId="1DF01FC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161D8F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□独立式 </w:t>
            </w:r>
          </w:p>
          <w:p w14:paraId="78FCFE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□非独立式</w:t>
            </w:r>
          </w:p>
        </w:tc>
        <w:tc>
          <w:tcPr>
            <w:tcW w:w="1621" w:type="dxa"/>
            <w:vAlign w:val="center"/>
          </w:tcPr>
          <w:p w14:paraId="199238EA">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65D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287483C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w:t>
            </w:r>
          </w:p>
        </w:tc>
        <w:tc>
          <w:tcPr>
            <w:tcW w:w="2575" w:type="dxa"/>
            <w:shd w:val="clear" w:color="auto" w:fill="auto"/>
            <w:vAlign w:val="center"/>
          </w:tcPr>
          <w:p w14:paraId="566A750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镇压强度调节方式</w:t>
            </w:r>
          </w:p>
        </w:tc>
        <w:tc>
          <w:tcPr>
            <w:tcW w:w="841" w:type="dxa"/>
            <w:shd w:val="clear" w:color="auto" w:fill="auto"/>
            <w:vAlign w:val="center"/>
          </w:tcPr>
          <w:p w14:paraId="2E806BF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ar"/>
              </w:rPr>
              <w:t>/</w:t>
            </w:r>
          </w:p>
        </w:tc>
        <w:tc>
          <w:tcPr>
            <w:tcW w:w="3060" w:type="dxa"/>
            <w:shd w:val="clear" w:color="auto" w:fill="auto"/>
            <w:vAlign w:val="center"/>
          </w:tcPr>
          <w:p w14:paraId="4AAEA5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□无级调节 </w:t>
            </w:r>
          </w:p>
          <w:p w14:paraId="4035CB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□多级调节 </w:t>
            </w:r>
          </w:p>
          <w:p w14:paraId="29F5E56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□其他：</w:t>
            </w:r>
          </w:p>
        </w:tc>
        <w:tc>
          <w:tcPr>
            <w:tcW w:w="1621" w:type="dxa"/>
            <w:vAlign w:val="center"/>
          </w:tcPr>
          <w:p w14:paraId="4F4C7A5A">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14B2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103FD97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21</w:t>
            </w:r>
          </w:p>
        </w:tc>
        <w:tc>
          <w:tcPr>
            <w:tcW w:w="2575" w:type="dxa"/>
            <w:shd w:val="clear" w:color="auto" w:fill="auto"/>
            <w:vAlign w:val="center"/>
          </w:tcPr>
          <w:p w14:paraId="19ACF15A">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播种作业监测终端型号</w:t>
            </w:r>
          </w:p>
        </w:tc>
        <w:tc>
          <w:tcPr>
            <w:tcW w:w="841" w:type="dxa"/>
            <w:shd w:val="clear" w:color="auto" w:fill="auto"/>
            <w:vAlign w:val="center"/>
          </w:tcPr>
          <w:p w14:paraId="55DA74A3">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3060" w:type="dxa"/>
            <w:vAlign w:val="center"/>
          </w:tcPr>
          <w:p w14:paraId="13BE3A0F">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3CBAACD6">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50E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1ECC710A">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22</w:t>
            </w:r>
          </w:p>
        </w:tc>
        <w:tc>
          <w:tcPr>
            <w:tcW w:w="2575" w:type="dxa"/>
            <w:shd w:val="clear" w:color="auto" w:fill="auto"/>
            <w:vAlign w:val="center"/>
          </w:tcPr>
          <w:p w14:paraId="55B9E4B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播种质量监控及报警系统</w:t>
            </w:r>
          </w:p>
        </w:tc>
        <w:tc>
          <w:tcPr>
            <w:tcW w:w="841" w:type="dxa"/>
            <w:shd w:val="clear" w:color="auto" w:fill="auto"/>
            <w:vAlign w:val="center"/>
          </w:tcPr>
          <w:p w14:paraId="35D1542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3F517F1C">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45BF436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2C2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30F8F609">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23</w:t>
            </w:r>
          </w:p>
        </w:tc>
        <w:tc>
          <w:tcPr>
            <w:tcW w:w="2575" w:type="dxa"/>
            <w:shd w:val="clear" w:color="auto" w:fill="auto"/>
            <w:vAlign w:val="center"/>
          </w:tcPr>
          <w:p w14:paraId="6C12C27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播种质量监控及报警系统</w:t>
            </w:r>
          </w:p>
        </w:tc>
        <w:tc>
          <w:tcPr>
            <w:tcW w:w="841" w:type="dxa"/>
            <w:shd w:val="clear" w:color="auto" w:fill="auto"/>
            <w:vAlign w:val="center"/>
          </w:tcPr>
          <w:p w14:paraId="0AAAB37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3060" w:type="dxa"/>
            <w:vAlign w:val="center"/>
          </w:tcPr>
          <w:p w14:paraId="358B3827">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67160A81">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7969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shd w:val="clear" w:color="auto" w:fill="auto"/>
            <w:vAlign w:val="center"/>
          </w:tcPr>
          <w:p w14:paraId="68B6E55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2575" w:type="dxa"/>
            <w:shd w:val="clear" w:color="auto" w:fill="auto"/>
            <w:vAlign w:val="center"/>
          </w:tcPr>
          <w:p w14:paraId="69E42AD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单体结构质量</w:t>
            </w:r>
          </w:p>
        </w:tc>
        <w:tc>
          <w:tcPr>
            <w:tcW w:w="841" w:type="dxa"/>
            <w:shd w:val="clear" w:color="auto" w:fill="auto"/>
            <w:vAlign w:val="center"/>
          </w:tcPr>
          <w:p w14:paraId="1F552E32">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kg</w:t>
            </w:r>
          </w:p>
        </w:tc>
        <w:tc>
          <w:tcPr>
            <w:tcW w:w="3060" w:type="dxa"/>
            <w:vAlign w:val="center"/>
          </w:tcPr>
          <w:p w14:paraId="7B5C3E7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c>
          <w:tcPr>
            <w:tcW w:w="1621" w:type="dxa"/>
            <w:vAlign w:val="center"/>
          </w:tcPr>
          <w:p w14:paraId="4D766EA4">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vertAlign w:val="baseline"/>
                <w:lang w:val="en-US" w:eastAsia="zh-CN"/>
              </w:rPr>
            </w:pPr>
          </w:p>
        </w:tc>
      </w:tr>
      <w:tr w14:paraId="3AB1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8" w:type="dxa"/>
            <w:gridSpan w:val="5"/>
            <w:vAlign w:val="top"/>
          </w:tcPr>
          <w:p w14:paraId="1F3333BF">
            <w:pPr>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w:t>
            </w:r>
          </w:p>
          <w:p w14:paraId="39639DD2">
            <w:pPr>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1、本表需按参与遴选机型的实际情况进行填写，所测机型未涉及的参数用“/”填写。</w:t>
            </w:r>
          </w:p>
          <w:p w14:paraId="462FEFF4">
            <w:pPr>
              <w:keepNext w:val="0"/>
              <w:keepLines w:val="0"/>
              <w:pageBreakBefore w:val="0"/>
              <w:numPr>
                <w:ilvl w:val="0"/>
                <w:numId w:val="1"/>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单体结构质量：一个播种单元所有结构部件的质量，包括单行破茬清垄机构总成、播种总成、仿形机构总成、覆土镇压器总成等部分。</w:t>
            </w:r>
          </w:p>
          <w:p w14:paraId="54D79D4A">
            <w:pPr>
              <w:keepNext w:val="0"/>
              <w:keepLines w:val="0"/>
              <w:pageBreakBefore w:val="0"/>
              <w:numPr>
                <w:ilvl w:val="0"/>
                <w:numId w:val="1"/>
              </w:numPr>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仿形方式：包括单体独立同步仿形、整体仿形以及其他方式，单体独立同步仿形是指每个播种单体具有平行四连杆机构与播种开沟器两侧仿形限深轮组合的仿形方式。</w:t>
            </w:r>
          </w:p>
        </w:tc>
      </w:tr>
    </w:tbl>
    <w:p w14:paraId="70EED707">
      <w:pPr>
        <w:pStyle w:val="4"/>
        <w:jc w:val="both"/>
        <w:rPr>
          <w:rFonts w:hint="eastAsia"/>
          <w:lang w:val="en-US" w:eastAsia="zh-CN"/>
        </w:rPr>
      </w:pPr>
    </w:p>
    <w:p w14:paraId="3B5C1B4A">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sz w:val="32"/>
          <w:szCs w:val="32"/>
          <w:lang w:val="en-US" w:eastAsia="zh-CN"/>
        </w:rPr>
      </w:pPr>
      <w:r>
        <w:rPr>
          <w:rFonts w:hint="eastAsia"/>
          <w:sz w:val="32"/>
          <w:szCs w:val="32"/>
          <w:lang w:val="en-US" w:eastAsia="zh-CN"/>
        </w:rPr>
        <w:t>制造商确认：                 （公章）</w:t>
      </w:r>
    </w:p>
    <w:p w14:paraId="358861F5">
      <w:pPr>
        <w:keepNext w:val="0"/>
        <w:keepLines w:val="0"/>
        <w:pageBreakBefore w:val="0"/>
        <w:widowControl w:val="0"/>
        <w:kinsoku/>
        <w:wordWrap/>
        <w:overflowPunct/>
        <w:topLinePunct w:val="0"/>
        <w:autoSpaceDE/>
        <w:autoSpaceDN/>
        <w:bidi w:val="0"/>
        <w:adjustRightInd/>
        <w:snapToGrid/>
        <w:spacing w:line="560" w:lineRule="exact"/>
        <w:ind w:right="1280" w:rightChars="400" w:firstLine="0" w:firstLineChars="0"/>
        <w:jc w:val="right"/>
        <w:textAlignment w:val="auto"/>
        <w:rPr>
          <w:rFonts w:hint="default" w:ascii="方正小标宋简体" w:hAnsi="方正小标宋简体" w:eastAsia="方正小标宋简体" w:cs="方正小标宋简体"/>
          <w:i w:val="0"/>
          <w:iCs w:val="0"/>
          <w:caps w:val="0"/>
          <w:color w:val="2D2D2D"/>
          <w:spacing w:val="0"/>
          <w:sz w:val="32"/>
          <w:szCs w:val="32"/>
          <w:lang w:val="en-US" w:eastAsia="zh-CN"/>
        </w:rPr>
      </w:pPr>
      <w:r>
        <w:rPr>
          <w:rFonts w:hint="eastAsia"/>
          <w:sz w:val="32"/>
          <w:szCs w:val="32"/>
          <w:lang w:val="en-US" w:eastAsia="zh-CN"/>
        </w:rPr>
        <w:t>年  月  日</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AFF54-FCEA-4CD2-B28B-D33FC075B9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63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1CBEC">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B1CBEC">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6378D"/>
    <w:multiLevelType w:val="singleLevel"/>
    <w:tmpl w:val="8AC637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C4D48"/>
    <w:rsid w:val="08E558C7"/>
    <w:rsid w:val="11EC1706"/>
    <w:rsid w:val="19D76D7C"/>
    <w:rsid w:val="249259F9"/>
    <w:rsid w:val="3CB6351D"/>
    <w:rsid w:val="40356A01"/>
    <w:rsid w:val="47C52782"/>
    <w:rsid w:val="496A5B92"/>
    <w:rsid w:val="4C281E31"/>
    <w:rsid w:val="52A012CF"/>
    <w:rsid w:val="55D66AE9"/>
    <w:rsid w:val="60CA35BB"/>
    <w:rsid w:val="64C66843"/>
    <w:rsid w:val="6F541B76"/>
    <w:rsid w:val="79E87564"/>
    <w:rsid w:val="7C961D2E"/>
    <w:rsid w:val="7CFE1E2B"/>
    <w:rsid w:val="7E37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Calibri" w:hAnsi="Calibri" w:eastAsia="仿宋_GB2312" w:cs="宋体"/>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qFormat/>
    <w:uiPriority w:val="0"/>
    <w:rPr>
      <w:rFonts w:ascii="Times New Roman" w:hAnsi="Times New Roman"/>
      <w:kern w:val="0"/>
      <w:sz w:val="32"/>
      <w:szCs w:val="16"/>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2961</Words>
  <Characters>3338</Characters>
  <Lines>0</Lines>
  <Paragraphs>0</Paragraphs>
  <TotalTime>115</TotalTime>
  <ScaleCrop>false</ScaleCrop>
  <LinksUpToDate>false</LinksUpToDate>
  <CharactersWithSpaces>3448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2026-04-17T06:57:00Z</dcterms:created>
  <dc:creator>Administrator</dc:creator>
  <cp:lastModifiedBy>Vicourse</cp:lastModifiedBy>
  <cp:lastPrinted>2026-04-24T01:51:00Z</cp:lastPrinted>
  <dcterms:modified xsi:type="dcterms:W3CDTF">2026-04-24T03:37:13Z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3F8869A4BCCA471C87A3B996D42F59F1_13</vt:lpwstr>
  </property>
  <property fmtid="{D5CDD505-2E9C-101B-9397-08002B2CF9AE}" pid="4" name="KSOTemplateDocerSaveRecord">
    <vt:lpwstr>eyJoZGlkIjoiZjQwZmY3MjU3NTU2OWZkNWM1YTcyYjI1OTYyNTQwMTIiLCJ1c2VySWQiOiIyMzc0OTAxNzIifQ==</vt:lpwstr>
  </property>
</Properties>
</file>