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09516">
      <w:pPr>
        <w:tabs>
          <w:tab w:val="left" w:pos="597"/>
          <w:tab w:val="center" w:pos="4212"/>
        </w:tabs>
        <w:jc w:val="left"/>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附件4</w:t>
      </w:r>
    </w:p>
    <w:p w14:paraId="2260382A">
      <w:pPr>
        <w:widowControl/>
        <w:spacing w:line="360" w:lineRule="auto"/>
        <w:jc w:val="center"/>
        <w:rPr>
          <w:rFonts w:ascii="黑体" w:hAnsi="黑体" w:eastAsia="黑体" w:cs="黑体"/>
          <w:color w:val="000000"/>
          <w:kern w:val="0"/>
          <w:sz w:val="32"/>
          <w:szCs w:val="32"/>
          <w:highlight w:val="none"/>
          <w:lang w:bidi="ar"/>
        </w:rPr>
      </w:pPr>
      <w:bookmarkStart w:id="0" w:name="OLE_LINK2"/>
      <w:r>
        <w:rPr>
          <w:rFonts w:hint="eastAsia" w:ascii="黑体" w:hAnsi="黑体" w:eastAsia="黑体" w:cs="黑体"/>
          <w:color w:val="000000"/>
          <w:kern w:val="0"/>
          <w:sz w:val="32"/>
          <w:szCs w:val="32"/>
          <w:highlight w:val="none"/>
          <w:lang w:bidi="ar"/>
        </w:rPr>
        <w:t>山东省玉米高性能播种机</w:t>
      </w:r>
      <w:bookmarkEnd w:id="0"/>
      <w:r>
        <w:rPr>
          <w:rFonts w:hint="eastAsia" w:ascii="黑体" w:hAnsi="黑体" w:eastAsia="黑体" w:cs="黑体"/>
          <w:color w:val="000000"/>
          <w:kern w:val="0"/>
          <w:sz w:val="32"/>
          <w:szCs w:val="32"/>
          <w:highlight w:val="none"/>
          <w:lang w:bidi="ar"/>
        </w:rPr>
        <w:t>验证方法</w:t>
      </w:r>
      <w:r>
        <w:rPr>
          <w:rFonts w:hint="eastAsia" w:ascii="黑体" w:hAnsi="黑体" w:eastAsia="黑体" w:cs="黑体"/>
          <w:color w:val="000000"/>
          <w:kern w:val="0"/>
          <w:sz w:val="32"/>
          <w:szCs w:val="32"/>
          <w:highlight w:val="none"/>
          <w:lang w:bidi="ar"/>
        </w:rPr>
        <w:tab/>
      </w:r>
    </w:p>
    <w:p w14:paraId="439A5372">
      <w:pPr>
        <w:spacing w:line="360" w:lineRule="auto"/>
        <w:ind w:left="660"/>
        <w:contextualSpacing/>
        <w:jc w:val="center"/>
        <w:rPr>
          <w:rFonts w:ascii="仿宋_GB2312" w:hAnsi="仿宋_GB2312" w:eastAsia="仿宋_GB2312" w:cs="仿宋_GB2312"/>
          <w:sz w:val="32"/>
          <w:szCs w:val="32"/>
          <w:highlight w:val="none"/>
          <w:lang w:bidi="ar"/>
        </w:rPr>
      </w:pPr>
    </w:p>
    <w:p w14:paraId="503AE470">
      <w:pPr>
        <w:ind w:left="660"/>
        <w:contextualSpacing/>
        <w:rPr>
          <w:rFonts w:hint="default" w:eastAsia="黑体"/>
          <w:sz w:val="32"/>
          <w:szCs w:val="32"/>
          <w:highlight w:val="none"/>
          <w:lang w:val="en-US" w:eastAsia="zh-CN"/>
        </w:rPr>
      </w:pPr>
      <w:r>
        <w:rPr>
          <w:rFonts w:hint="eastAsia" w:eastAsia="黑体"/>
          <w:sz w:val="32"/>
          <w:szCs w:val="32"/>
          <w:highlight w:val="none"/>
          <w:lang w:val="en-US" w:eastAsia="zh-CN"/>
        </w:rPr>
        <w:t>一、总体要求</w:t>
      </w:r>
    </w:p>
    <w:p w14:paraId="229F8E66">
      <w:pPr>
        <w:ind w:left="660"/>
        <w:contextualSpacing/>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验证对象</w:t>
      </w:r>
    </w:p>
    <w:p w14:paraId="3DD2A032">
      <w:pPr>
        <w:ind w:firstLine="645"/>
        <w:contextualSpacing/>
        <w:jc w:val="left"/>
        <w:rPr>
          <w:rFonts w:ascii="仿宋_GB2312" w:hAnsi="宋体" w:eastAsia="仿宋_GB2312" w:cs="仿宋_GB2312"/>
          <w:kern w:val="0"/>
          <w:sz w:val="31"/>
          <w:szCs w:val="31"/>
          <w:highlight w:val="none"/>
          <w:lang w:bidi="ar"/>
        </w:rPr>
      </w:pPr>
      <w:r>
        <w:rPr>
          <w:rFonts w:hint="eastAsia" w:ascii="仿宋_GB2312" w:hAnsi="宋体" w:eastAsia="仿宋_GB2312" w:cs="仿宋_GB2312"/>
          <w:kern w:val="0"/>
          <w:sz w:val="31"/>
          <w:szCs w:val="31"/>
          <w:highlight w:val="none"/>
          <w:lang w:bidi="ar"/>
        </w:rPr>
        <w:t>通过我省投档审核的部分玉米高性能播种机产品。</w:t>
      </w:r>
    </w:p>
    <w:p w14:paraId="6015B29E">
      <w:pPr>
        <w:keepNext w:val="0"/>
        <w:keepLines w:val="0"/>
        <w:pageBreakBefore w:val="0"/>
        <w:widowControl w:val="0"/>
        <w:kinsoku/>
        <w:wordWrap/>
        <w:overflowPunct/>
        <w:topLinePunct w:val="0"/>
        <w:bidi w:val="0"/>
        <w:adjustRightInd/>
        <w:snapToGrid/>
        <w:spacing w:before="156" w:beforeLines="50"/>
        <w:ind w:left="658"/>
        <w:contextualSpacing/>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验证依据</w:t>
      </w:r>
    </w:p>
    <w:p w14:paraId="1BAB70C0">
      <w:pPr>
        <w:keepNext w:val="0"/>
        <w:keepLines w:val="0"/>
        <w:pageBreakBefore w:val="0"/>
        <w:widowControl w:val="0"/>
        <w:kinsoku/>
        <w:wordWrap/>
        <w:overflowPunct/>
        <w:topLinePunct w:val="0"/>
        <w:autoSpaceDE w:val="0"/>
        <w:autoSpaceDN w:val="0"/>
        <w:bidi w:val="0"/>
        <w:adjustRightInd/>
        <w:snapToGrid/>
        <w:ind w:firstLine="640" w:firstLineChars="200"/>
        <w:contextualSpacing/>
        <w:textAlignment w:val="auto"/>
        <w:rPr>
          <w:rFonts w:eastAsia="仿宋_GB2312"/>
          <w:kern w:val="0"/>
          <w:sz w:val="32"/>
          <w:szCs w:val="28"/>
          <w:highlight w:val="none"/>
        </w:rPr>
      </w:pPr>
      <w:r>
        <w:rPr>
          <w:rFonts w:hint="eastAsia" w:eastAsia="仿宋_GB2312"/>
          <w:kern w:val="0"/>
          <w:sz w:val="32"/>
          <w:szCs w:val="28"/>
          <w:highlight w:val="none"/>
        </w:rPr>
        <w:t xml:space="preserve">1. </w:t>
      </w:r>
      <w:r>
        <w:rPr>
          <w:rFonts w:eastAsia="仿宋_GB2312"/>
          <w:kern w:val="0"/>
          <w:sz w:val="32"/>
          <w:szCs w:val="28"/>
          <w:highlight w:val="none"/>
        </w:rPr>
        <w:t>GB/T 5262-2008</w:t>
      </w:r>
      <w:r>
        <w:rPr>
          <w:rFonts w:hint="eastAsia" w:eastAsia="仿宋_GB2312"/>
          <w:kern w:val="0"/>
          <w:sz w:val="32"/>
          <w:szCs w:val="28"/>
          <w:highlight w:val="none"/>
        </w:rPr>
        <w:t>《</w:t>
      </w:r>
      <w:r>
        <w:rPr>
          <w:rFonts w:eastAsia="仿宋_GB2312"/>
          <w:kern w:val="0"/>
          <w:sz w:val="32"/>
          <w:szCs w:val="28"/>
          <w:highlight w:val="none"/>
        </w:rPr>
        <w:t>农业机械试验条件 测定方法的一般规定</w:t>
      </w:r>
      <w:r>
        <w:rPr>
          <w:rFonts w:hint="eastAsia" w:eastAsia="仿宋_GB2312"/>
          <w:kern w:val="0"/>
          <w:sz w:val="32"/>
          <w:szCs w:val="28"/>
          <w:highlight w:val="none"/>
        </w:rPr>
        <w:t>》</w:t>
      </w:r>
    </w:p>
    <w:p w14:paraId="1C63A50C">
      <w:pPr>
        <w:keepNext w:val="0"/>
        <w:keepLines w:val="0"/>
        <w:pageBreakBefore w:val="0"/>
        <w:widowControl w:val="0"/>
        <w:kinsoku/>
        <w:wordWrap/>
        <w:overflowPunct/>
        <w:topLinePunct w:val="0"/>
        <w:autoSpaceDE w:val="0"/>
        <w:autoSpaceDN w:val="0"/>
        <w:bidi w:val="0"/>
        <w:adjustRightInd/>
        <w:snapToGrid/>
        <w:ind w:firstLine="640" w:firstLineChars="200"/>
        <w:contextualSpacing/>
        <w:textAlignment w:val="auto"/>
        <w:rPr>
          <w:rFonts w:eastAsia="仿宋_GB2312"/>
          <w:kern w:val="0"/>
          <w:sz w:val="32"/>
          <w:szCs w:val="28"/>
          <w:highlight w:val="none"/>
        </w:rPr>
      </w:pPr>
      <w:r>
        <w:rPr>
          <w:rFonts w:hint="eastAsia" w:eastAsia="仿宋_GB2312"/>
          <w:kern w:val="0"/>
          <w:sz w:val="32"/>
          <w:szCs w:val="28"/>
          <w:highlight w:val="none"/>
        </w:rPr>
        <w:t xml:space="preserve">2. </w:t>
      </w:r>
      <w:r>
        <w:rPr>
          <w:rFonts w:eastAsia="仿宋_GB2312"/>
          <w:kern w:val="0"/>
          <w:sz w:val="32"/>
          <w:szCs w:val="28"/>
          <w:highlight w:val="none"/>
        </w:rPr>
        <w:t>GB/T 5667-2008</w:t>
      </w:r>
      <w:r>
        <w:rPr>
          <w:rFonts w:hint="eastAsia" w:eastAsia="仿宋_GB2312"/>
          <w:kern w:val="0"/>
          <w:sz w:val="32"/>
          <w:szCs w:val="28"/>
          <w:highlight w:val="none"/>
        </w:rPr>
        <w:t>《</w:t>
      </w:r>
      <w:r>
        <w:rPr>
          <w:rFonts w:eastAsia="仿宋_GB2312"/>
          <w:kern w:val="0"/>
          <w:sz w:val="32"/>
          <w:szCs w:val="28"/>
          <w:highlight w:val="none"/>
        </w:rPr>
        <w:t>农业机械 生产试验方法</w:t>
      </w:r>
      <w:r>
        <w:rPr>
          <w:rFonts w:hint="eastAsia" w:eastAsia="仿宋_GB2312"/>
          <w:kern w:val="0"/>
          <w:sz w:val="32"/>
          <w:szCs w:val="28"/>
          <w:highlight w:val="none"/>
        </w:rPr>
        <w:t>》</w:t>
      </w:r>
    </w:p>
    <w:p w14:paraId="46B84D8C">
      <w:pPr>
        <w:keepNext w:val="0"/>
        <w:keepLines w:val="0"/>
        <w:pageBreakBefore w:val="0"/>
        <w:widowControl w:val="0"/>
        <w:kinsoku/>
        <w:wordWrap/>
        <w:overflowPunct/>
        <w:topLinePunct w:val="0"/>
        <w:autoSpaceDE w:val="0"/>
        <w:autoSpaceDN w:val="0"/>
        <w:bidi w:val="0"/>
        <w:adjustRightInd/>
        <w:snapToGrid/>
        <w:ind w:firstLine="640" w:firstLineChars="200"/>
        <w:contextualSpacing/>
        <w:textAlignment w:val="auto"/>
        <w:rPr>
          <w:rFonts w:eastAsia="仿宋_GB2312"/>
          <w:kern w:val="0"/>
          <w:sz w:val="32"/>
          <w:szCs w:val="28"/>
          <w:highlight w:val="none"/>
        </w:rPr>
      </w:pPr>
      <w:r>
        <w:rPr>
          <w:rFonts w:hint="eastAsia" w:eastAsia="仿宋_GB2312"/>
          <w:kern w:val="0"/>
          <w:sz w:val="32"/>
          <w:szCs w:val="28"/>
          <w:highlight w:val="none"/>
        </w:rPr>
        <w:t xml:space="preserve">3. </w:t>
      </w:r>
      <w:r>
        <w:rPr>
          <w:rFonts w:eastAsia="仿宋_GB2312"/>
          <w:kern w:val="0"/>
          <w:sz w:val="32"/>
          <w:szCs w:val="28"/>
          <w:highlight w:val="none"/>
        </w:rPr>
        <w:t>NY/T 503-2015</w:t>
      </w:r>
      <w:r>
        <w:rPr>
          <w:rFonts w:hint="eastAsia" w:eastAsia="仿宋_GB2312"/>
          <w:kern w:val="0"/>
          <w:sz w:val="32"/>
          <w:szCs w:val="28"/>
          <w:highlight w:val="none"/>
        </w:rPr>
        <w:t>《</w:t>
      </w:r>
      <w:r>
        <w:rPr>
          <w:rFonts w:eastAsia="仿宋_GB2312"/>
          <w:kern w:val="0"/>
          <w:sz w:val="32"/>
          <w:szCs w:val="28"/>
          <w:highlight w:val="none"/>
        </w:rPr>
        <w:t>单粒（精密）播种机 作业质量</w:t>
      </w:r>
      <w:r>
        <w:rPr>
          <w:rFonts w:hint="eastAsia" w:eastAsia="仿宋_GB2312"/>
          <w:kern w:val="0"/>
          <w:sz w:val="32"/>
          <w:szCs w:val="28"/>
          <w:highlight w:val="none"/>
        </w:rPr>
        <w:t>》</w:t>
      </w:r>
    </w:p>
    <w:p w14:paraId="382B7112">
      <w:pPr>
        <w:keepNext w:val="0"/>
        <w:keepLines w:val="0"/>
        <w:pageBreakBefore w:val="0"/>
        <w:widowControl w:val="0"/>
        <w:kinsoku/>
        <w:wordWrap/>
        <w:overflowPunct/>
        <w:topLinePunct w:val="0"/>
        <w:autoSpaceDE w:val="0"/>
        <w:autoSpaceDN w:val="0"/>
        <w:bidi w:val="0"/>
        <w:adjustRightInd/>
        <w:snapToGrid/>
        <w:ind w:firstLine="640" w:firstLineChars="200"/>
        <w:contextualSpacing/>
        <w:textAlignment w:val="auto"/>
        <w:rPr>
          <w:rFonts w:eastAsia="仿宋_GB2312"/>
          <w:kern w:val="0"/>
          <w:sz w:val="32"/>
          <w:szCs w:val="28"/>
          <w:highlight w:val="none"/>
        </w:rPr>
      </w:pPr>
      <w:r>
        <w:rPr>
          <w:rFonts w:hint="eastAsia" w:eastAsia="仿宋_GB2312"/>
          <w:kern w:val="0"/>
          <w:sz w:val="32"/>
          <w:szCs w:val="28"/>
          <w:highlight w:val="none"/>
        </w:rPr>
        <w:t>4. DG</w:t>
      </w:r>
      <w:r>
        <w:rPr>
          <w:rFonts w:eastAsia="仿宋_GB2312"/>
          <w:kern w:val="0"/>
          <w:sz w:val="32"/>
          <w:szCs w:val="28"/>
          <w:highlight w:val="none"/>
        </w:rPr>
        <w:t xml:space="preserve">/T </w:t>
      </w:r>
      <w:r>
        <w:rPr>
          <w:rFonts w:hint="eastAsia" w:eastAsia="仿宋_GB2312"/>
          <w:kern w:val="0"/>
          <w:sz w:val="32"/>
          <w:szCs w:val="28"/>
          <w:highlight w:val="none"/>
        </w:rPr>
        <w:t>028</w:t>
      </w:r>
      <w:r>
        <w:rPr>
          <w:rFonts w:eastAsia="仿宋_GB2312"/>
          <w:kern w:val="0"/>
          <w:sz w:val="32"/>
          <w:szCs w:val="28"/>
          <w:highlight w:val="none"/>
        </w:rPr>
        <w:t>-20</w:t>
      </w:r>
      <w:r>
        <w:rPr>
          <w:rFonts w:hint="eastAsia" w:eastAsia="仿宋_GB2312"/>
          <w:kern w:val="0"/>
          <w:sz w:val="32"/>
          <w:szCs w:val="28"/>
          <w:highlight w:val="none"/>
        </w:rPr>
        <w:t>24《</w:t>
      </w:r>
      <w:r>
        <w:rPr>
          <w:rFonts w:eastAsia="仿宋_GB2312"/>
          <w:kern w:val="0"/>
          <w:sz w:val="32"/>
          <w:szCs w:val="28"/>
          <w:highlight w:val="none"/>
        </w:rPr>
        <w:t>单粒（精密）播种机</w:t>
      </w:r>
      <w:r>
        <w:rPr>
          <w:rFonts w:hint="eastAsia" w:eastAsia="仿宋_GB2312"/>
          <w:kern w:val="0"/>
          <w:sz w:val="32"/>
          <w:szCs w:val="28"/>
          <w:highlight w:val="none"/>
        </w:rPr>
        <w:t>》</w:t>
      </w:r>
    </w:p>
    <w:p w14:paraId="3858F995">
      <w:pPr>
        <w:widowControl/>
        <w:ind w:firstLine="640" w:firstLineChars="200"/>
        <w:contextualSpacing/>
        <w:outlineLvl w:val="1"/>
        <w:rPr>
          <w:rFonts w:hint="default" w:eastAsia="仿宋_GB2312"/>
          <w:kern w:val="0"/>
          <w:sz w:val="32"/>
          <w:szCs w:val="28"/>
          <w:highlight w:val="none"/>
          <w:lang w:val="en-US" w:eastAsia="zh-CN"/>
        </w:rPr>
      </w:pPr>
      <w:r>
        <w:rPr>
          <w:rFonts w:hint="eastAsia" w:eastAsia="黑体"/>
          <w:sz w:val="32"/>
          <w:szCs w:val="32"/>
          <w:highlight w:val="none"/>
          <w:lang w:val="en-US" w:eastAsia="zh-CN"/>
        </w:rPr>
        <w:t xml:space="preserve">5. </w:t>
      </w:r>
      <w:r>
        <w:rPr>
          <w:rFonts w:hint="eastAsia" w:eastAsia="黑体"/>
          <w:sz w:val="32"/>
          <w:szCs w:val="32"/>
          <w:highlight w:val="none"/>
        </w:rPr>
        <w:t>NY/T 1628-2008</w:t>
      </w:r>
      <w:r>
        <w:rPr>
          <w:rFonts w:hint="eastAsia" w:eastAsia="黑体"/>
          <w:sz w:val="32"/>
          <w:szCs w:val="32"/>
          <w:highlight w:val="none"/>
          <w:lang w:val="en-US" w:eastAsia="zh-CN"/>
        </w:rPr>
        <w:t xml:space="preserve"> </w:t>
      </w:r>
      <w:r>
        <w:rPr>
          <w:rFonts w:hint="default" w:eastAsia="仿宋_GB2312"/>
          <w:kern w:val="0"/>
          <w:sz w:val="32"/>
          <w:szCs w:val="28"/>
          <w:highlight w:val="none"/>
          <w:lang w:val="en-US" w:eastAsia="zh-CN"/>
        </w:rPr>
        <w:t>《</w:t>
      </w:r>
      <w:r>
        <w:rPr>
          <w:rFonts w:hint="default" w:eastAsia="仿宋_GB2312"/>
          <w:kern w:val="0"/>
          <w:sz w:val="32"/>
          <w:szCs w:val="28"/>
          <w:highlight w:val="none"/>
        </w:rPr>
        <w:t>玉米免耕播种机  作业质量</w:t>
      </w:r>
      <w:r>
        <w:rPr>
          <w:rFonts w:hint="default" w:eastAsia="仿宋_GB2312"/>
          <w:kern w:val="0"/>
          <w:sz w:val="32"/>
          <w:szCs w:val="28"/>
          <w:highlight w:val="none"/>
          <w:lang w:val="en-US" w:eastAsia="zh-CN"/>
        </w:rPr>
        <w:t>》</w:t>
      </w:r>
    </w:p>
    <w:p w14:paraId="34F0DD1A">
      <w:pPr>
        <w:keepNext w:val="0"/>
        <w:keepLines w:val="0"/>
        <w:pageBreakBefore w:val="0"/>
        <w:widowControl w:val="0"/>
        <w:kinsoku/>
        <w:wordWrap/>
        <w:overflowPunct/>
        <w:topLinePunct w:val="0"/>
        <w:bidi w:val="0"/>
        <w:adjustRightInd/>
        <w:snapToGrid/>
        <w:spacing w:before="156" w:beforeLines="50"/>
        <w:ind w:left="658"/>
        <w:contextualSpacing/>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三）</w:t>
      </w:r>
      <w:r>
        <w:rPr>
          <w:rFonts w:hint="eastAsia" w:ascii="楷体" w:hAnsi="楷体" w:eastAsia="楷体" w:cs="楷体"/>
          <w:b/>
          <w:bCs/>
          <w:sz w:val="32"/>
          <w:szCs w:val="32"/>
          <w:highlight w:val="none"/>
        </w:rPr>
        <w:t>验证</w:t>
      </w:r>
      <w:r>
        <w:rPr>
          <w:rFonts w:hint="eastAsia" w:ascii="楷体" w:hAnsi="楷体" w:eastAsia="楷体" w:cs="楷体"/>
          <w:b/>
          <w:bCs/>
          <w:sz w:val="32"/>
          <w:szCs w:val="32"/>
          <w:highlight w:val="none"/>
          <w:lang w:val="en-US" w:eastAsia="zh-CN"/>
        </w:rPr>
        <w:t>内容</w:t>
      </w:r>
    </w:p>
    <w:p w14:paraId="793FAE7A">
      <w:pPr>
        <w:widowControl/>
        <w:ind w:firstLine="640" w:firstLineChars="200"/>
        <w:contextualSpacing/>
        <w:outlineLvl w:val="1"/>
        <w:rPr>
          <w:rFonts w:hint="eastAsia" w:eastAsia="仿宋_GB2312"/>
          <w:kern w:val="0"/>
          <w:sz w:val="32"/>
          <w:szCs w:val="28"/>
          <w:highlight w:val="none"/>
          <w:lang w:val="en-US" w:eastAsia="zh-CN"/>
        </w:rPr>
      </w:pPr>
      <w:r>
        <w:rPr>
          <w:rFonts w:hint="eastAsia" w:eastAsia="仿宋_GB2312"/>
          <w:kern w:val="0"/>
          <w:sz w:val="32"/>
          <w:szCs w:val="28"/>
          <w:highlight w:val="none"/>
          <w:lang w:val="en-US" w:eastAsia="zh-CN"/>
        </w:rPr>
        <w:t>本次验证项目为高速作业条件下（指夹式高性能播种机≥6km/h、气力式高性能播种机≥8km/h）的作业性能指标：播种作业小时生产率、播种量施肥量偏差率、晾籽率、株距合格指数、重播指数、漏播指数、合格株距变异系数、播种深度合格率等。</w:t>
      </w:r>
    </w:p>
    <w:p w14:paraId="0D316F81">
      <w:pPr>
        <w:widowControl/>
        <w:ind w:firstLine="640" w:firstLineChars="200"/>
        <w:contextualSpacing/>
        <w:outlineLvl w:val="1"/>
        <w:rPr>
          <w:rFonts w:eastAsia="黑体"/>
          <w:spacing w:val="4"/>
          <w:kern w:val="0"/>
          <w:sz w:val="32"/>
          <w:szCs w:val="28"/>
          <w:highlight w:val="none"/>
        </w:rPr>
      </w:pPr>
      <w:r>
        <w:rPr>
          <w:rFonts w:hint="eastAsia" w:eastAsia="黑体"/>
          <w:sz w:val="32"/>
          <w:szCs w:val="32"/>
          <w:highlight w:val="none"/>
          <w:lang w:val="en-US" w:eastAsia="zh-CN"/>
        </w:rPr>
        <w:t>二</w:t>
      </w:r>
      <w:r>
        <w:rPr>
          <w:rFonts w:eastAsia="黑体"/>
          <w:sz w:val="32"/>
          <w:szCs w:val="32"/>
          <w:highlight w:val="none"/>
        </w:rPr>
        <w:t>、术语和定义</w:t>
      </w:r>
    </w:p>
    <w:p w14:paraId="59D32CC0">
      <w:pPr>
        <w:widowControl/>
        <w:ind w:firstLine="656" w:firstLineChars="200"/>
        <w:contextualSpacing/>
        <w:outlineLvl w:val="1"/>
        <w:rPr>
          <w:rFonts w:eastAsia="仿宋_GB2312"/>
          <w:spacing w:val="4"/>
          <w:sz w:val="32"/>
          <w:szCs w:val="28"/>
          <w:highlight w:val="none"/>
        </w:rPr>
      </w:pPr>
      <w:r>
        <w:rPr>
          <w:rFonts w:hint="eastAsia" w:eastAsia="仿宋_GB2312"/>
          <w:spacing w:val="4"/>
          <w:sz w:val="32"/>
          <w:szCs w:val="28"/>
          <w:highlight w:val="none"/>
        </w:rPr>
        <w:t>1.</w:t>
      </w:r>
      <w:r>
        <w:rPr>
          <w:rFonts w:eastAsia="仿宋_GB2312"/>
          <w:b/>
          <w:bCs/>
          <w:spacing w:val="4"/>
          <w:sz w:val="32"/>
          <w:szCs w:val="28"/>
          <w:highlight w:val="none"/>
        </w:rPr>
        <w:t>高性能播种机</w:t>
      </w:r>
      <w:r>
        <w:rPr>
          <w:rFonts w:hint="eastAsia" w:eastAsia="仿宋_GB2312"/>
          <w:b/>
          <w:bCs/>
          <w:spacing w:val="4"/>
          <w:sz w:val="32"/>
          <w:szCs w:val="28"/>
          <w:highlight w:val="none"/>
        </w:rPr>
        <w:t>：</w:t>
      </w:r>
      <w:r>
        <w:rPr>
          <w:rFonts w:eastAsia="仿宋_GB2312"/>
          <w:spacing w:val="4"/>
          <w:sz w:val="32"/>
          <w:szCs w:val="28"/>
          <w:highlight w:val="none"/>
        </w:rPr>
        <w:t>配置指夹式或气力式排种器、单体独立同步仿形机构、</w:t>
      </w:r>
      <w:r>
        <w:rPr>
          <w:rFonts w:hint="eastAsia" w:eastAsia="仿宋_GB2312"/>
          <w:spacing w:val="4"/>
          <w:sz w:val="32"/>
          <w:szCs w:val="28"/>
          <w:highlight w:val="none"/>
        </w:rPr>
        <w:t>独立</w:t>
      </w:r>
      <w:r>
        <w:rPr>
          <w:rFonts w:eastAsia="仿宋_GB2312"/>
          <w:spacing w:val="4"/>
          <w:sz w:val="32"/>
          <w:szCs w:val="28"/>
          <w:highlight w:val="none"/>
        </w:rPr>
        <w:t>无级或多级镇压机构的播种机；其中指夹式排种器最低作业速度</w:t>
      </w:r>
      <w:r>
        <w:rPr>
          <w:rFonts w:hint="eastAsia" w:eastAsia="仿宋_GB2312"/>
          <w:spacing w:val="4"/>
          <w:sz w:val="32"/>
          <w:szCs w:val="28"/>
          <w:highlight w:val="none"/>
        </w:rPr>
        <w:t>6km/h以上，</w:t>
      </w:r>
      <w:r>
        <w:rPr>
          <w:rFonts w:eastAsia="仿宋_GB2312"/>
          <w:spacing w:val="4"/>
          <w:sz w:val="32"/>
          <w:szCs w:val="28"/>
          <w:highlight w:val="none"/>
        </w:rPr>
        <w:t>气力式排种器最低作业速度</w:t>
      </w:r>
      <w:r>
        <w:rPr>
          <w:rFonts w:hint="eastAsia" w:eastAsia="仿宋_GB2312"/>
          <w:spacing w:val="4"/>
          <w:sz w:val="32"/>
          <w:szCs w:val="28"/>
          <w:highlight w:val="none"/>
        </w:rPr>
        <w:t>8km/h以上</w:t>
      </w:r>
      <w:r>
        <w:rPr>
          <w:rFonts w:eastAsia="仿宋_GB2312"/>
          <w:spacing w:val="4"/>
          <w:sz w:val="32"/>
          <w:szCs w:val="28"/>
          <w:highlight w:val="none"/>
        </w:rPr>
        <w:t>。</w:t>
      </w:r>
    </w:p>
    <w:p w14:paraId="127A2F9B">
      <w:pPr>
        <w:widowControl/>
        <w:ind w:firstLine="656" w:firstLineChars="200"/>
        <w:contextualSpacing/>
        <w:outlineLvl w:val="1"/>
        <w:rPr>
          <w:rFonts w:eastAsia="仿宋_GB2312"/>
          <w:spacing w:val="4"/>
          <w:sz w:val="32"/>
          <w:szCs w:val="28"/>
          <w:highlight w:val="none"/>
        </w:rPr>
      </w:pPr>
      <w:r>
        <w:rPr>
          <w:rFonts w:eastAsia="仿宋_GB2312"/>
          <w:spacing w:val="4"/>
          <w:sz w:val="32"/>
          <w:szCs w:val="28"/>
          <w:highlight w:val="none"/>
        </w:rPr>
        <w:t>2.</w:t>
      </w:r>
      <w:r>
        <w:rPr>
          <w:rFonts w:eastAsia="仿宋_GB2312"/>
          <w:b/>
          <w:bCs/>
          <w:spacing w:val="4"/>
          <w:sz w:val="32"/>
          <w:szCs w:val="28"/>
          <w:highlight w:val="none"/>
        </w:rPr>
        <w:t>单体独立同步位仿形</w:t>
      </w:r>
      <w:r>
        <w:rPr>
          <w:rFonts w:hint="eastAsia" w:eastAsia="仿宋_GB2312"/>
          <w:b/>
          <w:bCs/>
          <w:spacing w:val="4"/>
          <w:sz w:val="32"/>
          <w:szCs w:val="28"/>
          <w:highlight w:val="none"/>
        </w:rPr>
        <w:t>：</w:t>
      </w:r>
      <w:r>
        <w:rPr>
          <w:rFonts w:eastAsia="仿宋_GB2312"/>
          <w:spacing w:val="4"/>
          <w:sz w:val="32"/>
          <w:szCs w:val="28"/>
          <w:highlight w:val="none"/>
        </w:rPr>
        <w:t>单体独立同步仿形是指每个播种单体具有平行四连杆机构与播种开沟器两侧仿形限深轮组合的仿形方式。</w:t>
      </w:r>
    </w:p>
    <w:p w14:paraId="334F5A8C">
      <w:pPr>
        <w:widowControl/>
        <w:ind w:firstLine="656" w:firstLineChars="200"/>
        <w:contextualSpacing/>
        <w:outlineLvl w:val="1"/>
        <w:rPr>
          <w:rFonts w:eastAsia="仿宋_GB2312"/>
          <w:spacing w:val="4"/>
          <w:sz w:val="32"/>
          <w:szCs w:val="28"/>
          <w:highlight w:val="none"/>
        </w:rPr>
      </w:pPr>
      <w:r>
        <w:rPr>
          <w:rFonts w:hint="eastAsia" w:eastAsia="仿宋_GB2312"/>
          <w:spacing w:val="4"/>
          <w:sz w:val="32"/>
          <w:szCs w:val="28"/>
          <w:highlight w:val="none"/>
          <w:lang w:val="en-US" w:eastAsia="zh-CN"/>
        </w:rPr>
        <w:t>3</w:t>
      </w:r>
      <w:r>
        <w:rPr>
          <w:rFonts w:hint="eastAsia" w:eastAsia="仿宋_GB2312"/>
          <w:spacing w:val="4"/>
          <w:sz w:val="32"/>
          <w:szCs w:val="28"/>
          <w:highlight w:val="none"/>
        </w:rPr>
        <w:t>.</w:t>
      </w:r>
      <w:r>
        <w:rPr>
          <w:rFonts w:hint="eastAsia" w:eastAsia="仿宋_GB2312"/>
          <w:b/>
          <w:bCs/>
          <w:spacing w:val="4"/>
          <w:sz w:val="32"/>
          <w:szCs w:val="28"/>
          <w:highlight w:val="none"/>
        </w:rPr>
        <w:t>理论株距：</w:t>
      </w:r>
      <w:r>
        <w:rPr>
          <w:rFonts w:eastAsia="仿宋_GB2312"/>
          <w:spacing w:val="4"/>
          <w:sz w:val="32"/>
          <w:szCs w:val="28"/>
          <w:highlight w:val="none"/>
        </w:rPr>
        <w:t>播种机</w:t>
      </w:r>
      <w:r>
        <w:rPr>
          <w:rFonts w:hint="eastAsia" w:eastAsia="仿宋_GB2312"/>
          <w:spacing w:val="4"/>
          <w:sz w:val="32"/>
          <w:szCs w:val="28"/>
          <w:highlight w:val="none"/>
        </w:rPr>
        <w:t>按照</w:t>
      </w:r>
      <w:r>
        <w:rPr>
          <w:rFonts w:eastAsia="仿宋_GB2312"/>
          <w:spacing w:val="4"/>
          <w:sz w:val="32"/>
          <w:szCs w:val="28"/>
          <w:highlight w:val="none"/>
        </w:rPr>
        <w:t>当地农艺要求调整的株距</w:t>
      </w:r>
      <w:r>
        <w:rPr>
          <w:rFonts w:hint="eastAsia" w:eastAsia="仿宋_GB2312"/>
          <w:spacing w:val="4"/>
          <w:sz w:val="32"/>
          <w:szCs w:val="28"/>
          <w:highlight w:val="none"/>
        </w:rPr>
        <w:t>。</w:t>
      </w:r>
    </w:p>
    <w:p w14:paraId="666C55A0">
      <w:pPr>
        <w:widowControl/>
        <w:ind w:firstLine="656" w:firstLineChars="200"/>
        <w:contextualSpacing/>
        <w:outlineLvl w:val="1"/>
        <w:rPr>
          <w:rFonts w:eastAsia="仿宋_GB2312"/>
          <w:kern w:val="0"/>
          <w:sz w:val="32"/>
          <w:szCs w:val="28"/>
          <w:highlight w:val="none"/>
        </w:rPr>
      </w:pPr>
      <w:r>
        <w:rPr>
          <w:rFonts w:hint="eastAsia" w:eastAsia="仿宋_GB2312"/>
          <w:spacing w:val="4"/>
          <w:sz w:val="32"/>
          <w:szCs w:val="28"/>
          <w:highlight w:val="none"/>
          <w:lang w:val="en-US" w:eastAsia="zh-CN"/>
        </w:rPr>
        <w:t>4</w:t>
      </w:r>
      <w:r>
        <w:rPr>
          <w:rFonts w:hint="eastAsia" w:eastAsia="仿宋_GB2312"/>
          <w:spacing w:val="4"/>
          <w:sz w:val="32"/>
          <w:szCs w:val="28"/>
          <w:highlight w:val="none"/>
        </w:rPr>
        <w:t>.</w:t>
      </w:r>
      <w:r>
        <w:rPr>
          <w:rFonts w:hint="eastAsia" w:eastAsia="仿宋_GB2312"/>
          <w:b/>
          <w:bCs/>
          <w:spacing w:val="4"/>
          <w:sz w:val="32"/>
          <w:szCs w:val="28"/>
          <w:highlight w:val="none"/>
        </w:rPr>
        <w:t>重播株距：</w:t>
      </w:r>
      <w:r>
        <w:rPr>
          <w:rFonts w:hint="eastAsia" w:eastAsia="仿宋_GB2312"/>
          <w:spacing w:val="4"/>
          <w:sz w:val="32"/>
          <w:szCs w:val="28"/>
          <w:highlight w:val="none"/>
        </w:rPr>
        <w:t>小于等于0.5</w:t>
      </w:r>
      <w:r>
        <w:rPr>
          <w:rFonts w:hint="eastAsia" w:eastAsia="仿宋_GB2312"/>
          <w:kern w:val="0"/>
          <w:sz w:val="32"/>
          <w:szCs w:val="28"/>
          <w:highlight w:val="none"/>
        </w:rPr>
        <w:t>倍</w:t>
      </w:r>
      <w:r>
        <w:rPr>
          <w:rFonts w:eastAsia="仿宋_GB2312"/>
          <w:kern w:val="0"/>
          <w:sz w:val="32"/>
          <w:szCs w:val="28"/>
          <w:highlight w:val="none"/>
        </w:rPr>
        <w:t>的</w:t>
      </w:r>
      <w:r>
        <w:rPr>
          <w:rFonts w:hint="eastAsia" w:eastAsia="仿宋_GB2312"/>
          <w:kern w:val="0"/>
          <w:sz w:val="32"/>
          <w:szCs w:val="28"/>
          <w:highlight w:val="none"/>
        </w:rPr>
        <w:t>理论株距。</w:t>
      </w:r>
    </w:p>
    <w:p w14:paraId="6E1F4D70">
      <w:pPr>
        <w:widowControl/>
        <w:ind w:firstLine="656" w:firstLineChars="200"/>
        <w:contextualSpacing/>
        <w:outlineLvl w:val="1"/>
        <w:rPr>
          <w:rFonts w:hint="eastAsia" w:eastAsia="仿宋_GB2312"/>
          <w:kern w:val="0"/>
          <w:sz w:val="32"/>
          <w:szCs w:val="28"/>
          <w:highlight w:val="none"/>
        </w:rPr>
      </w:pPr>
      <w:r>
        <w:rPr>
          <w:rFonts w:hint="eastAsia" w:eastAsia="仿宋_GB2312"/>
          <w:spacing w:val="4"/>
          <w:sz w:val="32"/>
          <w:szCs w:val="28"/>
          <w:highlight w:val="none"/>
          <w:lang w:val="en-US" w:eastAsia="zh-CN"/>
        </w:rPr>
        <w:t>5</w:t>
      </w:r>
      <w:r>
        <w:rPr>
          <w:rFonts w:hint="eastAsia" w:eastAsia="仿宋_GB2312"/>
          <w:spacing w:val="4"/>
          <w:sz w:val="32"/>
          <w:szCs w:val="28"/>
          <w:highlight w:val="none"/>
        </w:rPr>
        <w:t>.</w:t>
      </w:r>
      <w:r>
        <w:rPr>
          <w:rFonts w:hint="eastAsia" w:eastAsia="仿宋_GB2312"/>
          <w:b/>
          <w:bCs/>
          <w:spacing w:val="4"/>
          <w:sz w:val="32"/>
          <w:szCs w:val="28"/>
          <w:highlight w:val="none"/>
        </w:rPr>
        <w:t>漏播株距：</w:t>
      </w:r>
      <w:r>
        <w:rPr>
          <w:rFonts w:hint="eastAsia" w:eastAsia="仿宋_GB2312"/>
          <w:spacing w:val="4"/>
          <w:sz w:val="32"/>
          <w:szCs w:val="28"/>
          <w:highlight w:val="none"/>
        </w:rPr>
        <w:t>大于1.5</w:t>
      </w:r>
      <w:r>
        <w:rPr>
          <w:rFonts w:hint="eastAsia" w:eastAsia="仿宋_GB2312"/>
          <w:kern w:val="0"/>
          <w:sz w:val="32"/>
          <w:szCs w:val="28"/>
          <w:highlight w:val="none"/>
        </w:rPr>
        <w:t>倍</w:t>
      </w:r>
      <w:r>
        <w:rPr>
          <w:rFonts w:eastAsia="仿宋_GB2312"/>
          <w:kern w:val="0"/>
          <w:sz w:val="32"/>
          <w:szCs w:val="28"/>
          <w:highlight w:val="none"/>
        </w:rPr>
        <w:t>的</w:t>
      </w:r>
      <w:r>
        <w:rPr>
          <w:rFonts w:hint="eastAsia" w:eastAsia="仿宋_GB2312"/>
          <w:kern w:val="0"/>
          <w:sz w:val="32"/>
          <w:szCs w:val="28"/>
          <w:highlight w:val="none"/>
        </w:rPr>
        <w:t>理论株距。</w:t>
      </w:r>
    </w:p>
    <w:p w14:paraId="4051588F">
      <w:pPr>
        <w:widowControl/>
        <w:ind w:firstLine="659" w:firstLineChars="200"/>
        <w:contextualSpacing/>
        <w:outlineLvl w:val="1"/>
        <w:rPr>
          <w:rFonts w:hint="eastAsia" w:eastAsia="仿宋_GB2312"/>
          <w:kern w:val="0"/>
          <w:sz w:val="32"/>
          <w:szCs w:val="28"/>
          <w:highlight w:val="none"/>
        </w:rPr>
      </w:pPr>
      <w:r>
        <w:rPr>
          <w:rFonts w:hint="eastAsia" w:eastAsia="仿宋_GB2312"/>
          <w:b/>
          <w:bCs/>
          <w:spacing w:val="4"/>
          <w:kern w:val="2"/>
          <w:sz w:val="32"/>
          <w:szCs w:val="28"/>
          <w:highlight w:val="none"/>
          <w:lang w:val="en-US" w:eastAsia="zh-CN"/>
        </w:rPr>
        <w:t>6.</w:t>
      </w:r>
      <w:r>
        <w:rPr>
          <w:rFonts w:hint="eastAsia" w:eastAsia="仿宋_GB2312"/>
          <w:b/>
          <w:bCs/>
          <w:spacing w:val="4"/>
          <w:sz w:val="32"/>
          <w:szCs w:val="28"/>
          <w:highlight w:val="none"/>
        </w:rPr>
        <w:t>晾籽率</w:t>
      </w:r>
      <w:r>
        <w:rPr>
          <w:rFonts w:hint="eastAsia" w:eastAsia="仿宋_GB2312"/>
          <w:b/>
          <w:bCs/>
          <w:spacing w:val="4"/>
          <w:kern w:val="2"/>
          <w:sz w:val="32"/>
          <w:szCs w:val="28"/>
          <w:highlight w:val="none"/>
          <w:lang w:eastAsia="zh-CN"/>
        </w:rPr>
        <w:t>：</w:t>
      </w:r>
      <w:r>
        <w:rPr>
          <w:rFonts w:hint="eastAsia" w:eastAsia="仿宋_GB2312"/>
          <w:kern w:val="0"/>
          <w:sz w:val="32"/>
          <w:szCs w:val="28"/>
          <w:highlight w:val="none"/>
        </w:rPr>
        <w:t>在一定范围内，播后未被土壤覆盖的种子带总长度占总播种长度的百分率。</w:t>
      </w:r>
    </w:p>
    <w:p w14:paraId="41DC457E">
      <w:pPr>
        <w:ind w:firstLine="645"/>
        <w:contextualSpacing/>
        <w:jc w:val="left"/>
        <w:rPr>
          <w:rFonts w:eastAsia="黑体"/>
          <w:sz w:val="32"/>
          <w:szCs w:val="32"/>
          <w:highlight w:val="none"/>
        </w:rPr>
      </w:pPr>
      <w:r>
        <w:rPr>
          <w:rFonts w:hint="eastAsia" w:eastAsia="黑体"/>
          <w:sz w:val="32"/>
          <w:szCs w:val="32"/>
          <w:highlight w:val="none"/>
          <w:lang w:val="en-US" w:eastAsia="zh-CN"/>
        </w:rPr>
        <w:t>三</w:t>
      </w:r>
      <w:r>
        <w:rPr>
          <w:rFonts w:eastAsia="黑体"/>
          <w:sz w:val="32"/>
          <w:szCs w:val="32"/>
          <w:highlight w:val="none"/>
        </w:rPr>
        <w:t>、</w:t>
      </w:r>
      <w:r>
        <w:rPr>
          <w:rFonts w:hint="eastAsia" w:eastAsia="黑体"/>
          <w:sz w:val="32"/>
          <w:szCs w:val="32"/>
          <w:highlight w:val="none"/>
        </w:rPr>
        <w:t>验证条件</w:t>
      </w:r>
    </w:p>
    <w:p w14:paraId="5098C2A2">
      <w:pPr>
        <w:widowControl w:val="0"/>
        <w:autoSpaceDE w:val="0"/>
        <w:autoSpaceDN w:val="0"/>
        <w:ind w:firstLine="640" w:firstLineChars="200"/>
        <w:contextualSpacing/>
        <w:rPr>
          <w:rFonts w:eastAsia="仿宋_GB2312"/>
          <w:kern w:val="0"/>
          <w:sz w:val="32"/>
          <w:szCs w:val="28"/>
          <w:highlight w:val="none"/>
        </w:rPr>
      </w:pPr>
      <w:r>
        <w:rPr>
          <w:rFonts w:eastAsia="仿宋_GB2312"/>
          <w:kern w:val="0"/>
          <w:sz w:val="32"/>
          <w:szCs w:val="28"/>
          <w:highlight w:val="none"/>
        </w:rPr>
        <w:t>以</w:t>
      </w:r>
      <w:r>
        <w:rPr>
          <w:rFonts w:hint="eastAsia" w:eastAsia="仿宋_GB2312"/>
          <w:kern w:val="0"/>
          <w:sz w:val="32"/>
          <w:szCs w:val="28"/>
          <w:highlight w:val="none"/>
        </w:rPr>
        <w:t>播种机型式</w:t>
      </w:r>
      <w:r>
        <w:rPr>
          <w:rFonts w:eastAsia="仿宋_GB2312"/>
          <w:kern w:val="0"/>
          <w:sz w:val="32"/>
          <w:szCs w:val="28"/>
          <w:highlight w:val="none"/>
        </w:rPr>
        <w:t>作为试验对比单一因素，统一田块条件</w:t>
      </w:r>
      <w:r>
        <w:rPr>
          <w:rFonts w:hint="eastAsia" w:eastAsia="仿宋_GB2312"/>
          <w:kern w:val="0"/>
          <w:sz w:val="32"/>
          <w:szCs w:val="28"/>
          <w:highlight w:val="none"/>
        </w:rPr>
        <w:t>、作物</w:t>
      </w:r>
      <w:r>
        <w:rPr>
          <w:rFonts w:eastAsia="仿宋_GB2312"/>
          <w:kern w:val="0"/>
          <w:sz w:val="32"/>
          <w:szCs w:val="28"/>
          <w:highlight w:val="none"/>
        </w:rPr>
        <w:t>品种</w:t>
      </w:r>
      <w:r>
        <w:rPr>
          <w:rFonts w:hint="eastAsia" w:eastAsia="仿宋_GB2312"/>
          <w:kern w:val="0"/>
          <w:sz w:val="32"/>
          <w:szCs w:val="28"/>
          <w:highlight w:val="none"/>
        </w:rPr>
        <w:t>、</w:t>
      </w:r>
      <w:r>
        <w:rPr>
          <w:rFonts w:eastAsia="仿宋_GB2312"/>
          <w:kern w:val="0"/>
          <w:sz w:val="32"/>
          <w:szCs w:val="28"/>
          <w:highlight w:val="none"/>
        </w:rPr>
        <w:t>作业时间、</w:t>
      </w:r>
      <w:r>
        <w:rPr>
          <w:rFonts w:hint="eastAsia" w:eastAsia="仿宋_GB2312"/>
          <w:kern w:val="0"/>
          <w:sz w:val="32"/>
          <w:szCs w:val="28"/>
          <w:highlight w:val="none"/>
        </w:rPr>
        <w:t>技术模式、</w:t>
      </w:r>
      <w:r>
        <w:rPr>
          <w:rFonts w:eastAsia="仿宋_GB2312"/>
          <w:kern w:val="0"/>
          <w:sz w:val="32"/>
          <w:szCs w:val="28"/>
          <w:highlight w:val="none"/>
        </w:rPr>
        <w:t>田间管理（水肥、植保）</w:t>
      </w:r>
      <w:r>
        <w:rPr>
          <w:rFonts w:hint="eastAsia" w:eastAsia="仿宋_GB2312"/>
          <w:kern w:val="0"/>
          <w:sz w:val="32"/>
          <w:szCs w:val="28"/>
          <w:highlight w:val="none"/>
        </w:rPr>
        <w:t>等试验验证条件</w:t>
      </w:r>
      <w:r>
        <w:rPr>
          <w:rFonts w:hint="eastAsia" w:eastAsia="仿宋_GB2312"/>
          <w:kern w:val="0"/>
          <w:sz w:val="32"/>
          <w:szCs w:val="28"/>
          <w:highlight w:val="none"/>
          <w:lang w:eastAsia="zh-CN"/>
        </w:rPr>
        <w:t>，</w:t>
      </w:r>
      <w:r>
        <w:rPr>
          <w:rFonts w:hint="eastAsia" w:eastAsia="仿宋_GB2312"/>
          <w:kern w:val="0"/>
          <w:sz w:val="32"/>
          <w:szCs w:val="28"/>
          <w:highlight w:val="none"/>
          <w:lang w:val="en-US" w:eastAsia="zh-CN"/>
        </w:rPr>
        <w:t>部分作业质量要求参见附表14</w:t>
      </w:r>
      <w:r>
        <w:rPr>
          <w:rFonts w:eastAsia="仿宋_GB2312"/>
          <w:kern w:val="0"/>
          <w:sz w:val="32"/>
          <w:szCs w:val="28"/>
          <w:highlight w:val="none"/>
        </w:rPr>
        <w:t>。</w:t>
      </w:r>
    </w:p>
    <w:p w14:paraId="6170CE2B">
      <w:pPr>
        <w:ind w:firstLine="643" w:firstLineChars="200"/>
        <w:contextualSpacing/>
        <w:rPr>
          <w:rFonts w:eastAsia="楷体_GB2312"/>
          <w:b/>
          <w:bCs/>
          <w:sz w:val="32"/>
          <w:szCs w:val="32"/>
          <w:highlight w:val="none"/>
        </w:rPr>
      </w:pPr>
      <w:r>
        <w:rPr>
          <w:rFonts w:hint="eastAsia" w:eastAsia="楷体_GB2312"/>
          <w:b/>
          <w:bCs/>
          <w:sz w:val="32"/>
          <w:szCs w:val="32"/>
          <w:highlight w:val="none"/>
        </w:rPr>
        <w:t>（一）</w:t>
      </w:r>
      <w:r>
        <w:rPr>
          <w:rFonts w:eastAsia="楷体_GB2312"/>
          <w:b/>
          <w:bCs/>
          <w:sz w:val="32"/>
          <w:szCs w:val="32"/>
          <w:highlight w:val="none"/>
        </w:rPr>
        <w:t>农艺</w:t>
      </w:r>
      <w:r>
        <w:rPr>
          <w:rFonts w:hint="eastAsia" w:eastAsia="楷体_GB2312"/>
          <w:b/>
          <w:bCs/>
          <w:sz w:val="32"/>
          <w:szCs w:val="32"/>
          <w:highlight w:val="none"/>
        </w:rPr>
        <w:t>条件</w:t>
      </w:r>
    </w:p>
    <w:p w14:paraId="4E812F1C">
      <w:pPr>
        <w:widowControl/>
        <w:autoSpaceDE w:val="0"/>
        <w:autoSpaceDN w:val="0"/>
        <w:ind w:firstLine="640" w:firstLineChars="200"/>
        <w:contextualSpacing/>
        <w:rPr>
          <w:rFonts w:eastAsia="仿宋_GB2312"/>
          <w:kern w:val="0"/>
          <w:sz w:val="32"/>
          <w:szCs w:val="28"/>
          <w:highlight w:val="none"/>
        </w:rPr>
      </w:pPr>
      <w:r>
        <w:rPr>
          <w:rFonts w:hint="eastAsia" w:eastAsia="仿宋_GB2312"/>
          <w:kern w:val="0"/>
          <w:sz w:val="32"/>
          <w:szCs w:val="28"/>
          <w:highlight w:val="none"/>
        </w:rPr>
        <w:t>统一玉米</w:t>
      </w:r>
      <w:r>
        <w:rPr>
          <w:rFonts w:eastAsia="仿宋_GB2312"/>
          <w:kern w:val="0"/>
          <w:sz w:val="32"/>
          <w:szCs w:val="28"/>
          <w:highlight w:val="none"/>
        </w:rPr>
        <w:t>品种</w:t>
      </w:r>
      <w:r>
        <w:rPr>
          <w:rFonts w:hint="eastAsia" w:eastAsia="仿宋_GB2312"/>
          <w:kern w:val="0"/>
          <w:sz w:val="32"/>
          <w:szCs w:val="28"/>
          <w:highlight w:val="none"/>
        </w:rPr>
        <w:t>和</w:t>
      </w:r>
      <w:r>
        <w:rPr>
          <w:rFonts w:eastAsia="仿宋_GB2312"/>
          <w:kern w:val="0"/>
          <w:sz w:val="32"/>
          <w:szCs w:val="28"/>
          <w:highlight w:val="none"/>
        </w:rPr>
        <w:t>种子供应来源，为商品种，纯度、净度、发芽率等指标达到标准要求</w:t>
      </w:r>
      <w:r>
        <w:rPr>
          <w:rFonts w:hint="eastAsia" w:eastAsia="仿宋_GB2312"/>
          <w:kern w:val="0"/>
          <w:sz w:val="32"/>
          <w:szCs w:val="28"/>
          <w:highlight w:val="none"/>
        </w:rPr>
        <w:t>；</w:t>
      </w:r>
      <w:r>
        <w:rPr>
          <w:rFonts w:eastAsia="仿宋_GB2312"/>
          <w:kern w:val="0"/>
          <w:sz w:val="32"/>
          <w:szCs w:val="28"/>
          <w:highlight w:val="none"/>
        </w:rPr>
        <w:t>统一肥料品种，为颗粒复合肥。播种作业使用的</w:t>
      </w:r>
      <w:r>
        <w:rPr>
          <w:rFonts w:hint="eastAsia" w:eastAsia="仿宋_GB2312"/>
          <w:kern w:val="0"/>
          <w:sz w:val="32"/>
          <w:szCs w:val="28"/>
          <w:highlight w:val="none"/>
        </w:rPr>
        <w:t>种子、肥料和滴灌带</w:t>
      </w:r>
      <w:r>
        <w:rPr>
          <w:rFonts w:eastAsia="仿宋_GB2312"/>
          <w:kern w:val="0"/>
          <w:sz w:val="32"/>
          <w:szCs w:val="28"/>
          <w:highlight w:val="none"/>
        </w:rPr>
        <w:t>由当地合作社提供</w:t>
      </w:r>
      <w:r>
        <w:rPr>
          <w:rFonts w:hint="eastAsia" w:eastAsia="仿宋_GB2312"/>
          <w:kern w:val="0"/>
          <w:sz w:val="32"/>
          <w:szCs w:val="28"/>
          <w:highlight w:val="none"/>
        </w:rPr>
        <w:t>。</w:t>
      </w:r>
    </w:p>
    <w:p w14:paraId="4C0E5A6C">
      <w:pPr>
        <w:widowControl/>
        <w:autoSpaceDE w:val="0"/>
        <w:autoSpaceDN w:val="0"/>
        <w:ind w:firstLine="643" w:firstLineChars="200"/>
        <w:contextualSpacing/>
        <w:rPr>
          <w:rFonts w:eastAsia="仿宋_GB2312"/>
          <w:b/>
          <w:kern w:val="0"/>
          <w:sz w:val="32"/>
          <w:szCs w:val="28"/>
          <w:highlight w:val="none"/>
        </w:rPr>
      </w:pPr>
      <w:r>
        <w:rPr>
          <w:rFonts w:hint="eastAsia" w:eastAsia="仿宋_GB2312"/>
          <w:b/>
          <w:kern w:val="0"/>
          <w:sz w:val="32"/>
          <w:szCs w:val="28"/>
          <w:highlight w:val="none"/>
        </w:rPr>
        <w:t>集中验证农艺要求</w:t>
      </w:r>
    </w:p>
    <w:p w14:paraId="6E5F3BE0">
      <w:pPr>
        <w:widowControl/>
        <w:autoSpaceDE w:val="0"/>
        <w:autoSpaceDN w:val="0"/>
        <w:ind w:firstLine="640" w:firstLineChars="200"/>
        <w:contextualSpacing/>
        <w:rPr>
          <w:rFonts w:eastAsia="仿宋_GB2312"/>
          <w:kern w:val="0"/>
          <w:sz w:val="32"/>
          <w:szCs w:val="28"/>
          <w:highlight w:val="none"/>
        </w:rPr>
      </w:pPr>
      <w:r>
        <w:rPr>
          <w:rFonts w:hint="eastAsia" w:eastAsia="仿宋_GB2312"/>
          <w:kern w:val="0"/>
          <w:sz w:val="32"/>
          <w:szCs w:val="28"/>
          <w:highlight w:val="none"/>
        </w:rPr>
        <w:t>生产模式：小麦秸秆全量覆盖还田玉米免耕播种技术模式；玉米品种：</w:t>
      </w:r>
      <w:r>
        <w:rPr>
          <w:rFonts w:hint="default" w:eastAsia="仿宋_GB2312"/>
          <w:kern w:val="0"/>
          <w:sz w:val="32"/>
          <w:szCs w:val="28"/>
          <w:highlight w:val="none"/>
          <w:lang w:val="en-US"/>
        </w:rPr>
        <w:t>棒博士767</w:t>
      </w:r>
      <w:r>
        <w:rPr>
          <w:rFonts w:hint="eastAsia" w:eastAsia="仿宋_GB2312"/>
          <w:kern w:val="0"/>
          <w:sz w:val="32"/>
          <w:szCs w:val="28"/>
          <w:highlight w:val="none"/>
        </w:rPr>
        <w:t>。</w:t>
      </w:r>
    </w:p>
    <w:p w14:paraId="2DF84D5F">
      <w:pPr>
        <w:widowControl/>
        <w:autoSpaceDE w:val="0"/>
        <w:autoSpaceDN w:val="0"/>
        <w:ind w:firstLine="640" w:firstLineChars="200"/>
        <w:contextualSpacing/>
        <w:rPr>
          <w:rFonts w:eastAsia="仿宋_GB2312"/>
          <w:color w:val="auto"/>
          <w:kern w:val="0"/>
          <w:sz w:val="32"/>
          <w:szCs w:val="28"/>
          <w:highlight w:val="none"/>
        </w:rPr>
      </w:pPr>
      <w:r>
        <w:rPr>
          <w:rFonts w:hint="eastAsia" w:eastAsia="仿宋_GB2312"/>
          <w:color w:val="auto"/>
          <w:kern w:val="0"/>
          <w:sz w:val="32"/>
          <w:szCs w:val="28"/>
          <w:highlight w:val="none"/>
        </w:rPr>
        <w:t>种植模式：主推40cm+80cm</w:t>
      </w:r>
      <w:r>
        <w:rPr>
          <w:rFonts w:hint="eastAsia" w:eastAsia="仿宋_GB2312"/>
          <w:color w:val="auto"/>
          <w:kern w:val="0"/>
          <w:sz w:val="32"/>
          <w:szCs w:val="28"/>
          <w:highlight w:val="none"/>
          <w:lang w:val="en-US" w:eastAsia="zh-CN"/>
        </w:rPr>
        <w:t>大小行种植</w:t>
      </w:r>
      <w:r>
        <w:rPr>
          <w:rFonts w:hint="eastAsia" w:eastAsia="仿宋_GB2312"/>
          <w:color w:val="auto"/>
          <w:kern w:val="0"/>
          <w:sz w:val="32"/>
          <w:szCs w:val="28"/>
          <w:highlight w:val="none"/>
        </w:rPr>
        <w:t>，株距1</w:t>
      </w:r>
      <w:r>
        <w:rPr>
          <w:rFonts w:hint="eastAsia" w:eastAsia="仿宋_GB2312"/>
          <w:color w:val="auto"/>
          <w:kern w:val="0"/>
          <w:sz w:val="32"/>
          <w:szCs w:val="28"/>
          <w:highlight w:val="none"/>
          <w:lang w:eastAsia="zh-CN"/>
        </w:rPr>
        <w:t>9</w:t>
      </w:r>
      <w:r>
        <w:rPr>
          <w:rFonts w:hint="eastAsia" w:eastAsia="仿宋_GB2312"/>
          <w:color w:val="auto"/>
          <w:kern w:val="0"/>
          <w:sz w:val="32"/>
          <w:szCs w:val="28"/>
          <w:highlight w:val="none"/>
        </w:rPr>
        <w:t>cm，理论播量</w:t>
      </w:r>
      <w:r>
        <w:rPr>
          <w:rFonts w:hint="eastAsia" w:eastAsia="仿宋_GB2312"/>
          <w:color w:val="auto"/>
          <w:kern w:val="0"/>
          <w:sz w:val="32"/>
          <w:szCs w:val="28"/>
          <w:highlight w:val="none"/>
          <w:lang w:eastAsia="zh-CN"/>
        </w:rPr>
        <w:t>5</w:t>
      </w:r>
      <w:r>
        <w:rPr>
          <w:rFonts w:hint="eastAsia" w:eastAsia="仿宋_GB2312"/>
          <w:color w:val="auto"/>
          <w:kern w:val="0"/>
          <w:sz w:val="32"/>
          <w:szCs w:val="28"/>
          <w:highlight w:val="none"/>
          <w:lang w:val="en-US" w:eastAsia="zh-CN"/>
        </w:rPr>
        <w:t>848</w:t>
      </w:r>
      <w:r>
        <w:rPr>
          <w:rFonts w:hint="eastAsia" w:eastAsia="仿宋_GB2312"/>
          <w:color w:val="auto"/>
          <w:kern w:val="0"/>
          <w:sz w:val="32"/>
          <w:szCs w:val="28"/>
          <w:highlight w:val="none"/>
        </w:rPr>
        <w:t>株/亩，播种深度4公分左右,施肥量40千克/亩</w:t>
      </w:r>
      <w:r>
        <w:rPr>
          <w:rFonts w:hint="eastAsia" w:eastAsia="仿宋_GB2312"/>
          <w:color w:val="auto"/>
          <w:kern w:val="0"/>
          <w:sz w:val="32"/>
          <w:szCs w:val="28"/>
          <w:highlight w:val="none"/>
          <w:lang w:eastAsia="zh-CN"/>
        </w:rPr>
        <w:t>，</w:t>
      </w:r>
      <w:r>
        <w:rPr>
          <w:rFonts w:hint="eastAsia" w:eastAsia="仿宋_GB2312"/>
          <w:color w:val="auto"/>
          <w:kern w:val="0"/>
          <w:sz w:val="32"/>
          <w:szCs w:val="28"/>
          <w:highlight w:val="none"/>
        </w:rPr>
        <w:t>播后铺设滴灌带。</w:t>
      </w:r>
    </w:p>
    <w:p w14:paraId="31A9AFFF">
      <w:pPr>
        <w:widowControl/>
        <w:autoSpaceDE w:val="0"/>
        <w:autoSpaceDN w:val="0"/>
        <w:ind w:firstLine="640" w:firstLineChars="200"/>
        <w:contextualSpacing/>
        <w:rPr>
          <w:rFonts w:hint="eastAsia" w:eastAsia="仿宋_GB2312"/>
          <w:b w:val="0"/>
          <w:bCs w:val="0"/>
          <w:color w:val="auto"/>
          <w:kern w:val="0"/>
          <w:sz w:val="32"/>
          <w:szCs w:val="28"/>
          <w:highlight w:val="none"/>
          <w:lang w:val="en-US" w:eastAsia="zh-CN"/>
        </w:rPr>
      </w:pPr>
      <w:r>
        <w:rPr>
          <w:rFonts w:hint="eastAsia" w:eastAsia="仿宋_GB2312"/>
          <w:b w:val="0"/>
          <w:bCs w:val="0"/>
          <w:color w:val="auto"/>
          <w:kern w:val="0"/>
          <w:sz w:val="32"/>
          <w:szCs w:val="28"/>
          <w:highlight w:val="none"/>
          <w:lang w:val="en-US" w:eastAsia="zh-CN"/>
        </w:rPr>
        <w:t>请根据上述农艺要求提前调试好机具，为满足行距要求如需加长机架横梁，整机外形尺寸中的宽度不得超过10%，可依据大纲要求进行自主变更。验证现场进行一致性检查，合格后参加作业演示。</w:t>
      </w:r>
    </w:p>
    <w:p w14:paraId="42A2A7BB">
      <w:pPr>
        <w:ind w:firstLine="643" w:firstLineChars="200"/>
        <w:contextualSpacing/>
        <w:rPr>
          <w:rFonts w:eastAsia="楷体_GB2312"/>
          <w:b/>
          <w:bCs/>
          <w:sz w:val="32"/>
          <w:szCs w:val="32"/>
          <w:highlight w:val="none"/>
        </w:rPr>
      </w:pPr>
      <w:r>
        <w:rPr>
          <w:rFonts w:hint="eastAsia" w:eastAsia="楷体_GB2312"/>
          <w:b/>
          <w:bCs/>
          <w:sz w:val="32"/>
          <w:szCs w:val="32"/>
          <w:highlight w:val="none"/>
        </w:rPr>
        <w:t>（二）地块条件</w:t>
      </w:r>
    </w:p>
    <w:p w14:paraId="3B834118">
      <w:pPr>
        <w:ind w:firstLine="640" w:firstLineChars="200"/>
        <w:contextualSpacing/>
        <w:rPr>
          <w:rFonts w:eastAsia="仿宋_GB2312"/>
          <w:color w:val="auto"/>
          <w:kern w:val="0"/>
          <w:sz w:val="32"/>
          <w:szCs w:val="28"/>
          <w:highlight w:val="none"/>
        </w:rPr>
      </w:pPr>
      <w:r>
        <w:rPr>
          <w:rFonts w:eastAsia="仿宋_GB2312"/>
          <w:kern w:val="0"/>
          <w:sz w:val="32"/>
          <w:szCs w:val="28"/>
          <w:highlight w:val="none"/>
        </w:rPr>
        <w:t>地势平坦，非坡地</w:t>
      </w:r>
      <w:r>
        <w:rPr>
          <w:rFonts w:hint="eastAsia" w:eastAsia="仿宋_GB2312"/>
          <w:color w:val="auto"/>
          <w:kern w:val="0"/>
          <w:sz w:val="32"/>
          <w:szCs w:val="28"/>
          <w:highlight w:val="none"/>
        </w:rPr>
        <w:t>。</w:t>
      </w:r>
      <w:r>
        <w:rPr>
          <w:rFonts w:eastAsia="仿宋_GB2312"/>
          <w:color w:val="auto"/>
          <w:sz w:val="32"/>
          <w:szCs w:val="32"/>
          <w:highlight w:val="none"/>
        </w:rPr>
        <w:t>各</w:t>
      </w:r>
      <w:r>
        <w:rPr>
          <w:rFonts w:hint="eastAsia" w:eastAsia="仿宋_GB2312"/>
          <w:color w:val="auto"/>
          <w:sz w:val="32"/>
          <w:szCs w:val="32"/>
          <w:highlight w:val="none"/>
        </w:rPr>
        <w:t>播种机验证地</w:t>
      </w:r>
      <w:r>
        <w:rPr>
          <w:rFonts w:eastAsia="仿宋_GB2312"/>
          <w:color w:val="auto"/>
          <w:sz w:val="32"/>
          <w:szCs w:val="32"/>
          <w:highlight w:val="none"/>
        </w:rPr>
        <w:t>块应相对集中连片，肥力等生产条件应基本一致</w:t>
      </w:r>
      <w:r>
        <w:rPr>
          <w:rFonts w:hint="eastAsia" w:eastAsia="仿宋_GB2312"/>
          <w:color w:val="auto"/>
          <w:sz w:val="32"/>
          <w:szCs w:val="32"/>
          <w:highlight w:val="none"/>
        </w:rPr>
        <w:t>。</w:t>
      </w:r>
      <w:r>
        <w:rPr>
          <w:rFonts w:eastAsia="仿宋_GB2312"/>
          <w:color w:val="auto"/>
          <w:sz w:val="32"/>
          <w:szCs w:val="32"/>
          <w:highlight w:val="none"/>
        </w:rPr>
        <w:t>每种</w:t>
      </w:r>
      <w:r>
        <w:rPr>
          <w:rFonts w:hint="eastAsia" w:eastAsia="仿宋_GB2312"/>
          <w:color w:val="auto"/>
          <w:sz w:val="32"/>
          <w:szCs w:val="32"/>
          <w:highlight w:val="none"/>
        </w:rPr>
        <w:t>播种机</w:t>
      </w:r>
      <w:r>
        <w:rPr>
          <w:rFonts w:eastAsia="仿宋_GB2312"/>
          <w:color w:val="auto"/>
          <w:sz w:val="32"/>
          <w:szCs w:val="32"/>
          <w:highlight w:val="none"/>
        </w:rPr>
        <w:t>作业</w:t>
      </w:r>
      <w:r>
        <w:rPr>
          <w:rFonts w:hint="eastAsia" w:eastAsia="仿宋_GB2312"/>
          <w:color w:val="auto"/>
          <w:sz w:val="32"/>
          <w:szCs w:val="32"/>
          <w:highlight w:val="none"/>
        </w:rPr>
        <w:t>来回</w:t>
      </w:r>
      <w:r>
        <w:rPr>
          <w:rFonts w:hint="eastAsia" w:eastAsia="仿宋_GB2312"/>
          <w:color w:val="auto"/>
          <w:sz w:val="32"/>
          <w:szCs w:val="32"/>
          <w:highlight w:val="none"/>
          <w:lang w:val="en-US" w:eastAsia="zh-CN"/>
        </w:rPr>
        <w:t>四</w:t>
      </w:r>
      <w:r>
        <w:rPr>
          <w:rFonts w:hint="eastAsia" w:eastAsia="仿宋_GB2312"/>
          <w:color w:val="auto"/>
          <w:sz w:val="32"/>
          <w:szCs w:val="32"/>
          <w:highlight w:val="none"/>
        </w:rPr>
        <w:t>个行程</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四个播幅</w:t>
      </w:r>
      <w:r>
        <w:rPr>
          <w:rFonts w:hint="eastAsia" w:eastAsia="仿宋_GB2312"/>
          <w:color w:val="auto"/>
          <w:sz w:val="32"/>
          <w:szCs w:val="32"/>
          <w:highlight w:val="none"/>
          <w:lang w:eastAsia="zh-CN"/>
        </w:rPr>
        <w:t>），每个行程不低于</w:t>
      </w:r>
      <w:r>
        <w:rPr>
          <w:rFonts w:hint="eastAsia" w:eastAsia="仿宋_GB2312"/>
          <w:color w:val="auto"/>
          <w:sz w:val="32"/>
          <w:szCs w:val="32"/>
          <w:highlight w:val="none"/>
          <w:lang w:val="en-US" w:eastAsia="zh-CN"/>
        </w:rPr>
        <w:t>50米</w:t>
      </w:r>
      <w:r>
        <w:rPr>
          <w:rFonts w:eastAsia="仿宋_GB2312"/>
          <w:color w:val="auto"/>
          <w:sz w:val="32"/>
          <w:szCs w:val="32"/>
          <w:highlight w:val="none"/>
        </w:rPr>
        <w:t>，</w:t>
      </w:r>
      <w:r>
        <w:rPr>
          <w:rFonts w:hint="eastAsia" w:eastAsia="仿宋_GB2312"/>
          <w:color w:val="auto"/>
          <w:sz w:val="32"/>
          <w:szCs w:val="32"/>
          <w:highlight w:val="none"/>
          <w:lang w:eastAsia="zh-CN"/>
        </w:rPr>
        <w:t>具体长度</w:t>
      </w:r>
      <w:bookmarkStart w:id="3" w:name="_GoBack"/>
      <w:bookmarkEnd w:id="3"/>
      <w:r>
        <w:rPr>
          <w:rFonts w:eastAsia="仿宋_GB2312"/>
          <w:color w:val="auto"/>
          <w:sz w:val="32"/>
          <w:szCs w:val="32"/>
          <w:highlight w:val="none"/>
        </w:rPr>
        <w:t>试验</w:t>
      </w:r>
      <w:r>
        <w:rPr>
          <w:rFonts w:hint="eastAsia" w:eastAsia="仿宋_GB2312"/>
          <w:color w:val="auto"/>
          <w:sz w:val="32"/>
          <w:szCs w:val="32"/>
          <w:highlight w:val="none"/>
          <w:lang w:eastAsia="zh-CN"/>
        </w:rPr>
        <w:t>中</w:t>
      </w:r>
      <w:r>
        <w:rPr>
          <w:rFonts w:eastAsia="仿宋_GB2312"/>
          <w:color w:val="auto"/>
          <w:sz w:val="32"/>
          <w:szCs w:val="32"/>
          <w:highlight w:val="none"/>
        </w:rPr>
        <w:t>根据</w:t>
      </w:r>
      <w:r>
        <w:rPr>
          <w:rFonts w:hint="eastAsia" w:eastAsia="仿宋_GB2312"/>
          <w:color w:val="auto"/>
          <w:sz w:val="32"/>
          <w:szCs w:val="32"/>
          <w:highlight w:val="none"/>
        </w:rPr>
        <w:t>播种机幅宽和地块条件</w:t>
      </w:r>
      <w:r>
        <w:rPr>
          <w:rFonts w:eastAsia="仿宋_GB2312"/>
          <w:color w:val="auto"/>
          <w:sz w:val="32"/>
          <w:szCs w:val="32"/>
          <w:highlight w:val="none"/>
        </w:rPr>
        <w:t>情况确定</w:t>
      </w:r>
      <w:r>
        <w:rPr>
          <w:rFonts w:hint="eastAsia" w:eastAsia="仿宋_GB2312"/>
          <w:color w:val="auto"/>
          <w:sz w:val="32"/>
          <w:szCs w:val="32"/>
          <w:highlight w:val="none"/>
        </w:rPr>
        <w:t>，</w:t>
      </w:r>
      <w:r>
        <w:rPr>
          <w:rFonts w:hint="eastAsia" w:eastAsia="仿宋_GB2312"/>
          <w:color w:val="auto"/>
          <w:kern w:val="0"/>
          <w:sz w:val="32"/>
          <w:szCs w:val="28"/>
          <w:highlight w:val="none"/>
        </w:rPr>
        <w:t>试验地块提前划定。</w:t>
      </w:r>
    </w:p>
    <w:p w14:paraId="2DCC9BC5">
      <w:pPr>
        <w:ind w:firstLine="643" w:firstLineChars="200"/>
        <w:contextualSpacing/>
        <w:rPr>
          <w:rFonts w:eastAsia="楷体_GB2312"/>
          <w:b/>
          <w:bCs/>
          <w:sz w:val="32"/>
          <w:szCs w:val="32"/>
          <w:highlight w:val="none"/>
        </w:rPr>
      </w:pPr>
      <w:r>
        <w:rPr>
          <w:rFonts w:hint="eastAsia" w:eastAsia="楷体_GB2312"/>
          <w:b/>
          <w:bCs/>
          <w:sz w:val="32"/>
          <w:szCs w:val="32"/>
          <w:highlight w:val="none"/>
        </w:rPr>
        <w:t>（三）机具条件</w:t>
      </w:r>
    </w:p>
    <w:p w14:paraId="432D6A54">
      <w:pPr>
        <w:widowControl/>
        <w:autoSpaceDE w:val="0"/>
        <w:autoSpaceDN w:val="0"/>
        <w:ind w:firstLine="640" w:firstLineChars="200"/>
        <w:contextualSpacing/>
        <w:rPr>
          <w:rFonts w:eastAsia="仿宋_GB2312"/>
          <w:color w:val="auto"/>
          <w:kern w:val="0"/>
          <w:sz w:val="32"/>
          <w:szCs w:val="28"/>
          <w:highlight w:val="none"/>
        </w:rPr>
      </w:pPr>
      <w:r>
        <w:rPr>
          <w:rFonts w:hint="eastAsia" w:eastAsia="仿宋_GB2312"/>
          <w:kern w:val="0"/>
          <w:sz w:val="32"/>
          <w:szCs w:val="28"/>
          <w:highlight w:val="none"/>
          <w:lang w:val="en-US" w:eastAsia="zh-CN"/>
        </w:rPr>
        <w:t>请提前做好机具一致性检查工作，可依据大纲要求进行审批变更或自主变更，企业提供《产品规格表》及变更文件。</w:t>
      </w:r>
      <w:r>
        <w:rPr>
          <w:rFonts w:hint="eastAsia" w:eastAsia="仿宋_GB2312"/>
          <w:kern w:val="0"/>
          <w:sz w:val="32"/>
          <w:szCs w:val="28"/>
          <w:highlight w:val="none"/>
        </w:rPr>
        <w:t>配套拖拉</w:t>
      </w:r>
      <w:r>
        <w:rPr>
          <w:rFonts w:hint="eastAsia" w:eastAsia="仿宋_GB2312"/>
          <w:color w:val="auto"/>
          <w:kern w:val="0"/>
          <w:sz w:val="32"/>
          <w:szCs w:val="28"/>
          <w:highlight w:val="none"/>
        </w:rPr>
        <w:t>机功率应在播种机说明书明示的范围内，由生产企业自行选择和提供；拖拉机应配置北斗导航辅助驾驶系统，播种机应配置播种作业监测终端；黄淮海两熟区</w:t>
      </w:r>
      <w:r>
        <w:rPr>
          <w:rFonts w:eastAsia="仿宋_GB2312"/>
          <w:color w:val="auto"/>
          <w:kern w:val="0"/>
          <w:sz w:val="32"/>
          <w:szCs w:val="28"/>
          <w:highlight w:val="none"/>
        </w:rPr>
        <w:t>播种机</w:t>
      </w:r>
      <w:r>
        <w:rPr>
          <w:rFonts w:hint="eastAsia" w:eastAsia="仿宋_GB2312"/>
          <w:color w:val="auto"/>
          <w:kern w:val="0"/>
          <w:sz w:val="32"/>
          <w:szCs w:val="28"/>
          <w:highlight w:val="none"/>
        </w:rPr>
        <w:t>应满足小麦秸秆全量覆盖还田条件下免耕播种作业要求。</w:t>
      </w:r>
    </w:p>
    <w:p w14:paraId="0A452969">
      <w:pPr>
        <w:widowControl/>
        <w:autoSpaceDE w:val="0"/>
        <w:autoSpaceDN w:val="0"/>
        <w:ind w:firstLine="640" w:firstLineChars="200"/>
        <w:contextualSpacing/>
        <w:rPr>
          <w:rFonts w:eastAsia="仿宋_GB2312"/>
          <w:kern w:val="0"/>
          <w:sz w:val="32"/>
          <w:szCs w:val="28"/>
          <w:highlight w:val="none"/>
        </w:rPr>
      </w:pPr>
      <w:r>
        <w:rPr>
          <w:rFonts w:eastAsia="仿宋_GB2312"/>
          <w:color w:val="auto"/>
          <w:kern w:val="0"/>
          <w:sz w:val="32"/>
          <w:szCs w:val="28"/>
          <w:highlight w:val="none"/>
        </w:rPr>
        <w:t>播种作业前，机具应提前进</w:t>
      </w:r>
      <w:r>
        <w:rPr>
          <w:rFonts w:eastAsia="仿宋_GB2312"/>
          <w:kern w:val="0"/>
          <w:sz w:val="32"/>
          <w:szCs w:val="28"/>
          <w:highlight w:val="none"/>
        </w:rPr>
        <w:t>行检查和保养，做好调整调试和机手培训，可在临近地块进行试播作业，确保机具</w:t>
      </w:r>
      <w:r>
        <w:rPr>
          <w:rFonts w:hint="eastAsia" w:eastAsia="仿宋_GB2312"/>
          <w:kern w:val="0"/>
          <w:sz w:val="32"/>
          <w:szCs w:val="28"/>
          <w:highlight w:val="none"/>
        </w:rPr>
        <w:t>符合农艺要求和</w:t>
      </w:r>
      <w:r>
        <w:rPr>
          <w:rFonts w:eastAsia="仿宋_GB2312"/>
          <w:kern w:val="0"/>
          <w:sz w:val="32"/>
          <w:szCs w:val="28"/>
          <w:highlight w:val="none"/>
        </w:rPr>
        <w:t>相对固定的作业速度（</w:t>
      </w:r>
      <w:r>
        <w:rPr>
          <w:rFonts w:hint="eastAsia" w:eastAsia="仿宋_GB2312"/>
          <w:kern w:val="0"/>
          <w:sz w:val="32"/>
          <w:szCs w:val="28"/>
          <w:highlight w:val="none"/>
        </w:rPr>
        <w:t>可通过油门、档位、表显速度等确定</w:t>
      </w:r>
      <w:r>
        <w:rPr>
          <w:rFonts w:eastAsia="仿宋_GB2312"/>
          <w:kern w:val="0"/>
          <w:sz w:val="32"/>
          <w:szCs w:val="28"/>
          <w:highlight w:val="none"/>
        </w:rPr>
        <w:t>）。</w:t>
      </w:r>
    </w:p>
    <w:p w14:paraId="37DB52D6">
      <w:pPr>
        <w:widowControl/>
        <w:autoSpaceDE w:val="0"/>
        <w:autoSpaceDN w:val="0"/>
        <w:ind w:firstLine="640" w:firstLineChars="200"/>
        <w:contextualSpacing/>
        <w:rPr>
          <w:rFonts w:eastAsia="仿宋_GB2312"/>
          <w:kern w:val="0"/>
          <w:sz w:val="32"/>
          <w:szCs w:val="28"/>
          <w:highlight w:val="none"/>
        </w:rPr>
      </w:pPr>
      <w:r>
        <w:rPr>
          <w:rFonts w:hint="eastAsia" w:eastAsia="仿宋_GB2312"/>
          <w:kern w:val="0"/>
          <w:sz w:val="32"/>
          <w:szCs w:val="28"/>
          <w:highlight w:val="none"/>
        </w:rPr>
        <w:t>播种作业时，机手由播种机生产企业自行选择和提供，应具有拖拉机驾驶证</w:t>
      </w:r>
      <w:r>
        <w:rPr>
          <w:rFonts w:hint="eastAsia" w:ascii="Times New Roman" w:hAnsi="Times New Roman" w:eastAsia="仿宋_GB2312" w:cs="Times New Roman"/>
          <w:kern w:val="0"/>
          <w:sz w:val="32"/>
          <w:szCs w:val="28"/>
          <w:highlight w:val="none"/>
          <w:lang w:eastAsia="zh-CN"/>
        </w:rPr>
        <w:t>，</w:t>
      </w:r>
      <w:r>
        <w:rPr>
          <w:rFonts w:hint="eastAsia" w:eastAsia="仿宋_GB2312" w:cs="Times New Roman"/>
          <w:kern w:val="0"/>
          <w:sz w:val="32"/>
          <w:szCs w:val="28"/>
          <w:highlight w:val="none"/>
          <w:lang w:val="en-US" w:eastAsia="zh-CN"/>
        </w:rPr>
        <w:t>并</w:t>
      </w:r>
      <w:r>
        <w:rPr>
          <w:rFonts w:hint="eastAsia" w:ascii="Times New Roman" w:hAnsi="Times New Roman" w:eastAsia="仿宋_GB2312" w:cs="Times New Roman"/>
          <w:kern w:val="0"/>
          <w:sz w:val="32"/>
          <w:szCs w:val="28"/>
          <w:highlight w:val="none"/>
          <w:lang w:val="en-US" w:eastAsia="zh-CN"/>
        </w:rPr>
        <w:t>配备两名技术人员辅助现场作业</w:t>
      </w:r>
      <w:r>
        <w:rPr>
          <w:rFonts w:hint="eastAsia" w:eastAsia="仿宋_GB2312"/>
          <w:kern w:val="0"/>
          <w:sz w:val="32"/>
          <w:szCs w:val="28"/>
          <w:highlight w:val="none"/>
        </w:rPr>
        <w:t>；加种、加肥等辅助用工由当地合作社提供。</w:t>
      </w:r>
      <w:r>
        <w:rPr>
          <w:rFonts w:hint="eastAsia" w:eastAsia="仿宋_GB2312"/>
          <w:bCs/>
          <w:sz w:val="32"/>
          <w:szCs w:val="32"/>
          <w:highlight w:val="none"/>
        </w:rPr>
        <w:t>参与演示的播种机应按照当地农艺要求进行</w:t>
      </w:r>
      <w:r>
        <w:rPr>
          <w:rFonts w:hint="eastAsia" w:eastAsia="仿宋_GB2312"/>
          <w:bCs/>
          <w:color w:val="auto"/>
          <w:sz w:val="32"/>
          <w:szCs w:val="32"/>
          <w:highlight w:val="none"/>
        </w:rPr>
        <w:t>播种作业，应严格控制</w:t>
      </w:r>
      <w:r>
        <w:rPr>
          <w:rFonts w:hint="eastAsia" w:eastAsia="仿宋_GB2312"/>
          <w:color w:val="auto"/>
          <w:kern w:val="0"/>
          <w:sz w:val="32"/>
          <w:szCs w:val="28"/>
          <w:highlight w:val="none"/>
        </w:rPr>
        <w:t>单位面积播种量偏差率和单位面积施肥量偏差率均不大于5%。</w:t>
      </w:r>
    </w:p>
    <w:p w14:paraId="48EE819D">
      <w:pPr>
        <w:ind w:firstLine="643" w:firstLineChars="200"/>
        <w:contextualSpacing/>
        <w:rPr>
          <w:rFonts w:eastAsia="楷体_GB2312"/>
          <w:b/>
          <w:bCs/>
          <w:sz w:val="32"/>
          <w:szCs w:val="32"/>
          <w:highlight w:val="none"/>
        </w:rPr>
      </w:pPr>
      <w:r>
        <w:rPr>
          <w:rFonts w:hint="eastAsia" w:eastAsia="楷体_GB2312"/>
          <w:b/>
          <w:bCs/>
          <w:sz w:val="32"/>
          <w:szCs w:val="32"/>
          <w:highlight w:val="none"/>
        </w:rPr>
        <w:t>（四）田间管理条件</w:t>
      </w:r>
    </w:p>
    <w:p w14:paraId="1C480E68">
      <w:pPr>
        <w:widowControl/>
        <w:autoSpaceDE w:val="0"/>
        <w:autoSpaceDN w:val="0"/>
        <w:ind w:firstLine="640" w:firstLineChars="200"/>
        <w:contextualSpacing/>
        <w:rPr>
          <w:rFonts w:eastAsia="仿宋_GB2312"/>
          <w:kern w:val="0"/>
          <w:sz w:val="32"/>
          <w:szCs w:val="28"/>
          <w:highlight w:val="none"/>
        </w:rPr>
      </w:pPr>
      <w:r>
        <w:rPr>
          <w:rFonts w:hint="eastAsia" w:eastAsia="仿宋_GB2312"/>
          <w:kern w:val="0"/>
          <w:sz w:val="32"/>
          <w:szCs w:val="28"/>
          <w:highlight w:val="none"/>
        </w:rPr>
        <w:t>播种作业后，按照农艺条件，采用统一的田间管理方式进行全程管理，直至完成数据采集。</w:t>
      </w:r>
    </w:p>
    <w:p w14:paraId="6CF9D8CD">
      <w:pPr>
        <w:ind w:firstLine="640" w:firstLineChars="200"/>
        <w:contextualSpacing/>
        <w:rPr>
          <w:rFonts w:eastAsia="楷体_GB2312"/>
          <w:b/>
          <w:bCs/>
          <w:sz w:val="32"/>
          <w:szCs w:val="32"/>
          <w:highlight w:val="none"/>
        </w:rPr>
      </w:pPr>
      <w:r>
        <w:rPr>
          <w:rFonts w:hint="eastAsia" w:eastAsia="黑体"/>
          <w:sz w:val="32"/>
          <w:szCs w:val="32"/>
          <w:highlight w:val="none"/>
          <w:lang w:val="en-US" w:eastAsia="zh-CN"/>
        </w:rPr>
        <w:t>四</w:t>
      </w:r>
      <w:r>
        <w:rPr>
          <w:rFonts w:eastAsia="黑体"/>
          <w:sz w:val="32"/>
          <w:szCs w:val="32"/>
          <w:highlight w:val="none"/>
        </w:rPr>
        <w:t>、试验内容</w:t>
      </w:r>
    </w:p>
    <w:p w14:paraId="5AE41317">
      <w:pPr>
        <w:ind w:firstLine="645"/>
        <w:contextualSpacing/>
        <w:jc w:val="left"/>
        <w:rPr>
          <w:rFonts w:eastAsia="楷体_GB2312"/>
          <w:b/>
          <w:bCs/>
          <w:sz w:val="32"/>
          <w:szCs w:val="32"/>
          <w:highlight w:val="none"/>
        </w:rPr>
      </w:pPr>
      <w:r>
        <w:rPr>
          <w:rFonts w:hint="eastAsia" w:eastAsia="楷体_GB2312"/>
          <w:b/>
          <w:bCs/>
          <w:sz w:val="32"/>
          <w:szCs w:val="32"/>
          <w:highlight w:val="none"/>
        </w:rPr>
        <w:t>（一）田间作业条件测定</w:t>
      </w:r>
    </w:p>
    <w:p w14:paraId="180DC9D0">
      <w:pPr>
        <w:ind w:firstLine="640" w:firstLineChars="200"/>
        <w:contextualSpacing/>
        <w:jc w:val="left"/>
        <w:rPr>
          <w:rFonts w:eastAsia="仿宋_GB2312"/>
          <w:color w:val="auto"/>
          <w:sz w:val="32"/>
          <w:szCs w:val="32"/>
          <w:highlight w:val="none"/>
        </w:rPr>
      </w:pPr>
      <w:r>
        <w:rPr>
          <w:rFonts w:eastAsia="仿宋_GB2312"/>
          <w:sz w:val="32"/>
          <w:szCs w:val="32"/>
          <w:highlight w:val="none"/>
        </w:rPr>
        <w:t>播种作业前，统一测定秸秆覆盖率</w:t>
      </w:r>
      <w:r>
        <w:rPr>
          <w:rFonts w:hint="eastAsia" w:eastAsia="仿宋_GB2312"/>
          <w:sz w:val="32"/>
          <w:szCs w:val="32"/>
          <w:highlight w:val="none"/>
        </w:rPr>
        <w:t>、</w:t>
      </w:r>
      <w:r>
        <w:rPr>
          <w:rFonts w:eastAsia="仿宋_GB2312"/>
          <w:sz w:val="32"/>
          <w:szCs w:val="32"/>
          <w:highlight w:val="none"/>
        </w:rPr>
        <w:t>秸秆覆盖</w:t>
      </w:r>
      <w:r>
        <w:rPr>
          <w:rFonts w:hint="eastAsia" w:eastAsia="仿宋_GB2312"/>
          <w:sz w:val="32"/>
          <w:szCs w:val="32"/>
          <w:highlight w:val="none"/>
        </w:rPr>
        <w:t>量</w:t>
      </w:r>
      <w:r>
        <w:rPr>
          <w:rFonts w:eastAsia="仿宋_GB2312"/>
          <w:sz w:val="32"/>
          <w:szCs w:val="32"/>
          <w:highlight w:val="none"/>
        </w:rPr>
        <w:t>等指标</w:t>
      </w:r>
      <w:r>
        <w:rPr>
          <w:rFonts w:hint="eastAsia" w:eastAsia="仿宋_GB2312"/>
          <w:sz w:val="32"/>
          <w:szCs w:val="32"/>
          <w:highlight w:val="none"/>
        </w:rPr>
        <w:t>。</w:t>
      </w:r>
      <w:r>
        <w:rPr>
          <w:rFonts w:eastAsia="仿宋_GB2312"/>
          <w:sz w:val="32"/>
          <w:szCs w:val="32"/>
          <w:highlight w:val="none"/>
        </w:rPr>
        <w:t>拍摄种子包装、肥料包装等。记录农艺要求等试验条件，详</w:t>
      </w:r>
      <w:r>
        <w:rPr>
          <w:rFonts w:eastAsia="仿宋_GB2312"/>
          <w:color w:val="auto"/>
          <w:sz w:val="32"/>
          <w:szCs w:val="32"/>
          <w:highlight w:val="none"/>
        </w:rPr>
        <w:t>见附表1</w:t>
      </w:r>
      <w:r>
        <w:rPr>
          <w:rFonts w:hint="eastAsia" w:eastAsia="仿宋_GB2312"/>
          <w:color w:val="auto"/>
          <w:sz w:val="32"/>
          <w:szCs w:val="32"/>
          <w:highlight w:val="none"/>
        </w:rPr>
        <w:t>、附表3—</w:t>
      </w:r>
      <w:r>
        <w:rPr>
          <w:rFonts w:hint="eastAsia" w:eastAsia="仿宋_GB2312"/>
          <w:color w:val="auto"/>
          <w:sz w:val="32"/>
          <w:szCs w:val="32"/>
          <w:highlight w:val="none"/>
          <w:lang w:eastAsia="zh-CN"/>
        </w:rPr>
        <w:t>5</w:t>
      </w:r>
      <w:r>
        <w:rPr>
          <w:rFonts w:hint="eastAsia" w:eastAsia="仿宋_GB2312"/>
          <w:color w:val="auto"/>
          <w:sz w:val="32"/>
          <w:szCs w:val="32"/>
          <w:highlight w:val="none"/>
        </w:rPr>
        <w:t>。</w:t>
      </w:r>
    </w:p>
    <w:p w14:paraId="58E86393">
      <w:pPr>
        <w:ind w:firstLine="645"/>
        <w:contextualSpacing/>
        <w:jc w:val="left"/>
        <w:rPr>
          <w:rFonts w:eastAsia="楷体_GB2312"/>
          <w:b/>
          <w:bCs/>
          <w:color w:val="auto"/>
          <w:sz w:val="32"/>
          <w:szCs w:val="32"/>
          <w:highlight w:val="none"/>
        </w:rPr>
      </w:pPr>
      <w:r>
        <w:rPr>
          <w:rFonts w:hint="eastAsia" w:eastAsia="楷体_GB2312"/>
          <w:b/>
          <w:bCs/>
          <w:color w:val="auto"/>
          <w:sz w:val="32"/>
          <w:szCs w:val="32"/>
          <w:highlight w:val="none"/>
        </w:rPr>
        <w:t>（二）播种作业质量测定</w:t>
      </w:r>
    </w:p>
    <w:p w14:paraId="7D6F12EC">
      <w:pPr>
        <w:ind w:firstLine="645"/>
        <w:contextualSpacing/>
        <w:jc w:val="left"/>
        <w:rPr>
          <w:rFonts w:eastAsia="仿宋_GB2312"/>
          <w:color w:val="auto"/>
          <w:sz w:val="32"/>
          <w:szCs w:val="32"/>
          <w:highlight w:val="none"/>
        </w:rPr>
      </w:pPr>
      <w:r>
        <w:rPr>
          <w:rFonts w:eastAsia="仿宋_GB2312"/>
          <w:color w:val="auto"/>
          <w:kern w:val="0"/>
          <w:sz w:val="32"/>
          <w:szCs w:val="28"/>
          <w:highlight w:val="none"/>
        </w:rPr>
        <w:t>记录不同播种机</w:t>
      </w:r>
      <w:r>
        <w:rPr>
          <w:rFonts w:hint="eastAsia" w:eastAsia="仿宋_GB2312"/>
          <w:color w:val="auto"/>
          <w:kern w:val="0"/>
          <w:sz w:val="32"/>
          <w:szCs w:val="28"/>
          <w:highlight w:val="none"/>
        </w:rPr>
        <w:t>厂家型号、</w:t>
      </w:r>
      <w:r>
        <w:rPr>
          <w:rFonts w:eastAsia="仿宋_GB2312"/>
          <w:color w:val="auto"/>
          <w:kern w:val="0"/>
          <w:sz w:val="32"/>
          <w:szCs w:val="28"/>
          <w:highlight w:val="none"/>
        </w:rPr>
        <w:t>结构型式</w:t>
      </w:r>
      <w:r>
        <w:rPr>
          <w:rFonts w:hint="eastAsia" w:eastAsia="仿宋_GB2312"/>
          <w:color w:val="auto"/>
          <w:kern w:val="0"/>
          <w:sz w:val="32"/>
          <w:szCs w:val="28"/>
          <w:highlight w:val="none"/>
        </w:rPr>
        <w:t>、配套动力参数</w:t>
      </w:r>
      <w:r>
        <w:rPr>
          <w:rFonts w:hint="eastAsia" w:eastAsia="仿宋_GB2312"/>
          <w:color w:val="auto"/>
          <w:kern w:val="0"/>
          <w:sz w:val="32"/>
          <w:szCs w:val="28"/>
          <w:highlight w:val="none"/>
          <w:lang w:eastAsia="zh-CN"/>
        </w:rPr>
        <w:t>、</w:t>
      </w:r>
      <w:r>
        <w:rPr>
          <w:rFonts w:hint="eastAsia" w:eastAsia="仿宋_GB2312"/>
          <w:color w:val="auto"/>
          <w:kern w:val="0"/>
          <w:sz w:val="32"/>
          <w:szCs w:val="28"/>
          <w:highlight w:val="none"/>
          <w:lang w:val="en-US" w:eastAsia="zh-CN"/>
        </w:rPr>
        <w:t>测量种肥间距</w:t>
      </w:r>
      <w:r>
        <w:rPr>
          <w:rFonts w:eastAsia="仿宋_GB2312"/>
          <w:color w:val="auto"/>
          <w:kern w:val="0"/>
          <w:sz w:val="32"/>
          <w:szCs w:val="28"/>
          <w:highlight w:val="none"/>
        </w:rPr>
        <w:t>，</w:t>
      </w:r>
      <w:r>
        <w:rPr>
          <w:rFonts w:eastAsia="仿宋_GB2312"/>
          <w:color w:val="auto"/>
          <w:sz w:val="32"/>
          <w:szCs w:val="32"/>
          <w:highlight w:val="none"/>
        </w:rPr>
        <w:t>详见附表</w:t>
      </w:r>
      <w:r>
        <w:rPr>
          <w:rFonts w:hint="eastAsia" w:eastAsia="仿宋_GB2312"/>
          <w:color w:val="auto"/>
          <w:sz w:val="32"/>
          <w:szCs w:val="32"/>
          <w:highlight w:val="none"/>
        </w:rPr>
        <w:t>2</w:t>
      </w:r>
      <w:r>
        <w:rPr>
          <w:rFonts w:eastAsia="仿宋_GB2312"/>
          <w:color w:val="auto"/>
          <w:sz w:val="32"/>
          <w:szCs w:val="32"/>
          <w:highlight w:val="none"/>
        </w:rPr>
        <w:t>；拍摄</w:t>
      </w:r>
      <w:r>
        <w:rPr>
          <w:rFonts w:hint="eastAsia" w:eastAsia="仿宋_GB2312"/>
          <w:color w:val="auto"/>
          <w:sz w:val="32"/>
          <w:szCs w:val="32"/>
          <w:highlight w:val="none"/>
        </w:rPr>
        <w:t>每台</w:t>
      </w:r>
      <w:r>
        <w:rPr>
          <w:rFonts w:eastAsia="仿宋_GB2312"/>
          <w:color w:val="auto"/>
          <w:sz w:val="32"/>
          <w:szCs w:val="32"/>
          <w:highlight w:val="none"/>
        </w:rPr>
        <w:t>播种机铭牌、整机照片；拍摄2个不同角度破茬清垄机构（适用时）、开沟器、排种器等照片。</w:t>
      </w:r>
    </w:p>
    <w:p w14:paraId="005A3A53">
      <w:pPr>
        <w:ind w:firstLine="645"/>
        <w:contextualSpacing/>
        <w:jc w:val="left"/>
        <w:rPr>
          <w:rFonts w:eastAsia="仿宋_GB2312"/>
          <w:color w:val="auto"/>
          <w:kern w:val="0"/>
          <w:sz w:val="32"/>
          <w:szCs w:val="28"/>
          <w:highlight w:val="none"/>
        </w:rPr>
      </w:pPr>
      <w:r>
        <w:rPr>
          <w:rFonts w:eastAsia="仿宋_GB2312"/>
          <w:color w:val="auto"/>
          <w:sz w:val="32"/>
          <w:szCs w:val="32"/>
          <w:highlight w:val="none"/>
        </w:rPr>
        <w:t>播种作业时，</w:t>
      </w:r>
      <w:r>
        <w:rPr>
          <w:rFonts w:eastAsia="仿宋_GB2312"/>
          <w:color w:val="auto"/>
          <w:kern w:val="0"/>
          <w:sz w:val="32"/>
          <w:szCs w:val="28"/>
          <w:highlight w:val="none"/>
        </w:rPr>
        <w:t>测算并记录每台播种机的作业面积、作业速度、作业</w:t>
      </w:r>
      <w:r>
        <w:rPr>
          <w:rFonts w:hint="eastAsia" w:eastAsia="仿宋_GB2312"/>
          <w:color w:val="auto"/>
          <w:kern w:val="0"/>
          <w:sz w:val="32"/>
          <w:szCs w:val="28"/>
          <w:highlight w:val="none"/>
        </w:rPr>
        <w:t>小时生产</w:t>
      </w:r>
      <w:r>
        <w:rPr>
          <w:rFonts w:eastAsia="仿宋_GB2312"/>
          <w:color w:val="auto"/>
          <w:kern w:val="0"/>
          <w:sz w:val="32"/>
          <w:szCs w:val="28"/>
          <w:highlight w:val="none"/>
        </w:rPr>
        <w:t>效率</w:t>
      </w:r>
      <w:r>
        <w:rPr>
          <w:rFonts w:hint="eastAsia" w:eastAsia="仿宋_GB2312"/>
          <w:color w:val="auto"/>
          <w:kern w:val="0"/>
          <w:sz w:val="32"/>
          <w:szCs w:val="28"/>
          <w:highlight w:val="none"/>
          <w:lang w:eastAsia="zh-CN"/>
        </w:rPr>
        <w:t>、</w:t>
      </w:r>
      <w:r>
        <w:rPr>
          <w:rFonts w:hint="eastAsia" w:eastAsia="仿宋_GB2312"/>
          <w:color w:val="auto"/>
          <w:kern w:val="0"/>
          <w:sz w:val="32"/>
          <w:szCs w:val="28"/>
          <w:highlight w:val="none"/>
          <w:lang w:val="en-US" w:eastAsia="zh-CN"/>
        </w:rPr>
        <w:t>晾籽率、播种深度合格率</w:t>
      </w:r>
      <w:r>
        <w:rPr>
          <w:rFonts w:eastAsia="仿宋_GB2312"/>
          <w:color w:val="auto"/>
          <w:kern w:val="0"/>
          <w:sz w:val="32"/>
          <w:szCs w:val="28"/>
          <w:highlight w:val="none"/>
        </w:rPr>
        <w:t>。</w:t>
      </w:r>
      <w:r>
        <w:rPr>
          <w:rFonts w:hint="eastAsia" w:eastAsia="仿宋_GB2312"/>
          <w:color w:val="auto"/>
          <w:kern w:val="0"/>
          <w:sz w:val="32"/>
          <w:szCs w:val="28"/>
          <w:highlight w:val="none"/>
        </w:rPr>
        <w:t>同时，记录播种作业监测终端获取的亩</w:t>
      </w:r>
      <w:r>
        <w:rPr>
          <w:rFonts w:hint="eastAsia" w:eastAsia="仿宋_GB2312"/>
          <w:color w:val="auto"/>
          <w:kern w:val="0"/>
          <w:sz w:val="32"/>
          <w:szCs w:val="28"/>
          <w:highlight w:val="none"/>
          <w:lang w:val="en-US" w:eastAsia="zh-CN"/>
        </w:rPr>
        <w:t>播种</w:t>
      </w:r>
      <w:r>
        <w:rPr>
          <w:rFonts w:hint="eastAsia" w:eastAsia="仿宋_GB2312"/>
          <w:color w:val="auto"/>
          <w:kern w:val="0"/>
          <w:sz w:val="32"/>
          <w:szCs w:val="28"/>
          <w:highlight w:val="none"/>
        </w:rPr>
        <w:t>数等参数。拍摄播种试验小区不同作业状态情况照片2张。</w:t>
      </w:r>
    </w:p>
    <w:p w14:paraId="21610FD6">
      <w:pPr>
        <w:ind w:firstLine="645"/>
        <w:contextualSpacing/>
        <w:jc w:val="left"/>
        <w:rPr>
          <w:rFonts w:eastAsia="仿宋_GB2312"/>
          <w:color w:val="auto"/>
          <w:kern w:val="0"/>
          <w:sz w:val="32"/>
          <w:szCs w:val="28"/>
          <w:highlight w:val="none"/>
        </w:rPr>
      </w:pPr>
      <w:r>
        <w:rPr>
          <w:rFonts w:hint="eastAsia" w:eastAsia="仿宋_GB2312"/>
          <w:bCs/>
          <w:sz w:val="32"/>
          <w:szCs w:val="32"/>
          <w:highlight w:val="none"/>
        </w:rPr>
        <w:t>测定</w:t>
      </w:r>
      <w:r>
        <w:rPr>
          <w:rFonts w:hint="eastAsia" w:eastAsia="仿宋_GB2312"/>
          <w:bCs/>
          <w:color w:val="auto"/>
          <w:sz w:val="32"/>
          <w:szCs w:val="32"/>
          <w:highlight w:val="none"/>
        </w:rPr>
        <w:t>计算单位面积播种量偏差率和单位面积施肥量偏差率并记录，详见附表1</w:t>
      </w:r>
      <w:r>
        <w:rPr>
          <w:rFonts w:hint="eastAsia" w:eastAsia="仿宋_GB2312"/>
          <w:bCs/>
          <w:color w:val="auto"/>
          <w:sz w:val="32"/>
          <w:szCs w:val="32"/>
          <w:highlight w:val="none"/>
          <w:lang w:val="en-US" w:eastAsia="zh-CN"/>
        </w:rPr>
        <w:t>2</w:t>
      </w:r>
      <w:r>
        <w:rPr>
          <w:rFonts w:hint="eastAsia" w:eastAsia="仿宋_GB2312"/>
          <w:bCs/>
          <w:color w:val="auto"/>
          <w:sz w:val="32"/>
          <w:szCs w:val="32"/>
          <w:highlight w:val="none"/>
        </w:rPr>
        <w:t>。</w:t>
      </w:r>
    </w:p>
    <w:p w14:paraId="34194477">
      <w:pPr>
        <w:ind w:firstLine="645"/>
        <w:contextualSpacing/>
        <w:jc w:val="left"/>
        <w:rPr>
          <w:rFonts w:eastAsia="楷体_GB2312"/>
          <w:b/>
          <w:bCs/>
          <w:color w:val="auto"/>
          <w:sz w:val="32"/>
          <w:szCs w:val="32"/>
          <w:highlight w:val="none"/>
        </w:rPr>
      </w:pPr>
      <w:r>
        <w:rPr>
          <w:rFonts w:hint="eastAsia" w:eastAsia="楷体_GB2312"/>
          <w:b/>
          <w:bCs/>
          <w:color w:val="auto"/>
          <w:sz w:val="32"/>
          <w:szCs w:val="32"/>
          <w:highlight w:val="none"/>
        </w:rPr>
        <w:t>（三）出苗质量测定</w:t>
      </w:r>
    </w:p>
    <w:p w14:paraId="78336C14">
      <w:pPr>
        <w:widowControl/>
        <w:ind w:firstLine="640" w:firstLineChars="200"/>
        <w:contextualSpacing/>
        <w:outlineLvl w:val="1"/>
        <w:rPr>
          <w:rFonts w:eastAsia="仿宋_GB2312"/>
          <w:color w:val="auto"/>
          <w:kern w:val="0"/>
          <w:sz w:val="32"/>
          <w:szCs w:val="28"/>
          <w:highlight w:val="none"/>
        </w:rPr>
      </w:pPr>
      <w:r>
        <w:rPr>
          <w:rFonts w:hint="eastAsia" w:eastAsia="仿宋_GB2312"/>
          <w:bCs/>
          <w:color w:val="auto"/>
          <w:sz w:val="32"/>
          <w:szCs w:val="32"/>
          <w:highlight w:val="none"/>
        </w:rPr>
        <w:t>播种作业1</w:t>
      </w:r>
      <w:r>
        <w:rPr>
          <w:rFonts w:hint="eastAsia" w:eastAsia="仿宋_GB2312"/>
          <w:bCs/>
          <w:color w:val="auto"/>
          <w:sz w:val="32"/>
          <w:szCs w:val="32"/>
          <w:highlight w:val="none"/>
          <w:lang w:val="en-US" w:eastAsia="zh-CN"/>
        </w:rPr>
        <w:t>0</w:t>
      </w:r>
      <w:r>
        <w:rPr>
          <w:rFonts w:hint="eastAsia" w:eastAsia="仿宋_GB2312"/>
          <w:bCs/>
          <w:color w:val="auto"/>
          <w:sz w:val="32"/>
          <w:szCs w:val="32"/>
          <w:highlight w:val="none"/>
        </w:rPr>
        <w:t>天后，测定</w:t>
      </w:r>
      <w:r>
        <w:rPr>
          <w:rFonts w:eastAsia="仿宋_GB2312"/>
          <w:color w:val="auto"/>
          <w:sz w:val="32"/>
          <w:szCs w:val="32"/>
          <w:highlight w:val="none"/>
        </w:rPr>
        <w:t>每台播种机</w:t>
      </w:r>
      <w:r>
        <w:rPr>
          <w:rFonts w:hint="eastAsia" w:eastAsia="仿宋_GB2312"/>
          <w:color w:val="auto"/>
          <w:kern w:val="0"/>
          <w:sz w:val="32"/>
          <w:szCs w:val="28"/>
          <w:highlight w:val="none"/>
        </w:rPr>
        <w:t>作业</w:t>
      </w:r>
      <w:r>
        <w:rPr>
          <w:rFonts w:eastAsia="仿宋_GB2312"/>
          <w:color w:val="auto"/>
          <w:kern w:val="0"/>
          <w:sz w:val="32"/>
          <w:szCs w:val="28"/>
          <w:highlight w:val="none"/>
        </w:rPr>
        <w:t>地块株距一致性</w:t>
      </w:r>
      <w:r>
        <w:rPr>
          <w:rFonts w:hint="eastAsia" w:eastAsia="仿宋_GB2312"/>
          <w:color w:val="auto"/>
          <w:kern w:val="0"/>
          <w:sz w:val="32"/>
          <w:szCs w:val="28"/>
          <w:highlight w:val="none"/>
        </w:rPr>
        <w:t>并</w:t>
      </w:r>
      <w:r>
        <w:rPr>
          <w:rFonts w:eastAsia="仿宋_GB2312"/>
          <w:color w:val="auto"/>
          <w:kern w:val="0"/>
          <w:sz w:val="32"/>
          <w:szCs w:val="28"/>
          <w:highlight w:val="none"/>
        </w:rPr>
        <w:t>记录，详见附表</w:t>
      </w:r>
      <w:r>
        <w:rPr>
          <w:rFonts w:hint="eastAsia" w:eastAsia="仿宋_GB2312"/>
          <w:color w:val="auto"/>
          <w:kern w:val="0"/>
          <w:sz w:val="32"/>
          <w:szCs w:val="28"/>
          <w:highlight w:val="none"/>
          <w:lang w:val="en-US" w:eastAsia="zh-CN"/>
        </w:rPr>
        <w:t>6</w:t>
      </w:r>
      <w:r>
        <w:rPr>
          <w:rFonts w:hint="eastAsia" w:eastAsia="仿宋_GB2312"/>
          <w:color w:val="auto"/>
          <w:kern w:val="0"/>
          <w:sz w:val="32"/>
          <w:szCs w:val="28"/>
          <w:highlight w:val="none"/>
        </w:rPr>
        <w:t>—1</w:t>
      </w:r>
      <w:r>
        <w:rPr>
          <w:rFonts w:hint="eastAsia" w:eastAsia="仿宋_GB2312"/>
          <w:color w:val="auto"/>
          <w:kern w:val="0"/>
          <w:sz w:val="32"/>
          <w:szCs w:val="28"/>
          <w:highlight w:val="none"/>
          <w:lang w:val="en-US" w:eastAsia="zh-CN"/>
        </w:rPr>
        <w:t>0</w:t>
      </w:r>
      <w:r>
        <w:rPr>
          <w:rFonts w:hint="eastAsia" w:eastAsia="仿宋_GB2312"/>
          <w:color w:val="auto"/>
          <w:kern w:val="0"/>
          <w:sz w:val="32"/>
          <w:szCs w:val="28"/>
          <w:highlight w:val="none"/>
        </w:rPr>
        <w:t>；</w:t>
      </w:r>
      <w:r>
        <w:rPr>
          <w:rFonts w:eastAsia="仿宋_GB2312"/>
          <w:color w:val="auto"/>
          <w:kern w:val="0"/>
          <w:sz w:val="32"/>
          <w:szCs w:val="28"/>
          <w:highlight w:val="none"/>
        </w:rPr>
        <w:t>拍摄不同播种试验小区出苗情况、测试工作照片各2张。</w:t>
      </w:r>
    </w:p>
    <w:p w14:paraId="0A3CB5AD">
      <w:pPr>
        <w:ind w:firstLine="645"/>
        <w:contextualSpacing/>
        <w:jc w:val="left"/>
        <w:rPr>
          <w:rFonts w:eastAsia="仿宋_GB2312"/>
          <w:color w:val="auto"/>
          <w:kern w:val="0"/>
          <w:sz w:val="32"/>
          <w:szCs w:val="28"/>
          <w:highlight w:val="none"/>
        </w:rPr>
      </w:pPr>
      <w:r>
        <w:rPr>
          <w:rFonts w:hint="eastAsia" w:eastAsia="仿宋_GB2312"/>
          <w:color w:val="auto"/>
          <w:kern w:val="0"/>
          <w:sz w:val="32"/>
          <w:szCs w:val="28"/>
          <w:highlight w:val="none"/>
        </w:rPr>
        <w:t>按照出苗后测定数据，测算株距合格指数、重播指数、漏播指数、合格株距变异系数等参数，并与农艺要求和播种作业监测终端获取数据进行比对。</w:t>
      </w:r>
      <w:r>
        <w:rPr>
          <w:rFonts w:eastAsia="仿宋_GB2312"/>
          <w:color w:val="auto"/>
          <w:kern w:val="0"/>
          <w:sz w:val="32"/>
          <w:szCs w:val="28"/>
          <w:highlight w:val="none"/>
        </w:rPr>
        <w:t>详见附表</w:t>
      </w:r>
      <w:r>
        <w:rPr>
          <w:rFonts w:hint="eastAsia" w:eastAsia="仿宋_GB2312"/>
          <w:color w:val="auto"/>
          <w:kern w:val="0"/>
          <w:sz w:val="32"/>
          <w:szCs w:val="28"/>
          <w:highlight w:val="none"/>
          <w:lang w:eastAsia="zh-CN"/>
        </w:rPr>
        <w:t>7</w:t>
      </w:r>
      <w:r>
        <w:rPr>
          <w:rFonts w:hint="eastAsia" w:eastAsia="仿宋_GB2312"/>
          <w:color w:val="auto"/>
          <w:kern w:val="0"/>
          <w:sz w:val="32"/>
          <w:szCs w:val="28"/>
          <w:highlight w:val="none"/>
        </w:rPr>
        <w:t>、1</w:t>
      </w:r>
      <w:r>
        <w:rPr>
          <w:rFonts w:hint="eastAsia" w:eastAsia="仿宋_GB2312"/>
          <w:color w:val="auto"/>
          <w:kern w:val="0"/>
          <w:sz w:val="32"/>
          <w:szCs w:val="28"/>
          <w:highlight w:val="none"/>
          <w:lang w:val="en-US" w:eastAsia="zh-CN"/>
        </w:rPr>
        <w:t>0</w:t>
      </w:r>
      <w:r>
        <w:rPr>
          <w:rFonts w:hint="eastAsia" w:eastAsia="仿宋_GB2312"/>
          <w:color w:val="auto"/>
          <w:kern w:val="0"/>
          <w:sz w:val="32"/>
          <w:szCs w:val="28"/>
          <w:highlight w:val="none"/>
        </w:rPr>
        <w:t>、1</w:t>
      </w:r>
      <w:r>
        <w:rPr>
          <w:rFonts w:hint="eastAsia" w:eastAsia="仿宋_GB2312"/>
          <w:color w:val="auto"/>
          <w:kern w:val="0"/>
          <w:sz w:val="32"/>
          <w:szCs w:val="28"/>
          <w:highlight w:val="none"/>
          <w:lang w:val="en-US" w:eastAsia="zh-CN"/>
        </w:rPr>
        <w:t>1</w:t>
      </w:r>
      <w:r>
        <w:rPr>
          <w:rFonts w:hint="eastAsia" w:eastAsia="仿宋_GB2312"/>
          <w:color w:val="auto"/>
          <w:kern w:val="0"/>
          <w:sz w:val="32"/>
          <w:szCs w:val="28"/>
          <w:highlight w:val="none"/>
        </w:rPr>
        <w:t>。</w:t>
      </w:r>
    </w:p>
    <w:p w14:paraId="19B20D91">
      <w:pPr>
        <w:widowControl/>
        <w:ind w:firstLine="640" w:firstLineChars="200"/>
        <w:contextualSpacing/>
        <w:outlineLvl w:val="1"/>
        <w:rPr>
          <w:rFonts w:eastAsia="黑体"/>
          <w:color w:val="auto"/>
          <w:kern w:val="0"/>
          <w:sz w:val="32"/>
          <w:szCs w:val="28"/>
          <w:highlight w:val="none"/>
        </w:rPr>
      </w:pPr>
      <w:r>
        <w:rPr>
          <w:rFonts w:hint="eastAsia" w:eastAsia="黑体"/>
          <w:color w:val="auto"/>
          <w:kern w:val="0"/>
          <w:sz w:val="32"/>
          <w:szCs w:val="28"/>
          <w:highlight w:val="none"/>
          <w:lang w:val="en-US" w:eastAsia="zh-CN"/>
        </w:rPr>
        <w:t>五</w:t>
      </w:r>
      <w:r>
        <w:rPr>
          <w:rFonts w:hint="eastAsia" w:eastAsia="黑体"/>
          <w:color w:val="auto"/>
          <w:kern w:val="0"/>
          <w:sz w:val="32"/>
          <w:szCs w:val="28"/>
          <w:highlight w:val="none"/>
        </w:rPr>
        <w:t>、</w:t>
      </w:r>
      <w:r>
        <w:rPr>
          <w:rFonts w:eastAsia="黑体"/>
          <w:color w:val="auto"/>
          <w:kern w:val="0"/>
          <w:sz w:val="32"/>
          <w:szCs w:val="28"/>
          <w:highlight w:val="none"/>
        </w:rPr>
        <w:t>测定方法</w:t>
      </w:r>
    </w:p>
    <w:p w14:paraId="476134C4">
      <w:pPr>
        <w:ind w:firstLine="645"/>
        <w:contextualSpacing/>
        <w:jc w:val="left"/>
        <w:rPr>
          <w:rFonts w:eastAsia="楷体_GB2312"/>
          <w:b/>
          <w:bCs/>
          <w:sz w:val="32"/>
          <w:szCs w:val="32"/>
          <w:highlight w:val="none"/>
        </w:rPr>
      </w:pPr>
      <w:r>
        <w:rPr>
          <w:rFonts w:hint="eastAsia" w:eastAsia="楷体_GB2312"/>
          <w:b/>
          <w:bCs/>
          <w:sz w:val="32"/>
          <w:szCs w:val="32"/>
          <w:highlight w:val="none"/>
        </w:rPr>
        <w:t>（一）试验条件</w:t>
      </w:r>
    </w:p>
    <w:p w14:paraId="33E58062">
      <w:pPr>
        <w:ind w:firstLine="645"/>
        <w:contextualSpacing/>
        <w:jc w:val="left"/>
        <w:rPr>
          <w:rFonts w:eastAsia="仿宋_GB2312"/>
          <w:b/>
          <w:bCs/>
          <w:kern w:val="0"/>
          <w:sz w:val="32"/>
          <w:szCs w:val="32"/>
          <w:highlight w:val="none"/>
        </w:rPr>
      </w:pPr>
      <w:r>
        <w:rPr>
          <w:rFonts w:hint="eastAsia" w:eastAsia="仿宋_GB2312"/>
          <w:b/>
          <w:bCs/>
          <w:kern w:val="0"/>
          <w:sz w:val="32"/>
          <w:szCs w:val="32"/>
          <w:highlight w:val="none"/>
        </w:rPr>
        <w:t>1. 残茬覆盖率</w:t>
      </w:r>
    </w:p>
    <w:p w14:paraId="07CFB747">
      <w:pPr>
        <w:ind w:firstLine="645"/>
        <w:contextualSpacing/>
        <w:jc w:val="left"/>
        <w:rPr>
          <w:rFonts w:eastAsia="仿宋_GB2312"/>
          <w:kern w:val="0"/>
          <w:sz w:val="32"/>
          <w:szCs w:val="28"/>
          <w:highlight w:val="none"/>
        </w:rPr>
      </w:pPr>
      <w:r>
        <w:rPr>
          <w:rFonts w:hint="eastAsia" w:eastAsia="仿宋_GB2312"/>
          <w:kern w:val="0"/>
          <w:sz w:val="32"/>
          <w:szCs w:val="28"/>
          <w:highlight w:val="none"/>
        </w:rPr>
        <w:t>沿测区对角线等间隔取点，每条对角线等间隔测25点（直径10cm圆形区域内），查看并统计有残茬的点数。残茬覆盖率按下列公式计算。小麦残茬覆盖率应不小于50%。</w:t>
      </w:r>
    </w:p>
    <w:p w14:paraId="2B2AF4C4">
      <w:pPr>
        <w:ind w:firstLine="645"/>
        <w:contextualSpacing/>
        <w:jc w:val="center"/>
        <w:rPr>
          <w:rFonts w:eastAsia="仿宋_GB2312"/>
          <w:kern w:val="0"/>
          <w:sz w:val="32"/>
          <w:szCs w:val="28"/>
          <w:highlight w:val="none"/>
        </w:rPr>
      </w:pPr>
      <w:r>
        <w:rPr>
          <w:rFonts w:ascii="宋体" w:hAnsi="宋体"/>
          <w:bCs/>
          <w:kern w:val="0"/>
          <w:position w:val="-24"/>
          <w:szCs w:val="20"/>
          <w:highlight w:val="none"/>
        </w:rPr>
        <w:object>
          <v:shape id="_x0000_i1025" o:spt="75" type="#_x0000_t75" style="height:45pt;width:66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eastAsia="仿宋_GB2312"/>
          <w:kern w:val="0"/>
          <w:sz w:val="32"/>
          <w:szCs w:val="28"/>
          <w:highlight w:val="none"/>
        </w:rPr>
        <w:t>×100%</w:t>
      </w:r>
    </w:p>
    <w:p w14:paraId="6FCDB0CA">
      <w:pPr>
        <w:ind w:firstLine="645"/>
        <w:contextualSpacing/>
        <w:jc w:val="left"/>
        <w:rPr>
          <w:rFonts w:eastAsia="仿宋_GB2312"/>
          <w:kern w:val="0"/>
          <w:sz w:val="32"/>
          <w:szCs w:val="28"/>
          <w:highlight w:val="none"/>
        </w:rPr>
      </w:pPr>
      <w:r>
        <w:rPr>
          <w:rFonts w:hint="eastAsia" w:eastAsia="仿宋_GB2312"/>
          <w:kern w:val="0"/>
          <w:sz w:val="32"/>
          <w:szCs w:val="28"/>
          <w:highlight w:val="none"/>
        </w:rPr>
        <w:t>式中：F—残茬覆盖率；</w:t>
      </w:r>
    </w:p>
    <w:p w14:paraId="24DEA903">
      <w:pPr>
        <w:ind w:firstLine="1622" w:firstLineChars="507"/>
        <w:contextualSpacing/>
        <w:jc w:val="left"/>
        <w:rPr>
          <w:rFonts w:eastAsia="仿宋_GB2312"/>
          <w:kern w:val="0"/>
          <w:sz w:val="32"/>
          <w:szCs w:val="28"/>
          <w:highlight w:val="none"/>
        </w:rPr>
      </w:pPr>
      <w:r>
        <w:rPr>
          <w:rFonts w:hint="eastAsia" w:eastAsia="仿宋_GB2312"/>
          <w:kern w:val="0"/>
          <w:sz w:val="32"/>
          <w:szCs w:val="28"/>
          <w:highlight w:val="none"/>
        </w:rPr>
        <w:t>D—测定有残茬的点数。</w:t>
      </w:r>
    </w:p>
    <w:p w14:paraId="2DB7384B">
      <w:pPr>
        <w:ind w:firstLine="645"/>
        <w:contextualSpacing/>
        <w:jc w:val="left"/>
        <w:rPr>
          <w:rFonts w:eastAsia="仿宋_GB2312"/>
          <w:b/>
          <w:bCs/>
          <w:kern w:val="0"/>
          <w:sz w:val="32"/>
          <w:szCs w:val="32"/>
          <w:highlight w:val="none"/>
        </w:rPr>
      </w:pPr>
      <w:r>
        <w:rPr>
          <w:rFonts w:hint="eastAsia" w:eastAsia="仿宋_GB2312"/>
          <w:b/>
          <w:bCs/>
          <w:kern w:val="0"/>
          <w:sz w:val="32"/>
          <w:szCs w:val="32"/>
          <w:highlight w:val="none"/>
        </w:rPr>
        <w:t>2. 残茬覆盖量</w:t>
      </w:r>
    </w:p>
    <w:p w14:paraId="6C1C5969">
      <w:pPr>
        <w:ind w:firstLine="645"/>
        <w:contextualSpacing/>
        <w:rPr>
          <w:rFonts w:eastAsia="仿宋_GB2312"/>
          <w:kern w:val="0"/>
          <w:sz w:val="32"/>
          <w:szCs w:val="28"/>
          <w:highlight w:val="none"/>
        </w:rPr>
      </w:pPr>
      <w:r>
        <w:rPr>
          <w:rFonts w:hint="eastAsia" w:eastAsia="仿宋_GB2312"/>
          <w:kern w:val="0"/>
          <w:sz w:val="32"/>
          <w:szCs w:val="28"/>
          <w:highlight w:val="none"/>
        </w:rPr>
        <w:t>沿测区对角线等间隔取点选定3个测点，每个测点选取最近的2个残茬并测量高度，取6个高度平均值为残茬高度；然后对已选定的3个测点每个测点用1m×1m的测试框取样，取出测试框内地表的全部残茬，称重并计算平均值。测试完毕后，恢复残茬覆盖原状。应满足小麦残茬覆盖量不小于0.3kg/m</w:t>
      </w:r>
      <w:r>
        <w:rPr>
          <w:rFonts w:hint="eastAsia" w:eastAsia="仿宋_GB2312"/>
          <w:kern w:val="0"/>
          <w:sz w:val="32"/>
          <w:szCs w:val="28"/>
          <w:highlight w:val="none"/>
          <w:vertAlign w:val="superscript"/>
        </w:rPr>
        <w:t>2</w:t>
      </w:r>
      <w:r>
        <w:rPr>
          <w:rFonts w:hint="eastAsia" w:eastAsia="仿宋_GB2312"/>
          <w:kern w:val="0"/>
          <w:sz w:val="32"/>
          <w:szCs w:val="28"/>
          <w:highlight w:val="none"/>
        </w:rPr>
        <w:t>。</w:t>
      </w:r>
    </w:p>
    <w:p w14:paraId="07E19690">
      <w:pPr>
        <w:ind w:firstLine="645"/>
        <w:contextualSpacing/>
        <w:jc w:val="left"/>
        <w:rPr>
          <w:rFonts w:eastAsia="楷体_GB2312"/>
          <w:b/>
          <w:bCs/>
          <w:sz w:val="32"/>
          <w:szCs w:val="32"/>
          <w:highlight w:val="none"/>
        </w:rPr>
      </w:pPr>
      <w:r>
        <w:rPr>
          <w:rFonts w:hint="eastAsia" w:eastAsia="楷体_GB2312"/>
          <w:b/>
          <w:bCs/>
          <w:sz w:val="32"/>
          <w:szCs w:val="32"/>
          <w:highlight w:val="none"/>
        </w:rPr>
        <w:t>（二）作业面积</w:t>
      </w:r>
    </w:p>
    <w:p w14:paraId="32D0FBD2">
      <w:pPr>
        <w:widowControl/>
        <w:autoSpaceDE w:val="0"/>
        <w:autoSpaceDN w:val="0"/>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t>每台机具作业一个试验小区，</w:t>
      </w:r>
      <w:r>
        <w:rPr>
          <w:rFonts w:eastAsia="仿宋_GB2312"/>
          <w:kern w:val="0"/>
          <w:sz w:val="32"/>
          <w:szCs w:val="28"/>
          <w:highlight w:val="none"/>
        </w:rPr>
        <w:t>测量播种地块长度、</w:t>
      </w:r>
      <w:r>
        <w:rPr>
          <w:rFonts w:hint="eastAsia" w:eastAsia="仿宋_GB2312"/>
          <w:kern w:val="0"/>
          <w:sz w:val="32"/>
          <w:szCs w:val="28"/>
          <w:highlight w:val="none"/>
        </w:rPr>
        <w:t>N</w:t>
      </w:r>
      <w:r>
        <w:rPr>
          <w:rFonts w:eastAsia="仿宋_GB2312"/>
          <w:kern w:val="0"/>
          <w:sz w:val="32"/>
          <w:szCs w:val="28"/>
          <w:highlight w:val="none"/>
        </w:rPr>
        <w:t>个行程的播种机作业幅宽</w:t>
      </w:r>
      <w:r>
        <w:rPr>
          <w:rFonts w:hint="eastAsia" w:eastAsia="仿宋_GB2312"/>
          <w:kern w:val="0"/>
          <w:sz w:val="32"/>
          <w:szCs w:val="28"/>
          <w:highlight w:val="none"/>
        </w:rPr>
        <w:t>，</w:t>
      </w:r>
      <w:r>
        <w:rPr>
          <w:rFonts w:eastAsia="仿宋_GB2312"/>
          <w:kern w:val="0"/>
          <w:sz w:val="32"/>
          <w:szCs w:val="28"/>
          <w:highlight w:val="none"/>
        </w:rPr>
        <w:t>按下列公式测算获得作业面积S，或用测亩仪计算面积。</w:t>
      </w:r>
    </w:p>
    <w:p w14:paraId="114D6B86">
      <w:pPr>
        <w:widowControl/>
        <w:autoSpaceDE w:val="0"/>
        <w:autoSpaceDN w:val="0"/>
        <w:adjustRightInd w:val="0"/>
        <w:contextualSpacing/>
        <w:jc w:val="center"/>
        <w:rPr>
          <w:rFonts w:eastAsia="仿宋_GB2312"/>
          <w:kern w:val="0"/>
          <w:sz w:val="28"/>
          <w:szCs w:val="28"/>
          <w:highlight w:val="none"/>
        </w:rPr>
      </w:pPr>
      <m:oMathPara>
        <m:oMath>
          <m:r>
            <m:rPr>
              <m:sty m:val="p"/>
            </m:rPr>
            <w:rPr>
              <w:rFonts w:ascii="Cambria Math" w:hAnsi="Cambria Math" w:eastAsia="仿宋"/>
              <w:sz w:val="28"/>
              <w:szCs w:val="28"/>
              <w:highlight w:val="none"/>
            </w:rPr>
            <m:t>S=</m:t>
          </m:r>
          <m:f>
            <m:fPr>
              <m:ctrlPr>
                <w:rPr>
                  <w:rFonts w:ascii="Cambria Math" w:hAnsi="Cambria Math" w:eastAsia="仿宋"/>
                  <w:sz w:val="28"/>
                  <w:szCs w:val="28"/>
                  <w:highlight w:val="none"/>
                </w:rPr>
              </m:ctrlPr>
            </m:fPr>
            <m:num>
              <m:r>
                <m:rPr>
                  <m:sty m:val="p"/>
                </m:rPr>
                <w:rPr>
                  <w:rFonts w:ascii="Cambria Math" w:hAnsi="Cambria Math" w:eastAsia="仿宋"/>
                  <w:sz w:val="28"/>
                  <w:szCs w:val="28"/>
                  <w:highlight w:val="none"/>
                </w:rPr>
                <m:t>N×H×B</m:t>
              </m:r>
              <m:ctrlPr>
                <w:rPr>
                  <w:rFonts w:ascii="Cambria Math" w:hAnsi="Cambria Math" w:eastAsia="仿宋"/>
                  <w:sz w:val="28"/>
                  <w:szCs w:val="28"/>
                  <w:highlight w:val="none"/>
                </w:rPr>
              </m:ctrlPr>
            </m:num>
            <m:den>
              <m:r>
                <m:rPr>
                  <m:sty m:val="p"/>
                </m:rPr>
                <w:rPr>
                  <w:rFonts w:ascii="Cambria Math" w:hAnsi="Cambria Math" w:eastAsia="仿宋"/>
                  <w:sz w:val="28"/>
                  <w:szCs w:val="28"/>
                  <w:highlight w:val="none"/>
                </w:rPr>
                <m:t>666.6</m:t>
              </m:r>
              <m:r>
                <m:rPr>
                  <m:sty m:val="p"/>
                </m:rPr>
                <w:rPr>
                  <w:rFonts w:hint="default" w:ascii="Cambria Math" w:hAnsi="Cambria Math" w:eastAsia="仿宋"/>
                  <w:sz w:val="28"/>
                  <w:szCs w:val="28"/>
                  <w:highlight w:val="none"/>
                  <w:lang w:val="en-US" w:eastAsia="zh-CN"/>
                </w:rPr>
                <m:t>7</m:t>
              </m:r>
              <m:ctrlPr>
                <w:rPr>
                  <w:rFonts w:ascii="Cambria Math" w:hAnsi="Cambria Math" w:eastAsia="仿宋"/>
                  <w:sz w:val="28"/>
                  <w:szCs w:val="28"/>
                  <w:highlight w:val="none"/>
                </w:rPr>
              </m:ctrlPr>
            </m:den>
          </m:f>
        </m:oMath>
      </m:oMathPara>
    </w:p>
    <w:p w14:paraId="1E003890">
      <w:pPr>
        <w:widowControl/>
        <w:autoSpaceDE w:val="0"/>
        <w:autoSpaceDN w:val="0"/>
        <w:adjustRightInd w:val="0"/>
        <w:ind w:firstLine="640" w:firstLineChars="200"/>
        <w:contextualSpacing/>
        <w:jc w:val="left"/>
        <w:rPr>
          <w:rFonts w:eastAsia="仿宋_GB2312"/>
          <w:kern w:val="0"/>
          <w:sz w:val="32"/>
          <w:szCs w:val="28"/>
          <w:highlight w:val="none"/>
        </w:rPr>
      </w:pPr>
      <w:r>
        <w:rPr>
          <w:rFonts w:eastAsia="仿宋_GB2312"/>
          <w:kern w:val="0"/>
          <w:sz w:val="32"/>
          <w:szCs w:val="28"/>
          <w:highlight w:val="none"/>
        </w:rPr>
        <w:t>式中：S—实际播种作业面积，单位：亩；</w:t>
      </w:r>
    </w:p>
    <w:p w14:paraId="1B5B5455">
      <w:pPr>
        <w:widowControl/>
        <w:autoSpaceDE w:val="0"/>
        <w:autoSpaceDN w:val="0"/>
        <w:adjustRightInd w:val="0"/>
        <w:ind w:firstLine="1600" w:firstLineChars="500"/>
        <w:contextualSpacing/>
        <w:jc w:val="left"/>
        <w:rPr>
          <w:rFonts w:eastAsia="仿宋_GB2312"/>
          <w:kern w:val="0"/>
          <w:sz w:val="32"/>
          <w:szCs w:val="28"/>
          <w:highlight w:val="none"/>
        </w:rPr>
      </w:pPr>
      <w:r>
        <w:rPr>
          <w:rFonts w:hint="eastAsia" w:eastAsia="仿宋_GB2312"/>
          <w:kern w:val="0"/>
          <w:sz w:val="32"/>
          <w:szCs w:val="28"/>
          <w:highlight w:val="none"/>
        </w:rPr>
        <w:t>N</w:t>
      </w:r>
      <w:r>
        <w:rPr>
          <w:rFonts w:eastAsia="仿宋_GB2312"/>
          <w:kern w:val="0"/>
          <w:sz w:val="32"/>
          <w:szCs w:val="28"/>
          <w:highlight w:val="none"/>
        </w:rPr>
        <w:t>—</w:t>
      </w:r>
      <w:r>
        <w:rPr>
          <w:rFonts w:hint="eastAsia" w:eastAsia="仿宋_GB2312"/>
          <w:kern w:val="0"/>
          <w:sz w:val="32"/>
          <w:szCs w:val="28"/>
          <w:highlight w:val="none"/>
        </w:rPr>
        <w:t>播种作业行程总数量；</w:t>
      </w:r>
    </w:p>
    <w:p w14:paraId="4E9B74E9">
      <w:pPr>
        <w:widowControl/>
        <w:autoSpaceDE w:val="0"/>
        <w:autoSpaceDN w:val="0"/>
        <w:adjustRightInd w:val="0"/>
        <w:ind w:firstLine="1600" w:firstLineChars="500"/>
        <w:contextualSpacing/>
        <w:jc w:val="left"/>
        <w:rPr>
          <w:rFonts w:eastAsia="仿宋_GB2312"/>
          <w:kern w:val="0"/>
          <w:sz w:val="32"/>
          <w:szCs w:val="28"/>
          <w:highlight w:val="none"/>
        </w:rPr>
      </w:pPr>
      <w:r>
        <w:rPr>
          <w:rFonts w:eastAsia="仿宋_GB2312"/>
          <w:kern w:val="0"/>
          <w:sz w:val="32"/>
          <w:szCs w:val="28"/>
          <w:highlight w:val="none"/>
        </w:rPr>
        <w:t>H—地块长度，单位：米，≥</w:t>
      </w:r>
      <w:r>
        <w:rPr>
          <w:rFonts w:hint="eastAsia" w:eastAsia="仿宋_GB2312"/>
          <w:kern w:val="0"/>
          <w:sz w:val="32"/>
          <w:szCs w:val="28"/>
          <w:highlight w:val="none"/>
        </w:rPr>
        <w:t>100</w:t>
      </w:r>
      <w:r>
        <w:rPr>
          <w:rFonts w:eastAsia="仿宋_GB2312"/>
          <w:kern w:val="0"/>
          <w:sz w:val="32"/>
          <w:szCs w:val="28"/>
          <w:highlight w:val="none"/>
        </w:rPr>
        <w:t>米；</w:t>
      </w:r>
    </w:p>
    <w:p w14:paraId="1DA99FE2">
      <w:pPr>
        <w:widowControl/>
        <w:autoSpaceDE w:val="0"/>
        <w:autoSpaceDN w:val="0"/>
        <w:adjustRightInd w:val="0"/>
        <w:ind w:firstLine="1600" w:firstLineChars="500"/>
        <w:contextualSpacing/>
        <w:jc w:val="left"/>
        <w:rPr>
          <w:rFonts w:eastAsia="仿宋_GB2312"/>
          <w:kern w:val="0"/>
          <w:sz w:val="32"/>
          <w:szCs w:val="28"/>
          <w:highlight w:val="none"/>
        </w:rPr>
      </w:pPr>
      <w:r>
        <w:rPr>
          <w:rFonts w:eastAsia="仿宋_GB2312"/>
          <w:kern w:val="0"/>
          <w:sz w:val="32"/>
          <w:szCs w:val="28"/>
          <w:highlight w:val="none"/>
        </w:rPr>
        <w:t>B—播种机作业幅宽，单位：</w:t>
      </w:r>
      <w:r>
        <w:rPr>
          <w:rFonts w:hint="eastAsia" w:eastAsia="仿宋_GB2312"/>
          <w:kern w:val="0"/>
          <w:sz w:val="32"/>
          <w:szCs w:val="28"/>
          <w:highlight w:val="none"/>
        </w:rPr>
        <w:t>米</w:t>
      </w:r>
      <w:r>
        <w:rPr>
          <w:rFonts w:eastAsia="仿宋_GB2312"/>
          <w:kern w:val="0"/>
          <w:sz w:val="32"/>
          <w:szCs w:val="28"/>
          <w:highlight w:val="none"/>
        </w:rPr>
        <w:t>，直接测量获得。</w:t>
      </w:r>
    </w:p>
    <w:p w14:paraId="196B3195">
      <w:pPr>
        <w:ind w:firstLine="643" w:firstLineChars="200"/>
        <w:contextualSpacing/>
        <w:jc w:val="left"/>
        <w:rPr>
          <w:rFonts w:eastAsia="楷体_GB2312"/>
          <w:b/>
          <w:bCs/>
          <w:sz w:val="32"/>
          <w:szCs w:val="32"/>
          <w:highlight w:val="none"/>
        </w:rPr>
      </w:pPr>
      <w:r>
        <w:rPr>
          <w:rFonts w:hint="eastAsia" w:eastAsia="楷体_GB2312"/>
          <w:b/>
          <w:bCs/>
          <w:sz w:val="32"/>
          <w:szCs w:val="32"/>
          <w:highlight w:val="none"/>
        </w:rPr>
        <w:t>（三）播种作业速度</w:t>
      </w:r>
    </w:p>
    <w:p w14:paraId="3A255D36">
      <w:pPr>
        <w:widowControl/>
        <w:autoSpaceDE w:val="0"/>
        <w:autoSpaceDN w:val="0"/>
        <w:adjustRightInd w:val="0"/>
        <w:ind w:firstLine="640" w:firstLineChars="200"/>
        <w:contextualSpacing/>
        <w:jc w:val="left"/>
        <w:rPr>
          <w:rFonts w:eastAsia="仿宋_GB2312"/>
          <w:kern w:val="0"/>
          <w:sz w:val="32"/>
          <w:szCs w:val="28"/>
          <w:highlight w:val="none"/>
        </w:rPr>
      </w:pPr>
      <w:r>
        <w:rPr>
          <w:rFonts w:eastAsia="仿宋_GB2312"/>
          <w:kern w:val="0"/>
          <w:sz w:val="32"/>
          <w:szCs w:val="28"/>
          <w:highlight w:val="none"/>
        </w:rPr>
        <w:t>播种前，在试验小区内，按照机组进行方向在前后两侧分别划定</w:t>
      </w:r>
      <w:r>
        <w:rPr>
          <w:rFonts w:hint="eastAsia" w:eastAsia="仿宋_GB2312"/>
          <w:kern w:val="0"/>
          <w:sz w:val="32"/>
          <w:szCs w:val="28"/>
          <w:highlight w:val="none"/>
        </w:rPr>
        <w:t>20米的准备区（用于机组提速）和停车区（用于机组减速），其余地块作为测试区（长度不小于50米，应在两端醒目标记），测量测试区长度（L）。作业时，</w:t>
      </w:r>
      <w:r>
        <w:rPr>
          <w:rFonts w:eastAsia="仿宋_GB2312"/>
          <w:kern w:val="0"/>
          <w:sz w:val="32"/>
          <w:szCs w:val="28"/>
          <w:highlight w:val="none"/>
        </w:rPr>
        <w:t>在准备区达到预期作业速度并稳速作</w:t>
      </w:r>
      <w:r>
        <w:rPr>
          <w:rFonts w:hint="eastAsia" w:eastAsia="仿宋_GB2312"/>
          <w:kern w:val="0"/>
          <w:sz w:val="32"/>
          <w:szCs w:val="28"/>
          <w:highlight w:val="none"/>
        </w:rPr>
        <w:t>业，到达停车区后可降低作业速度直至停止；反向作业行程，原准备区作为停车区，原停车区作为准备区。记录播种机组所有作业行程中通过测区的时间</w:t>
      </w:r>
      <w:r>
        <w:rPr>
          <w:rFonts w:eastAsia="仿宋_GB2312"/>
          <w:kern w:val="0"/>
          <w:sz w:val="32"/>
          <w:szCs w:val="28"/>
          <w:highlight w:val="none"/>
        </w:rPr>
        <w:t>（不包括转弯掉头时间和加种加肥时间），按下列公式测算播种作业速度。</w:t>
      </w:r>
    </w:p>
    <w:p w14:paraId="5DEF0B36">
      <w:pPr>
        <w:widowControl/>
        <w:autoSpaceDE w:val="0"/>
        <w:autoSpaceDN w:val="0"/>
        <w:adjustRightInd w:val="0"/>
        <w:contextualSpacing/>
        <w:jc w:val="center"/>
        <w:rPr>
          <w:rFonts w:eastAsia="仿宋_GB2312"/>
          <w:kern w:val="0"/>
          <w:sz w:val="28"/>
          <w:szCs w:val="28"/>
          <w:highlight w:val="none"/>
        </w:rPr>
      </w:pPr>
      <m:oMathPara>
        <m:oMath>
          <m:r>
            <m:rPr>
              <m:sty m:val="p"/>
            </m:rPr>
            <w:rPr>
              <w:rFonts w:ascii="Cambria Math" w:hAnsi="Cambria Math" w:eastAsia="仿宋"/>
              <w:sz w:val="28"/>
              <w:szCs w:val="28"/>
              <w:highlight w:val="none"/>
            </w:rPr>
            <m:t>V=3.6×</m:t>
          </m:r>
          <m:f>
            <m:fPr>
              <m:ctrlPr>
                <w:rPr>
                  <w:rFonts w:ascii="Cambria Math" w:hAnsi="Cambria Math" w:eastAsia="仿宋"/>
                  <w:sz w:val="28"/>
                  <w:szCs w:val="28"/>
                  <w:highlight w:val="none"/>
                </w:rPr>
              </m:ctrlPr>
            </m:fPr>
            <m:num>
              <m:r>
                <m:rPr>
                  <m:sty m:val="p"/>
                </m:rPr>
                <w:rPr>
                  <w:rFonts w:ascii="Cambria Math" w:hAnsi="Cambria Math" w:eastAsia="仿宋"/>
                  <w:sz w:val="28"/>
                  <w:szCs w:val="28"/>
                  <w:highlight w:val="none"/>
                </w:rPr>
                <m:t>NL</m:t>
              </m:r>
              <m:ctrlPr>
                <w:rPr>
                  <w:rFonts w:ascii="Cambria Math" w:hAnsi="Cambria Math" w:eastAsia="仿宋"/>
                  <w:sz w:val="28"/>
                  <w:szCs w:val="28"/>
                  <w:highlight w:val="none"/>
                </w:rPr>
              </m:ctrlPr>
            </m:num>
            <m:den>
              <m:r>
                <m:rPr>
                  <m:sty m:val="p"/>
                </m:rPr>
                <w:rPr>
                  <w:rFonts w:ascii="Cambria Math" w:hAnsi="Cambria Math" w:eastAsia="仿宋"/>
                  <w:sz w:val="28"/>
                  <w:szCs w:val="28"/>
                  <w:highlight w:val="none"/>
                </w:rPr>
                <m:t>T</m:t>
              </m:r>
              <m:ctrlPr>
                <w:rPr>
                  <w:rFonts w:ascii="Cambria Math" w:hAnsi="Cambria Math" w:eastAsia="仿宋"/>
                  <w:sz w:val="28"/>
                  <w:szCs w:val="28"/>
                  <w:highlight w:val="none"/>
                </w:rPr>
              </m:ctrlPr>
            </m:den>
          </m:f>
        </m:oMath>
      </m:oMathPara>
    </w:p>
    <w:p w14:paraId="1B5AD6BA">
      <w:pPr>
        <w:widowControl/>
        <w:autoSpaceDE w:val="0"/>
        <w:autoSpaceDN w:val="0"/>
        <w:adjustRightInd w:val="0"/>
        <w:ind w:firstLine="640" w:firstLineChars="200"/>
        <w:contextualSpacing/>
        <w:jc w:val="left"/>
        <w:rPr>
          <w:rFonts w:eastAsia="仿宋_GB2312"/>
          <w:kern w:val="0"/>
          <w:sz w:val="32"/>
          <w:szCs w:val="28"/>
          <w:highlight w:val="none"/>
        </w:rPr>
      </w:pPr>
      <w:r>
        <w:rPr>
          <w:rFonts w:eastAsia="仿宋_GB2312"/>
          <w:kern w:val="0"/>
          <w:sz w:val="32"/>
          <w:szCs w:val="28"/>
          <w:highlight w:val="none"/>
        </w:rPr>
        <w:t>式中：T—</w:t>
      </w:r>
      <w:r>
        <w:rPr>
          <w:rFonts w:hint="eastAsia" w:eastAsia="仿宋_GB2312"/>
          <w:kern w:val="0"/>
          <w:sz w:val="32"/>
          <w:szCs w:val="28"/>
          <w:highlight w:val="none"/>
        </w:rPr>
        <w:t>通过</w:t>
      </w:r>
      <w:r>
        <w:rPr>
          <w:rFonts w:eastAsia="仿宋_GB2312"/>
          <w:kern w:val="0"/>
          <w:sz w:val="32"/>
          <w:szCs w:val="28"/>
          <w:highlight w:val="none"/>
        </w:rPr>
        <w:t>测区总时间，单位：秒，由秒表直接测出；</w:t>
      </w:r>
    </w:p>
    <w:p w14:paraId="058458CB">
      <w:pPr>
        <w:widowControl/>
        <w:autoSpaceDE w:val="0"/>
        <w:autoSpaceDN w:val="0"/>
        <w:adjustRightInd w:val="0"/>
        <w:ind w:firstLine="1600" w:firstLineChars="500"/>
        <w:contextualSpacing/>
        <w:jc w:val="left"/>
        <w:rPr>
          <w:rFonts w:eastAsia="仿宋_GB2312"/>
          <w:kern w:val="0"/>
          <w:sz w:val="32"/>
          <w:szCs w:val="28"/>
          <w:highlight w:val="none"/>
        </w:rPr>
      </w:pPr>
      <w:r>
        <w:rPr>
          <w:rFonts w:hint="eastAsia" w:eastAsia="仿宋_GB2312"/>
          <w:kern w:val="0"/>
          <w:sz w:val="32"/>
          <w:szCs w:val="28"/>
          <w:highlight w:val="none"/>
        </w:rPr>
        <w:t>N</w:t>
      </w:r>
      <w:r>
        <w:rPr>
          <w:rFonts w:eastAsia="仿宋_GB2312"/>
          <w:kern w:val="0"/>
          <w:sz w:val="32"/>
          <w:szCs w:val="28"/>
          <w:highlight w:val="none"/>
        </w:rPr>
        <w:t>—</w:t>
      </w:r>
      <w:r>
        <w:rPr>
          <w:rFonts w:hint="eastAsia" w:eastAsia="仿宋_GB2312"/>
          <w:kern w:val="0"/>
          <w:sz w:val="32"/>
          <w:szCs w:val="28"/>
          <w:highlight w:val="none"/>
        </w:rPr>
        <w:t>播种作业行程总数量；</w:t>
      </w:r>
    </w:p>
    <w:p w14:paraId="31621723">
      <w:pPr>
        <w:widowControl/>
        <w:autoSpaceDE w:val="0"/>
        <w:autoSpaceDN w:val="0"/>
        <w:adjustRightInd w:val="0"/>
        <w:ind w:firstLine="1600" w:firstLineChars="500"/>
        <w:contextualSpacing/>
        <w:jc w:val="left"/>
        <w:rPr>
          <w:rFonts w:eastAsia="仿宋_GB2312"/>
          <w:kern w:val="0"/>
          <w:sz w:val="32"/>
          <w:szCs w:val="28"/>
          <w:highlight w:val="none"/>
        </w:rPr>
      </w:pPr>
      <w:r>
        <w:rPr>
          <w:rFonts w:eastAsia="仿宋_GB2312"/>
          <w:kern w:val="0"/>
          <w:sz w:val="32"/>
          <w:szCs w:val="28"/>
          <w:highlight w:val="none"/>
        </w:rPr>
        <w:t>L—测区长度，单位：米；</w:t>
      </w:r>
    </w:p>
    <w:p w14:paraId="07451F08">
      <w:pPr>
        <w:widowControl/>
        <w:autoSpaceDE w:val="0"/>
        <w:autoSpaceDN w:val="0"/>
        <w:adjustRightInd w:val="0"/>
        <w:ind w:firstLine="1600" w:firstLineChars="500"/>
        <w:contextualSpacing/>
        <w:jc w:val="left"/>
        <w:rPr>
          <w:rFonts w:eastAsia="仿宋_GB2312"/>
          <w:kern w:val="0"/>
          <w:sz w:val="32"/>
          <w:szCs w:val="28"/>
          <w:highlight w:val="none"/>
        </w:rPr>
      </w:pPr>
      <w:r>
        <w:rPr>
          <w:rFonts w:eastAsia="仿宋_GB2312"/>
          <w:kern w:val="0"/>
          <w:sz w:val="32"/>
          <w:szCs w:val="28"/>
          <w:highlight w:val="none"/>
        </w:rPr>
        <w:t>V—播种作业速度，单位：</w:t>
      </w:r>
      <w:r>
        <w:rPr>
          <w:rFonts w:hint="eastAsia" w:eastAsia="仿宋_GB2312"/>
          <w:kern w:val="0"/>
          <w:sz w:val="32"/>
          <w:szCs w:val="28"/>
          <w:highlight w:val="none"/>
        </w:rPr>
        <w:t>km</w:t>
      </w:r>
      <w:r>
        <w:rPr>
          <w:rFonts w:eastAsia="仿宋_GB2312"/>
          <w:kern w:val="0"/>
          <w:sz w:val="32"/>
          <w:szCs w:val="28"/>
          <w:highlight w:val="none"/>
        </w:rPr>
        <w:t>/</w:t>
      </w:r>
      <w:r>
        <w:rPr>
          <w:rFonts w:hint="eastAsia" w:eastAsia="仿宋_GB2312"/>
          <w:kern w:val="0"/>
          <w:sz w:val="32"/>
          <w:szCs w:val="28"/>
          <w:highlight w:val="none"/>
        </w:rPr>
        <w:t>h</w:t>
      </w:r>
      <w:r>
        <w:rPr>
          <w:rFonts w:eastAsia="仿宋_GB2312"/>
          <w:kern w:val="0"/>
          <w:sz w:val="32"/>
          <w:szCs w:val="28"/>
          <w:highlight w:val="none"/>
        </w:rPr>
        <w:t>。</w:t>
      </w:r>
    </w:p>
    <w:p w14:paraId="75384731">
      <w:pPr>
        <w:widowControl/>
        <w:ind w:firstLine="643" w:firstLineChars="200"/>
        <w:contextualSpacing/>
        <w:outlineLvl w:val="1"/>
        <w:rPr>
          <w:rFonts w:eastAsia="楷体_GB2312"/>
          <w:b/>
          <w:bCs/>
          <w:sz w:val="32"/>
          <w:szCs w:val="32"/>
          <w:highlight w:val="none"/>
        </w:rPr>
      </w:pPr>
      <w:r>
        <w:rPr>
          <w:rFonts w:hint="eastAsia" w:eastAsia="楷体_GB2312"/>
          <w:b/>
          <w:bCs/>
          <w:sz w:val="32"/>
          <w:szCs w:val="32"/>
          <w:highlight w:val="none"/>
        </w:rPr>
        <w:t>（四）播种作业小时生产率</w:t>
      </w:r>
    </w:p>
    <w:p w14:paraId="150D0F92">
      <w:pPr>
        <w:widowControl/>
        <w:autoSpaceDE w:val="0"/>
        <w:autoSpaceDN w:val="0"/>
        <w:adjustRightInd w:val="0"/>
        <w:ind w:firstLine="640" w:firstLineChars="200"/>
        <w:contextualSpacing/>
        <w:jc w:val="left"/>
        <w:rPr>
          <w:rFonts w:eastAsia="仿宋_GB2312"/>
          <w:kern w:val="0"/>
          <w:sz w:val="32"/>
          <w:szCs w:val="28"/>
          <w:highlight w:val="none"/>
        </w:rPr>
      </w:pPr>
      <w:r>
        <w:rPr>
          <w:rFonts w:eastAsia="仿宋_GB2312"/>
          <w:kern w:val="0"/>
          <w:sz w:val="32"/>
          <w:szCs w:val="28"/>
          <w:highlight w:val="none"/>
        </w:rPr>
        <w:t>记录完成试验</w:t>
      </w:r>
      <w:r>
        <w:rPr>
          <w:rFonts w:hint="eastAsia" w:eastAsia="仿宋_GB2312"/>
          <w:kern w:val="0"/>
          <w:sz w:val="32"/>
          <w:szCs w:val="28"/>
          <w:highlight w:val="none"/>
        </w:rPr>
        <w:t>小区</w:t>
      </w:r>
      <w:r>
        <w:rPr>
          <w:rFonts w:eastAsia="仿宋_GB2312"/>
          <w:kern w:val="0"/>
          <w:sz w:val="32"/>
          <w:szCs w:val="28"/>
          <w:highlight w:val="none"/>
        </w:rPr>
        <w:t>的整个播种时间</w:t>
      </w:r>
      <w:r>
        <w:rPr>
          <w:rFonts w:hint="eastAsia" w:eastAsia="仿宋_GB2312"/>
          <w:kern w:val="0"/>
          <w:sz w:val="32"/>
          <w:szCs w:val="28"/>
          <w:highlight w:val="none"/>
        </w:rPr>
        <w:t>（包括加种加肥、转弯掉头时间）</w:t>
      </w:r>
      <w:r>
        <w:rPr>
          <w:rFonts w:eastAsia="仿宋_GB2312"/>
          <w:kern w:val="0"/>
          <w:sz w:val="32"/>
          <w:szCs w:val="28"/>
          <w:highlight w:val="none"/>
        </w:rPr>
        <w:t>，按下列公式测算播种作业小时生产率。</w:t>
      </w:r>
    </w:p>
    <w:p w14:paraId="26BAB1C0">
      <w:pPr>
        <w:widowControl/>
        <w:autoSpaceDE w:val="0"/>
        <w:autoSpaceDN w:val="0"/>
        <w:adjustRightInd w:val="0"/>
        <w:ind w:firstLine="640" w:firstLineChars="200"/>
        <w:contextualSpacing/>
        <w:rPr>
          <w:rFonts w:eastAsia="仿宋_GB2312"/>
          <w:kern w:val="0"/>
          <w:sz w:val="32"/>
          <w:szCs w:val="32"/>
          <w:highlight w:val="none"/>
        </w:rPr>
      </w:pPr>
      <m:oMathPara>
        <m:oMath>
          <m:r>
            <m:rPr>
              <m:sty m:val="p"/>
            </m:rPr>
            <w:rPr>
              <w:rFonts w:ascii="Cambria Math" w:hAnsi="Cambria Math" w:eastAsia="仿宋_GB2312"/>
              <w:kern w:val="0"/>
              <w:sz w:val="32"/>
              <w:szCs w:val="32"/>
              <w:highlight w:val="none"/>
            </w:rPr>
            <m:t>E=</m:t>
          </m:r>
          <m:f>
            <m:fPr>
              <m:ctrlPr>
                <w:rPr>
                  <w:rFonts w:ascii="Cambria Math" w:hAnsi="Cambria Math" w:eastAsia="仿宋_GB2312"/>
                  <w:kern w:val="0"/>
                  <w:sz w:val="32"/>
                  <w:szCs w:val="32"/>
                  <w:highlight w:val="none"/>
                </w:rPr>
              </m:ctrlPr>
            </m:fPr>
            <m:num>
              <m:r>
                <m:rPr>
                  <m:sty m:val="p"/>
                </m:rPr>
                <w:rPr>
                  <w:rFonts w:ascii="Cambria Math" w:hAnsi="Cambria Math" w:eastAsia="仿宋_GB2312"/>
                  <w:kern w:val="0"/>
                  <w:sz w:val="32"/>
                  <w:szCs w:val="32"/>
                  <w:highlight w:val="none"/>
                </w:rPr>
                <m:t>S</m:t>
              </m:r>
              <m:ctrlPr>
                <w:rPr>
                  <w:rFonts w:ascii="Cambria Math" w:hAnsi="Cambria Math" w:eastAsia="仿宋_GB2312"/>
                  <w:kern w:val="0"/>
                  <w:sz w:val="32"/>
                  <w:szCs w:val="32"/>
                  <w:highlight w:val="none"/>
                </w:rPr>
              </m:ctrlPr>
            </m:num>
            <m:den>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den>
          </m:f>
        </m:oMath>
      </m:oMathPara>
    </w:p>
    <w:p w14:paraId="783051E3">
      <w:pPr>
        <w:widowControl/>
        <w:autoSpaceDE w:val="0"/>
        <w:autoSpaceDN w:val="0"/>
        <w:adjustRightInd w:val="0"/>
        <w:ind w:firstLine="640" w:firstLineChars="200"/>
        <w:contextualSpacing/>
        <w:jc w:val="left"/>
        <w:rPr>
          <w:rFonts w:eastAsia="仿宋_GB2312"/>
          <w:kern w:val="0"/>
          <w:sz w:val="32"/>
          <w:szCs w:val="28"/>
          <w:highlight w:val="none"/>
        </w:rPr>
      </w:pPr>
      <w:r>
        <w:rPr>
          <w:rFonts w:eastAsia="仿宋_GB2312"/>
          <w:kern w:val="0"/>
          <w:sz w:val="32"/>
          <w:szCs w:val="28"/>
          <w:highlight w:val="none"/>
        </w:rPr>
        <w:t>式中：S—实际播种作业面积，单位：亩；</w:t>
      </w:r>
    </w:p>
    <w:p w14:paraId="24F4E3F9">
      <w:pPr>
        <w:widowControl/>
        <w:autoSpaceDE w:val="0"/>
        <w:autoSpaceDN w:val="0"/>
        <w:adjustRightInd w:val="0"/>
        <w:ind w:firstLine="1600" w:firstLineChars="500"/>
        <w:contextualSpacing/>
        <w:jc w:val="left"/>
        <w:rPr>
          <w:rFonts w:eastAsia="仿宋_GB2312"/>
          <w:kern w:val="0"/>
          <w:sz w:val="32"/>
          <w:szCs w:val="28"/>
          <w:highlight w:val="none"/>
        </w:rPr>
      </w:pPr>
      <w:r>
        <w:rPr>
          <w:rFonts w:eastAsia="仿宋_GB2312"/>
          <w:kern w:val="0"/>
          <w:sz w:val="32"/>
          <w:szCs w:val="28"/>
          <w:highlight w:val="none"/>
        </w:rPr>
        <w:t>h—作业时间，单位：小时；</w:t>
      </w:r>
    </w:p>
    <w:p w14:paraId="7CFB3518">
      <w:pPr>
        <w:widowControl/>
        <w:autoSpaceDE w:val="0"/>
        <w:autoSpaceDN w:val="0"/>
        <w:adjustRightInd w:val="0"/>
        <w:ind w:firstLine="1600" w:firstLineChars="500"/>
        <w:contextualSpacing/>
        <w:jc w:val="left"/>
        <w:rPr>
          <w:rFonts w:eastAsia="仿宋_GB2312"/>
          <w:kern w:val="0"/>
          <w:sz w:val="32"/>
          <w:szCs w:val="28"/>
          <w:highlight w:val="none"/>
        </w:rPr>
      </w:pPr>
      <w:r>
        <w:rPr>
          <w:rFonts w:eastAsia="仿宋_GB2312"/>
          <w:kern w:val="0"/>
          <w:sz w:val="32"/>
          <w:szCs w:val="28"/>
          <w:highlight w:val="none"/>
        </w:rPr>
        <w:t>E—作业小时生产率，单位：亩/小时。</w:t>
      </w:r>
    </w:p>
    <w:p w14:paraId="456B30A4">
      <w:pPr>
        <w:widowControl/>
        <w:ind w:firstLine="643" w:firstLineChars="200"/>
        <w:contextualSpacing/>
        <w:outlineLvl w:val="1"/>
        <w:rPr>
          <w:rFonts w:eastAsia="楷体_GB2312"/>
          <w:b/>
          <w:bCs/>
          <w:sz w:val="32"/>
          <w:szCs w:val="32"/>
          <w:highlight w:val="none"/>
        </w:rPr>
      </w:pPr>
      <w:r>
        <w:rPr>
          <w:rFonts w:hint="eastAsia" w:eastAsia="楷体_GB2312"/>
          <w:b/>
          <w:bCs/>
          <w:sz w:val="32"/>
          <w:szCs w:val="32"/>
          <w:highlight w:val="none"/>
        </w:rPr>
        <w:t>（五）播种量、施肥量偏差率</w:t>
      </w:r>
    </w:p>
    <w:p w14:paraId="34F3EA6F">
      <w:pPr>
        <w:widowControl/>
        <w:ind w:firstLine="640" w:firstLineChars="200"/>
        <w:contextualSpacing/>
        <w:outlineLvl w:val="1"/>
        <w:rPr>
          <w:rFonts w:eastAsia="仿宋_GB2312"/>
          <w:bCs/>
          <w:sz w:val="32"/>
          <w:szCs w:val="32"/>
          <w:highlight w:val="none"/>
        </w:rPr>
      </w:pPr>
      <w:r>
        <w:rPr>
          <w:rFonts w:hint="eastAsia" w:eastAsia="仿宋_GB2312"/>
          <w:bCs/>
          <w:sz w:val="32"/>
          <w:szCs w:val="32"/>
          <w:highlight w:val="none"/>
        </w:rPr>
        <w:t>播种时，记录播种前播种机种子质量Z</w:t>
      </w:r>
      <w:r>
        <w:rPr>
          <w:rFonts w:hint="eastAsia" w:eastAsia="仿宋_GB2312"/>
          <w:bCs/>
          <w:sz w:val="32"/>
          <w:szCs w:val="32"/>
          <w:highlight w:val="none"/>
          <w:vertAlign w:val="subscript"/>
        </w:rPr>
        <w:t>1</w:t>
      </w:r>
      <w:r>
        <w:rPr>
          <w:rFonts w:hint="eastAsia" w:eastAsia="仿宋_GB2312"/>
          <w:bCs/>
          <w:sz w:val="32"/>
          <w:szCs w:val="32"/>
          <w:highlight w:val="none"/>
        </w:rPr>
        <w:t>、化肥质量Z</w:t>
      </w:r>
      <w:r>
        <w:rPr>
          <w:rFonts w:hint="eastAsia" w:eastAsia="仿宋_GB2312"/>
          <w:bCs/>
          <w:sz w:val="32"/>
          <w:szCs w:val="32"/>
          <w:highlight w:val="none"/>
          <w:vertAlign w:val="subscript"/>
        </w:rPr>
        <w:t>3</w:t>
      </w:r>
      <w:r>
        <w:rPr>
          <w:rFonts w:hint="eastAsia" w:eastAsia="仿宋_GB2312"/>
          <w:bCs/>
          <w:sz w:val="32"/>
          <w:szCs w:val="32"/>
          <w:highlight w:val="none"/>
        </w:rPr>
        <w:t>和播种后播种机剩余种子质量Z</w:t>
      </w:r>
      <w:r>
        <w:rPr>
          <w:rFonts w:hint="eastAsia" w:eastAsia="仿宋_GB2312"/>
          <w:bCs/>
          <w:sz w:val="32"/>
          <w:szCs w:val="32"/>
          <w:highlight w:val="none"/>
          <w:vertAlign w:val="subscript"/>
        </w:rPr>
        <w:t>2</w:t>
      </w:r>
      <w:r>
        <w:rPr>
          <w:rFonts w:hint="eastAsia" w:eastAsia="仿宋_GB2312"/>
          <w:bCs/>
          <w:sz w:val="32"/>
          <w:szCs w:val="32"/>
          <w:highlight w:val="none"/>
        </w:rPr>
        <w:t>和剩余化肥质量Z</w:t>
      </w:r>
      <w:r>
        <w:rPr>
          <w:rFonts w:hint="eastAsia" w:eastAsia="仿宋_GB2312"/>
          <w:bCs/>
          <w:sz w:val="32"/>
          <w:szCs w:val="32"/>
          <w:highlight w:val="none"/>
          <w:vertAlign w:val="subscript"/>
        </w:rPr>
        <w:t>4</w:t>
      </w:r>
      <w:r>
        <w:rPr>
          <w:rFonts w:hint="eastAsia" w:eastAsia="仿宋_GB2312"/>
          <w:bCs/>
          <w:sz w:val="32"/>
          <w:szCs w:val="32"/>
          <w:highlight w:val="none"/>
        </w:rPr>
        <w:t>，</w:t>
      </w:r>
      <w:r>
        <w:rPr>
          <w:rFonts w:eastAsia="仿宋_GB2312"/>
          <w:kern w:val="0"/>
          <w:sz w:val="32"/>
          <w:szCs w:val="28"/>
          <w:highlight w:val="none"/>
        </w:rPr>
        <w:t>按下列公式测算</w:t>
      </w:r>
      <w:r>
        <w:rPr>
          <w:rFonts w:hint="eastAsia" w:eastAsia="仿宋_GB2312"/>
          <w:bCs/>
          <w:sz w:val="32"/>
          <w:szCs w:val="32"/>
          <w:highlight w:val="none"/>
        </w:rPr>
        <w:t>单位面积播种量偏差率Y</w:t>
      </w:r>
      <w:r>
        <w:rPr>
          <w:rFonts w:hint="eastAsia" w:eastAsia="仿宋_GB2312"/>
          <w:bCs/>
          <w:sz w:val="32"/>
          <w:szCs w:val="32"/>
          <w:highlight w:val="none"/>
          <w:vertAlign w:val="subscript"/>
        </w:rPr>
        <w:t>1</w:t>
      </w:r>
      <w:r>
        <w:rPr>
          <w:rFonts w:hint="eastAsia" w:eastAsia="仿宋_GB2312"/>
          <w:bCs/>
          <w:sz w:val="32"/>
          <w:szCs w:val="32"/>
          <w:highlight w:val="none"/>
        </w:rPr>
        <w:t>和单位面积施肥量偏差率Y</w:t>
      </w:r>
      <w:r>
        <w:rPr>
          <w:rFonts w:hint="eastAsia" w:eastAsia="仿宋_GB2312"/>
          <w:bCs/>
          <w:sz w:val="32"/>
          <w:szCs w:val="32"/>
          <w:highlight w:val="none"/>
          <w:vertAlign w:val="subscript"/>
        </w:rPr>
        <w:t>2</w:t>
      </w:r>
      <w:r>
        <w:rPr>
          <w:rFonts w:hint="eastAsia" w:eastAsia="仿宋_GB2312"/>
          <w:bCs/>
          <w:sz w:val="32"/>
          <w:szCs w:val="32"/>
          <w:highlight w:val="none"/>
        </w:rPr>
        <w:t>。</w:t>
      </w:r>
    </w:p>
    <w:p w14:paraId="4D3CCB29">
      <w:pPr>
        <w:widowControl/>
        <w:autoSpaceDE w:val="0"/>
        <w:autoSpaceDN w:val="0"/>
        <w:adjustRightInd w:val="0"/>
        <w:ind w:left="0" w:leftChars="0" w:firstLine="217" w:firstLineChars="68"/>
        <w:contextualSpacing/>
        <w:jc w:val="center"/>
        <w:rPr>
          <w:rFonts w:hint="eastAsia" w:hAnsi="Cambria Math" w:eastAsia="仿宋_GB2312"/>
          <w:kern w:val="0"/>
          <w:sz w:val="32"/>
          <w:szCs w:val="32"/>
          <w:highlight w:val="none"/>
        </w:rPr>
      </w:pPr>
      <m:oMathPara>
        <m:oMathParaPr>
          <m:jc m:val="center"/>
        </m:oMathParaPr>
        <m:oMath>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1</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f>
            <m:fPr>
              <m:ctrlPr>
                <w:rPr>
                  <w:rFonts w:ascii="Cambria Math" w:hAnsi="Cambria Math" w:eastAsia="仿宋_GB2312"/>
                  <w:kern w:val="0"/>
                  <w:sz w:val="32"/>
                  <w:szCs w:val="32"/>
                  <w:highlight w:val="none"/>
                </w:rPr>
              </m:ctrlPr>
            </m:fPr>
            <m:num>
              <m:r>
                <m:rPr>
                  <m:sty m:val="p"/>
                </m:rPr>
                <w:rPr>
                  <w:rFonts w:hint="default" w:ascii="Cambria Math" w:hAnsi="Cambria Math" w:eastAsia="仿宋_GB2312"/>
                  <w:kern w:val="0"/>
                  <w:sz w:val="32"/>
                  <w:szCs w:val="32"/>
                  <w:highlight w:val="none"/>
                  <w:lang w:val="en-US" w:eastAsia="zh-CN"/>
                </w:rPr>
                <m:t>100</m:t>
              </m:r>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(Z</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1</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Z</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2</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ctrlPr>
                <w:rPr>
                  <w:rFonts w:ascii="Cambria Math" w:hAnsi="Cambria Math" w:eastAsia="仿宋_GB2312"/>
                  <w:kern w:val="0"/>
                  <w:sz w:val="32"/>
                  <w:szCs w:val="32"/>
                  <w:highlight w:val="none"/>
                </w:rPr>
              </m:ctrlPr>
            </m:num>
            <m:den>
              <m:r>
                <m:rPr>
                  <m:sty m:val="p"/>
                </m:rPr>
                <w:rPr>
                  <w:rFonts w:hint="default" w:ascii="Cambria Math" w:hAnsi="Cambria Math" w:eastAsia="仿宋_GB2312"/>
                  <w:kern w:val="0"/>
                  <w:sz w:val="32"/>
                  <w:szCs w:val="32"/>
                  <w:highlight w:val="none"/>
                  <w:lang w:val="en-US" w:eastAsia="zh-CN"/>
                </w:rPr>
                <m:t>G</m:t>
              </m:r>
              <m:r>
                <m:rPr>
                  <m:sty m:val="p"/>
                </m:rPr>
                <w:rPr>
                  <w:rFonts w:ascii="Cambria Math" w:hAnsi="Cambria Math" w:eastAsia="仿宋_GB2312"/>
                  <w:kern w:val="0"/>
                  <w:sz w:val="32"/>
                  <w:szCs w:val="32"/>
                  <w:highlight w:val="none"/>
                </w:rPr>
                <m:t>S</m:t>
              </m:r>
              <m:ctrlPr>
                <w:rPr>
                  <w:rFonts w:ascii="Cambria Math" w:hAnsi="Cambria Math" w:eastAsia="仿宋_GB2312"/>
                  <w:kern w:val="0"/>
                  <w:sz w:val="32"/>
                  <w:szCs w:val="32"/>
                  <w:highlight w:val="none"/>
                </w:rPr>
              </m:ctrlPr>
            </m:den>
          </m:f>
        </m:oMath>
      </m:oMathPara>
    </w:p>
    <w:p w14:paraId="6E84E595">
      <w:pPr>
        <w:widowControl/>
        <w:autoSpaceDE w:val="0"/>
        <w:autoSpaceDN w:val="0"/>
        <w:adjustRightInd w:val="0"/>
        <w:ind w:firstLine="640" w:firstLineChars="200"/>
        <w:contextualSpacing/>
        <w:jc w:val="center"/>
        <w:rPr>
          <w:rFonts w:hint="eastAsia" w:hAnsi="Cambria Math" w:eastAsia="仿宋_GB2312"/>
          <w:kern w:val="0"/>
          <w:sz w:val="32"/>
          <w:szCs w:val="32"/>
          <w:highlight w:val="none"/>
        </w:rPr>
      </w:pPr>
      <m:oMathPara>
        <m:oMathParaPr>
          <m:jc m:val="center"/>
        </m:oMathParaPr>
        <m:oMath>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Y</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1</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f>
            <m:fPr>
              <m:ctrlPr>
                <w:rPr>
                  <w:rFonts w:ascii="Cambria Math" w:hAnsi="Cambria Math" w:eastAsia="仿宋_GB2312"/>
                  <w:kern w:val="0"/>
                  <w:sz w:val="32"/>
                  <w:szCs w:val="32"/>
                  <w:highlight w:val="none"/>
                </w:rPr>
              </m:ctrlPr>
            </m:fPr>
            <m:num>
              <m:d>
                <m:dPr>
                  <m:begChr m:val="|"/>
                  <m:endChr m:val="|"/>
                  <m:ctrlPr>
                    <w:rPr>
                      <w:rFonts w:ascii="Cambria Math" w:hAnsi="Cambria Math" w:eastAsia="仿宋_GB2312"/>
                      <w:kern w:val="0"/>
                      <w:sz w:val="32"/>
                      <w:szCs w:val="32"/>
                      <w:highlight w:val="none"/>
                    </w:rPr>
                  </m:ctrlPr>
                </m:dPr>
                <m:e>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1</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2</m:t>
                      </m:r>
                      <m:ctrlPr>
                        <w:rPr>
                          <w:rFonts w:ascii="Cambria Math" w:hAnsi="Cambria Math" w:eastAsia="仿宋_GB2312"/>
                          <w:kern w:val="0"/>
                          <w:sz w:val="32"/>
                          <w:szCs w:val="32"/>
                          <w:highlight w:val="none"/>
                        </w:rPr>
                      </m:ctrlPr>
                    </m:sub>
                  </m:sSub>
                  <m:ctrlPr>
                    <w:rPr>
                      <w:rFonts w:ascii="Cambria Math" w:hAnsi="Cambria Math" w:eastAsia="仿宋_GB2312"/>
                      <w:kern w:val="0"/>
                      <w:sz w:val="32"/>
                      <w:szCs w:val="32"/>
                      <w:highlight w:val="none"/>
                    </w:rPr>
                  </m:ctrlPr>
                </m:e>
              </m:d>
              <m:ctrlPr>
                <w:rPr>
                  <w:rFonts w:ascii="Cambria Math" w:hAnsi="Cambria Math" w:eastAsia="仿宋_GB2312"/>
                  <w:kern w:val="0"/>
                  <w:sz w:val="32"/>
                  <w:szCs w:val="32"/>
                  <w:highlight w:val="none"/>
                </w:rPr>
              </m:ctrlPr>
            </m:num>
            <m:den>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2</m:t>
                  </m:r>
                  <m:ctrlPr>
                    <w:rPr>
                      <w:rFonts w:ascii="Cambria Math" w:hAnsi="Cambria Math" w:eastAsia="仿宋_GB2312"/>
                      <w:kern w:val="0"/>
                      <w:sz w:val="32"/>
                      <w:szCs w:val="32"/>
                      <w:highlight w:val="none"/>
                    </w:rPr>
                  </m:ctrlPr>
                </m:sub>
              </m:sSub>
              <m:ctrlPr>
                <w:rPr>
                  <w:rFonts w:ascii="Cambria Math" w:hAnsi="Cambria Math" w:eastAsia="仿宋_GB2312"/>
                  <w:kern w:val="0"/>
                  <w:sz w:val="32"/>
                  <w:szCs w:val="32"/>
                  <w:highlight w:val="none"/>
                </w:rPr>
              </m:ctrlPr>
            </m:den>
          </m:f>
          <m:r>
            <m:rPr>
              <m:sty m:val="p"/>
            </m:rPr>
            <w:rPr>
              <w:rFonts w:hint="eastAsia" w:ascii="Cambria Math" w:hAnsi="Cambria Math" w:eastAsia="仿宋_GB2312"/>
              <w:kern w:val="0"/>
              <w:sz w:val="32"/>
              <w:szCs w:val="32"/>
              <w:highlight w:val="none"/>
            </w:rPr>
            <m:t>×</m:t>
          </m:r>
          <m:r>
            <m:rPr>
              <m:sty m:val="p"/>
            </m:rPr>
            <w:rPr>
              <w:rFonts w:ascii="Cambria Math" w:hAnsi="Cambria Math" w:eastAsia="仿宋_GB2312"/>
              <w:kern w:val="0"/>
              <w:sz w:val="32"/>
              <w:szCs w:val="32"/>
              <w:highlight w:val="none"/>
            </w:rPr>
            <m:t>100%</m:t>
          </m:r>
        </m:oMath>
      </m:oMathPara>
    </w:p>
    <w:p w14:paraId="7A66B753">
      <w:pPr>
        <w:widowControl/>
        <w:autoSpaceDE w:val="0"/>
        <w:autoSpaceDN w:val="0"/>
        <w:adjustRightInd w:val="0"/>
        <w:ind w:firstLine="640" w:firstLineChars="200"/>
        <w:contextualSpacing/>
        <w:jc w:val="center"/>
        <w:rPr>
          <w:rFonts w:hint="eastAsia" w:hAnsi="Cambria Math" w:eastAsia="仿宋_GB2312"/>
          <w:kern w:val="0"/>
          <w:sz w:val="32"/>
          <w:szCs w:val="32"/>
          <w:highlight w:val="none"/>
        </w:rPr>
      </w:pPr>
      <m:oMathPara>
        <m:oMathParaPr>
          <m:jc m:val="center"/>
        </m:oMathParaPr>
        <m:oMath>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3</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f>
            <m:fPr>
              <m:ctrlPr>
                <w:rPr>
                  <w:rFonts w:ascii="Cambria Math" w:hAnsi="Cambria Math" w:eastAsia="仿宋_GB2312"/>
                  <w:kern w:val="0"/>
                  <w:sz w:val="32"/>
                  <w:szCs w:val="32"/>
                  <w:highlight w:val="none"/>
                </w:rPr>
              </m:ctrlPr>
            </m:fPr>
            <m:num>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(Z</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3</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Z</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4</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ctrlPr>
                <w:rPr>
                  <w:rFonts w:ascii="Cambria Math" w:hAnsi="Cambria Math" w:eastAsia="仿宋_GB2312"/>
                  <w:kern w:val="0"/>
                  <w:sz w:val="32"/>
                  <w:szCs w:val="32"/>
                  <w:highlight w:val="none"/>
                </w:rPr>
              </m:ctrlPr>
            </m:num>
            <m:den>
              <m:r>
                <m:rPr>
                  <m:sty m:val="p"/>
                </m:rPr>
                <w:rPr>
                  <w:rFonts w:ascii="Cambria Math" w:hAnsi="Cambria Math" w:eastAsia="仿宋_GB2312"/>
                  <w:kern w:val="0"/>
                  <w:sz w:val="32"/>
                  <w:szCs w:val="32"/>
                  <w:highlight w:val="none"/>
                </w:rPr>
                <m:t>S</m:t>
              </m:r>
              <m:ctrlPr>
                <w:rPr>
                  <w:rFonts w:ascii="Cambria Math" w:hAnsi="Cambria Math" w:eastAsia="仿宋_GB2312"/>
                  <w:kern w:val="0"/>
                  <w:sz w:val="32"/>
                  <w:szCs w:val="32"/>
                  <w:highlight w:val="none"/>
                </w:rPr>
              </m:ctrlPr>
            </m:den>
          </m:f>
        </m:oMath>
      </m:oMathPara>
    </w:p>
    <w:p w14:paraId="13119EA6">
      <w:pPr>
        <w:widowControl/>
        <w:autoSpaceDE w:val="0"/>
        <w:autoSpaceDN w:val="0"/>
        <w:adjustRightInd w:val="0"/>
        <w:ind w:firstLine="640" w:firstLineChars="200"/>
        <w:contextualSpacing/>
        <w:jc w:val="center"/>
        <w:rPr>
          <w:rFonts w:hint="eastAsia" w:hAnsi="Cambria Math" w:eastAsia="仿宋_GB2312"/>
          <w:kern w:val="0"/>
          <w:sz w:val="32"/>
          <w:szCs w:val="32"/>
          <w:highlight w:val="none"/>
        </w:rPr>
      </w:pPr>
      <m:oMathPara>
        <m:oMathParaPr>
          <m:jc m:val="center"/>
        </m:oMathParaPr>
        <m:oMath>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Y</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2</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f>
            <m:fPr>
              <m:ctrlPr>
                <w:rPr>
                  <w:rFonts w:ascii="Cambria Math" w:hAnsi="Cambria Math" w:eastAsia="仿宋_GB2312"/>
                  <w:kern w:val="0"/>
                  <w:sz w:val="32"/>
                  <w:szCs w:val="32"/>
                  <w:highlight w:val="none"/>
                </w:rPr>
              </m:ctrlPr>
            </m:fPr>
            <m:num>
              <m:d>
                <m:dPr>
                  <m:begChr m:val="|"/>
                  <m:endChr m:val="|"/>
                  <m:ctrlPr>
                    <w:rPr>
                      <w:rFonts w:ascii="Cambria Math" w:hAnsi="Cambria Math" w:eastAsia="仿宋_GB2312"/>
                      <w:kern w:val="0"/>
                      <w:sz w:val="32"/>
                      <w:szCs w:val="32"/>
                      <w:highlight w:val="none"/>
                    </w:rPr>
                  </m:ctrlPr>
                </m:dPr>
                <m:e>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e>
                    <m:sub>
                      <m:r>
                        <m:rPr>
                          <m:sty m:val="p"/>
                        </m:rPr>
                        <w:rPr>
                          <w:rFonts w:hint="default" w:ascii="Cambria Math" w:hAnsi="Cambria Math" w:eastAsia="仿宋_GB2312"/>
                          <w:kern w:val="0"/>
                          <w:sz w:val="32"/>
                          <w:szCs w:val="32"/>
                          <w:highlight w:val="none"/>
                          <w:lang w:val="en-US" w:eastAsia="zh-CN"/>
                        </w:rPr>
                        <m:t>3</m:t>
                      </m:r>
                      <m:ctrlPr>
                        <w:rPr>
                          <w:rFonts w:ascii="Cambria Math" w:hAnsi="Cambria Math" w:eastAsia="仿宋_GB2312"/>
                          <w:kern w:val="0"/>
                          <w:sz w:val="32"/>
                          <w:szCs w:val="32"/>
                          <w:highlight w:val="none"/>
                        </w:rPr>
                      </m:ctrlPr>
                    </m:sub>
                  </m:sSub>
                  <m:r>
                    <m:rPr>
                      <m:sty m:val="p"/>
                    </m:rPr>
                    <w:rPr>
                      <w:rFonts w:ascii="Cambria Math" w:hAnsi="Cambria Math" w:eastAsia="仿宋_GB2312"/>
                      <w:kern w:val="0"/>
                      <w:sz w:val="32"/>
                      <w:szCs w:val="32"/>
                      <w:highlight w:val="none"/>
                    </w:rPr>
                    <m:t>−</m:t>
                  </m:r>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4</m:t>
                      </m:r>
                      <m:ctrlPr>
                        <w:rPr>
                          <w:rFonts w:ascii="Cambria Math" w:hAnsi="Cambria Math" w:eastAsia="仿宋_GB2312"/>
                          <w:kern w:val="0"/>
                          <w:sz w:val="32"/>
                          <w:szCs w:val="32"/>
                          <w:highlight w:val="none"/>
                        </w:rPr>
                      </m:ctrlPr>
                    </m:sub>
                  </m:sSub>
                  <m:ctrlPr>
                    <w:rPr>
                      <w:rFonts w:ascii="Cambria Math" w:hAnsi="Cambria Math" w:eastAsia="仿宋_GB2312"/>
                      <w:kern w:val="0"/>
                      <w:sz w:val="32"/>
                      <w:szCs w:val="32"/>
                      <w:highlight w:val="none"/>
                    </w:rPr>
                  </m:ctrlPr>
                </m:e>
              </m:d>
              <m:ctrlPr>
                <w:rPr>
                  <w:rFonts w:ascii="Cambria Math" w:hAnsi="Cambria Math" w:eastAsia="仿宋_GB2312"/>
                  <w:kern w:val="0"/>
                  <w:sz w:val="32"/>
                  <w:szCs w:val="32"/>
                  <w:highlight w:val="none"/>
                </w:rPr>
              </m:ctrlPr>
            </m:num>
            <m:den>
              <m:sSub>
                <m:sSubPr>
                  <m:ctrlPr>
                    <w:rPr>
                      <w:rFonts w:ascii="Cambria Math" w:hAnsi="Cambria Math" w:eastAsia="仿宋_GB2312"/>
                      <w:kern w:val="0"/>
                      <w:sz w:val="32"/>
                      <w:szCs w:val="32"/>
                      <w:highlight w:val="none"/>
                    </w:rPr>
                  </m:ctrlPr>
                </m:sSubPr>
                <m:e>
                  <m:r>
                    <m:rPr>
                      <m:sty m:val="p"/>
                    </m:rPr>
                    <w:rPr>
                      <w:rFonts w:ascii="Cambria Math" w:hAnsi="Cambria Math" w:eastAsia="仿宋_GB2312"/>
                      <w:kern w:val="0"/>
                      <w:sz w:val="32"/>
                      <w:szCs w:val="32"/>
                      <w:highlight w:val="none"/>
                    </w:rPr>
                    <m:t>H</m:t>
                  </m:r>
                  <m:ctrlPr>
                    <w:rPr>
                      <w:rFonts w:ascii="Cambria Math" w:hAnsi="Cambria Math" w:eastAsia="仿宋_GB2312"/>
                      <w:kern w:val="0"/>
                      <w:sz w:val="32"/>
                      <w:szCs w:val="32"/>
                      <w:highlight w:val="none"/>
                    </w:rPr>
                  </m:ctrlPr>
                </m:e>
                <m:sub>
                  <m:r>
                    <m:rPr>
                      <m:sty m:val="p"/>
                    </m:rPr>
                    <w:rPr>
                      <w:rFonts w:ascii="Cambria Math" w:hAnsi="Cambria Math" w:eastAsia="仿宋_GB2312"/>
                      <w:kern w:val="0"/>
                      <w:sz w:val="32"/>
                      <w:szCs w:val="32"/>
                      <w:highlight w:val="none"/>
                    </w:rPr>
                    <m:t>4</m:t>
                  </m:r>
                  <m:ctrlPr>
                    <w:rPr>
                      <w:rFonts w:ascii="Cambria Math" w:hAnsi="Cambria Math" w:eastAsia="仿宋_GB2312"/>
                      <w:kern w:val="0"/>
                      <w:sz w:val="32"/>
                      <w:szCs w:val="32"/>
                      <w:highlight w:val="none"/>
                    </w:rPr>
                  </m:ctrlPr>
                </m:sub>
              </m:sSub>
              <m:ctrlPr>
                <w:rPr>
                  <w:rFonts w:ascii="Cambria Math" w:hAnsi="Cambria Math" w:eastAsia="仿宋_GB2312"/>
                  <w:kern w:val="0"/>
                  <w:sz w:val="32"/>
                  <w:szCs w:val="32"/>
                  <w:highlight w:val="none"/>
                </w:rPr>
              </m:ctrlPr>
            </m:den>
          </m:f>
          <m:r>
            <m:rPr>
              <m:sty m:val="p"/>
            </m:rPr>
            <w:rPr>
              <w:rFonts w:hint="eastAsia" w:ascii="Cambria Math" w:hAnsi="Cambria Math" w:eastAsia="仿宋_GB2312"/>
              <w:kern w:val="0"/>
              <w:sz w:val="32"/>
              <w:szCs w:val="32"/>
              <w:highlight w:val="none"/>
            </w:rPr>
            <m:t>×</m:t>
          </m:r>
          <m:r>
            <m:rPr>
              <m:sty m:val="p"/>
            </m:rPr>
            <w:rPr>
              <w:rFonts w:ascii="Cambria Math" w:hAnsi="Cambria Math" w:eastAsia="仿宋_GB2312"/>
              <w:kern w:val="0"/>
              <w:sz w:val="32"/>
              <w:szCs w:val="32"/>
              <w:highlight w:val="none"/>
            </w:rPr>
            <m:t>100%</m:t>
          </m:r>
        </m:oMath>
      </m:oMathPara>
    </w:p>
    <w:p w14:paraId="4F7DFBE2">
      <w:pPr>
        <w:widowControl/>
        <w:autoSpaceDE w:val="0"/>
        <w:autoSpaceDN w:val="0"/>
        <w:adjustRightInd w:val="0"/>
        <w:ind w:firstLine="640" w:firstLineChars="200"/>
        <w:contextualSpacing/>
        <w:jc w:val="left"/>
        <w:rPr>
          <w:rFonts w:eastAsia="仿宋_GB2312"/>
          <w:kern w:val="0"/>
          <w:sz w:val="32"/>
          <w:szCs w:val="28"/>
          <w:highlight w:val="none"/>
        </w:rPr>
      </w:pPr>
      <w:r>
        <w:rPr>
          <w:rFonts w:eastAsia="仿宋_GB2312"/>
          <w:kern w:val="0"/>
          <w:sz w:val="32"/>
          <w:szCs w:val="28"/>
          <w:highlight w:val="none"/>
        </w:rPr>
        <w:t>式中：</w:t>
      </w:r>
      <w:r>
        <w:rPr>
          <w:rFonts w:hint="eastAsia" w:eastAsia="仿宋_GB2312"/>
          <w:bCs/>
          <w:sz w:val="32"/>
          <w:szCs w:val="32"/>
          <w:highlight w:val="none"/>
        </w:rPr>
        <w:t>Z</w:t>
      </w:r>
      <w:r>
        <w:rPr>
          <w:rFonts w:hint="eastAsia" w:eastAsia="仿宋_GB2312"/>
          <w:bCs/>
          <w:sz w:val="32"/>
          <w:szCs w:val="32"/>
          <w:highlight w:val="none"/>
          <w:vertAlign w:val="subscript"/>
        </w:rPr>
        <w:t>1</w:t>
      </w:r>
      <w:r>
        <w:rPr>
          <w:rFonts w:eastAsia="仿宋_GB2312"/>
          <w:kern w:val="0"/>
          <w:sz w:val="32"/>
          <w:szCs w:val="28"/>
          <w:highlight w:val="none"/>
        </w:rPr>
        <w:t>—</w:t>
      </w:r>
      <w:r>
        <w:rPr>
          <w:rFonts w:hint="eastAsia" w:eastAsia="仿宋_GB2312"/>
          <w:bCs/>
          <w:sz w:val="32"/>
          <w:szCs w:val="32"/>
          <w:highlight w:val="none"/>
        </w:rPr>
        <w:t>播种前播种机种子质量</w:t>
      </w:r>
      <w:r>
        <w:rPr>
          <w:rFonts w:eastAsia="仿宋_GB2312"/>
          <w:kern w:val="0"/>
          <w:sz w:val="32"/>
          <w:szCs w:val="28"/>
          <w:highlight w:val="none"/>
        </w:rPr>
        <w:t>，单位：</w:t>
      </w:r>
      <w:r>
        <w:rPr>
          <w:rFonts w:hint="eastAsia" w:eastAsia="仿宋_GB2312"/>
          <w:kern w:val="0"/>
          <w:sz w:val="32"/>
          <w:szCs w:val="28"/>
          <w:highlight w:val="none"/>
        </w:rPr>
        <w:t>千克</w:t>
      </w:r>
      <w:r>
        <w:rPr>
          <w:rFonts w:eastAsia="仿宋_GB2312"/>
          <w:kern w:val="0"/>
          <w:sz w:val="32"/>
          <w:szCs w:val="28"/>
          <w:highlight w:val="none"/>
        </w:rPr>
        <w:t>；</w:t>
      </w:r>
    </w:p>
    <w:p w14:paraId="1B469D0C">
      <w:pPr>
        <w:widowControl/>
        <w:autoSpaceDE w:val="0"/>
        <w:autoSpaceDN w:val="0"/>
        <w:adjustRightInd w:val="0"/>
        <w:ind w:firstLine="1600" w:firstLineChars="500"/>
        <w:contextualSpacing/>
        <w:jc w:val="left"/>
        <w:rPr>
          <w:rFonts w:eastAsia="仿宋_GB2312"/>
          <w:kern w:val="0"/>
          <w:sz w:val="32"/>
          <w:szCs w:val="28"/>
          <w:highlight w:val="none"/>
        </w:rPr>
      </w:pPr>
      <w:r>
        <w:rPr>
          <w:rFonts w:hint="eastAsia" w:eastAsia="仿宋_GB2312"/>
          <w:bCs/>
          <w:sz w:val="32"/>
          <w:szCs w:val="32"/>
          <w:highlight w:val="none"/>
        </w:rPr>
        <w:t>Z</w:t>
      </w:r>
      <w:r>
        <w:rPr>
          <w:rFonts w:hint="eastAsia" w:eastAsia="仿宋_GB2312"/>
          <w:bCs/>
          <w:sz w:val="32"/>
          <w:szCs w:val="32"/>
          <w:highlight w:val="none"/>
          <w:vertAlign w:val="subscript"/>
        </w:rPr>
        <w:t>2</w:t>
      </w:r>
      <w:r>
        <w:rPr>
          <w:rFonts w:eastAsia="仿宋_GB2312"/>
          <w:kern w:val="0"/>
          <w:sz w:val="32"/>
          <w:szCs w:val="28"/>
          <w:highlight w:val="none"/>
        </w:rPr>
        <w:t>—</w:t>
      </w:r>
      <w:r>
        <w:rPr>
          <w:rFonts w:hint="eastAsia" w:eastAsia="仿宋_GB2312"/>
          <w:bCs/>
          <w:sz w:val="32"/>
          <w:szCs w:val="32"/>
          <w:highlight w:val="none"/>
        </w:rPr>
        <w:t>播种后播种机剩余种子质量</w:t>
      </w:r>
      <w:r>
        <w:rPr>
          <w:rFonts w:eastAsia="仿宋_GB2312"/>
          <w:kern w:val="0"/>
          <w:sz w:val="32"/>
          <w:szCs w:val="28"/>
          <w:highlight w:val="none"/>
        </w:rPr>
        <w:t>，单位：</w:t>
      </w:r>
      <w:r>
        <w:rPr>
          <w:rFonts w:hint="eastAsia" w:eastAsia="仿宋_GB2312"/>
          <w:kern w:val="0"/>
          <w:sz w:val="32"/>
          <w:szCs w:val="28"/>
          <w:highlight w:val="none"/>
        </w:rPr>
        <w:t>千克</w:t>
      </w:r>
      <w:r>
        <w:rPr>
          <w:rFonts w:eastAsia="仿宋_GB2312"/>
          <w:kern w:val="0"/>
          <w:sz w:val="32"/>
          <w:szCs w:val="28"/>
          <w:highlight w:val="none"/>
        </w:rPr>
        <w:t>；</w:t>
      </w:r>
    </w:p>
    <w:p w14:paraId="52464B47">
      <w:pPr>
        <w:widowControl/>
        <w:autoSpaceDE w:val="0"/>
        <w:autoSpaceDN w:val="0"/>
        <w:adjustRightInd w:val="0"/>
        <w:ind w:firstLine="1600" w:firstLineChars="500"/>
        <w:contextualSpacing/>
        <w:jc w:val="left"/>
        <w:rPr>
          <w:rFonts w:eastAsia="仿宋_GB2312"/>
          <w:kern w:val="0"/>
          <w:sz w:val="32"/>
          <w:szCs w:val="28"/>
          <w:highlight w:val="none"/>
        </w:rPr>
      </w:pPr>
      <w:r>
        <w:rPr>
          <w:rFonts w:hint="eastAsia" w:eastAsia="仿宋_GB2312"/>
          <w:bCs/>
          <w:sz w:val="32"/>
          <w:szCs w:val="32"/>
          <w:highlight w:val="none"/>
        </w:rPr>
        <w:t>Z</w:t>
      </w:r>
      <w:r>
        <w:rPr>
          <w:rFonts w:hint="eastAsia" w:eastAsia="仿宋_GB2312"/>
          <w:bCs/>
          <w:sz w:val="32"/>
          <w:szCs w:val="32"/>
          <w:highlight w:val="none"/>
          <w:vertAlign w:val="subscript"/>
        </w:rPr>
        <w:t>3</w:t>
      </w:r>
      <w:r>
        <w:rPr>
          <w:rFonts w:eastAsia="仿宋_GB2312"/>
          <w:kern w:val="0"/>
          <w:sz w:val="32"/>
          <w:szCs w:val="28"/>
          <w:highlight w:val="none"/>
        </w:rPr>
        <w:t>—</w:t>
      </w:r>
      <w:r>
        <w:rPr>
          <w:rFonts w:hint="eastAsia" w:eastAsia="仿宋_GB2312"/>
          <w:bCs/>
          <w:sz w:val="32"/>
          <w:szCs w:val="32"/>
          <w:highlight w:val="none"/>
        </w:rPr>
        <w:t>播种前播种机化肥质量</w:t>
      </w:r>
      <w:r>
        <w:rPr>
          <w:rFonts w:eastAsia="仿宋_GB2312"/>
          <w:kern w:val="0"/>
          <w:sz w:val="32"/>
          <w:szCs w:val="28"/>
          <w:highlight w:val="none"/>
        </w:rPr>
        <w:t>，单位：</w:t>
      </w:r>
      <w:r>
        <w:rPr>
          <w:rFonts w:hint="eastAsia" w:eastAsia="仿宋_GB2312"/>
          <w:kern w:val="0"/>
          <w:sz w:val="32"/>
          <w:szCs w:val="28"/>
          <w:highlight w:val="none"/>
        </w:rPr>
        <w:t>千克</w:t>
      </w:r>
      <w:r>
        <w:rPr>
          <w:rFonts w:eastAsia="仿宋_GB2312"/>
          <w:kern w:val="0"/>
          <w:sz w:val="32"/>
          <w:szCs w:val="28"/>
          <w:highlight w:val="none"/>
        </w:rPr>
        <w:t>；</w:t>
      </w:r>
    </w:p>
    <w:p w14:paraId="47DF1F3D">
      <w:pPr>
        <w:widowControl/>
        <w:autoSpaceDE w:val="0"/>
        <w:autoSpaceDN w:val="0"/>
        <w:adjustRightInd w:val="0"/>
        <w:ind w:left="1596" w:leftChars="760"/>
        <w:contextualSpacing/>
        <w:jc w:val="left"/>
        <w:rPr>
          <w:rFonts w:eastAsia="仿宋_GB2312"/>
          <w:kern w:val="0"/>
          <w:sz w:val="32"/>
          <w:szCs w:val="28"/>
          <w:highlight w:val="none"/>
        </w:rPr>
      </w:pPr>
      <w:r>
        <w:rPr>
          <w:rFonts w:hint="eastAsia" w:eastAsia="仿宋_GB2312"/>
          <w:bCs/>
          <w:sz w:val="32"/>
          <w:szCs w:val="32"/>
          <w:highlight w:val="none"/>
        </w:rPr>
        <w:t>Z</w:t>
      </w:r>
      <w:r>
        <w:rPr>
          <w:rFonts w:hint="eastAsia" w:eastAsia="仿宋_GB2312"/>
          <w:bCs/>
          <w:sz w:val="32"/>
          <w:szCs w:val="32"/>
          <w:highlight w:val="none"/>
          <w:vertAlign w:val="subscript"/>
        </w:rPr>
        <w:t>4</w:t>
      </w:r>
      <w:r>
        <w:rPr>
          <w:rFonts w:eastAsia="仿宋_GB2312"/>
          <w:kern w:val="0"/>
          <w:sz w:val="32"/>
          <w:szCs w:val="28"/>
          <w:highlight w:val="none"/>
        </w:rPr>
        <w:t>—</w:t>
      </w:r>
      <w:r>
        <w:rPr>
          <w:rFonts w:hint="eastAsia" w:eastAsia="仿宋_GB2312"/>
          <w:bCs/>
          <w:sz w:val="32"/>
          <w:szCs w:val="32"/>
          <w:highlight w:val="none"/>
        </w:rPr>
        <w:t>播种后播种机剩余化肥质量</w:t>
      </w:r>
      <w:r>
        <w:rPr>
          <w:rFonts w:eastAsia="仿宋_GB2312"/>
          <w:kern w:val="0"/>
          <w:sz w:val="32"/>
          <w:szCs w:val="28"/>
          <w:highlight w:val="none"/>
        </w:rPr>
        <w:t>，单位：</w:t>
      </w:r>
      <w:r>
        <w:rPr>
          <w:rFonts w:hint="eastAsia" w:eastAsia="仿宋_GB2312"/>
          <w:kern w:val="0"/>
          <w:sz w:val="32"/>
          <w:szCs w:val="28"/>
          <w:highlight w:val="none"/>
        </w:rPr>
        <w:t>千克</w:t>
      </w:r>
      <w:r>
        <w:rPr>
          <w:rFonts w:eastAsia="仿宋_GB2312"/>
          <w:kern w:val="0"/>
          <w:sz w:val="32"/>
          <w:szCs w:val="28"/>
          <w:highlight w:val="none"/>
        </w:rPr>
        <w:t>；</w:t>
      </w:r>
    </w:p>
    <w:p w14:paraId="0C7824F1">
      <w:pPr>
        <w:widowControl/>
        <w:autoSpaceDE w:val="0"/>
        <w:autoSpaceDN w:val="0"/>
        <w:adjustRightInd w:val="0"/>
        <w:ind w:left="1596" w:leftChars="760"/>
        <w:contextualSpacing/>
        <w:jc w:val="left"/>
        <w:rPr>
          <w:rFonts w:eastAsia="仿宋_GB2312"/>
          <w:kern w:val="0"/>
          <w:sz w:val="32"/>
          <w:szCs w:val="28"/>
          <w:highlight w:val="none"/>
        </w:rPr>
      </w:pPr>
      <w:r>
        <w:rPr>
          <w:rFonts w:hint="eastAsia" w:eastAsia="仿宋_GB2312"/>
          <w:kern w:val="0"/>
          <w:sz w:val="32"/>
          <w:szCs w:val="28"/>
          <w:highlight w:val="none"/>
        </w:rPr>
        <w:t>G</w:t>
      </w:r>
      <w:r>
        <w:rPr>
          <w:rFonts w:eastAsia="仿宋_GB2312"/>
          <w:kern w:val="0"/>
          <w:sz w:val="32"/>
          <w:szCs w:val="28"/>
          <w:highlight w:val="none"/>
        </w:rPr>
        <w:t>—</w:t>
      </w:r>
      <w:r>
        <w:rPr>
          <w:rFonts w:hint="eastAsia" w:eastAsia="仿宋_GB2312"/>
          <w:bCs/>
          <w:sz w:val="32"/>
          <w:szCs w:val="32"/>
          <w:highlight w:val="none"/>
        </w:rPr>
        <w:t>种子百粒重</w:t>
      </w:r>
      <w:r>
        <w:rPr>
          <w:rFonts w:eastAsia="仿宋_GB2312"/>
          <w:kern w:val="0"/>
          <w:sz w:val="32"/>
          <w:szCs w:val="28"/>
          <w:highlight w:val="none"/>
        </w:rPr>
        <w:t>，单位：</w:t>
      </w:r>
      <w:r>
        <w:rPr>
          <w:rFonts w:hint="eastAsia" w:eastAsia="仿宋_GB2312"/>
          <w:kern w:val="0"/>
          <w:sz w:val="32"/>
          <w:szCs w:val="28"/>
          <w:highlight w:val="none"/>
        </w:rPr>
        <w:t>千克</w:t>
      </w:r>
      <w:r>
        <w:rPr>
          <w:rFonts w:eastAsia="仿宋_GB2312"/>
          <w:kern w:val="0"/>
          <w:sz w:val="32"/>
          <w:szCs w:val="28"/>
          <w:highlight w:val="none"/>
        </w:rPr>
        <w:t>；</w:t>
      </w:r>
    </w:p>
    <w:p w14:paraId="07A520A2">
      <w:pPr>
        <w:widowControl/>
        <w:autoSpaceDE w:val="0"/>
        <w:autoSpaceDN w:val="0"/>
        <w:adjustRightInd w:val="0"/>
        <w:ind w:left="1596" w:leftChars="760"/>
        <w:contextualSpacing/>
        <w:jc w:val="left"/>
        <w:rPr>
          <w:rFonts w:eastAsia="仿宋_GB2312"/>
          <w:kern w:val="0"/>
          <w:sz w:val="32"/>
          <w:szCs w:val="28"/>
          <w:highlight w:val="none"/>
        </w:rPr>
      </w:pPr>
      <w:r>
        <w:rPr>
          <w:rFonts w:eastAsia="仿宋_GB2312"/>
          <w:kern w:val="0"/>
          <w:sz w:val="32"/>
          <w:szCs w:val="28"/>
          <w:highlight w:val="none"/>
        </w:rPr>
        <w:t>S—实际播种作业面积，单位：亩；</w:t>
      </w:r>
    </w:p>
    <w:p w14:paraId="6F471642">
      <w:pPr>
        <w:widowControl/>
        <w:autoSpaceDE w:val="0"/>
        <w:autoSpaceDN w:val="0"/>
        <w:adjustRightInd w:val="0"/>
        <w:ind w:left="1596" w:leftChars="760"/>
        <w:contextualSpacing/>
        <w:jc w:val="left"/>
        <w:rPr>
          <w:rFonts w:eastAsia="仿宋_GB2312"/>
          <w:kern w:val="0"/>
          <w:sz w:val="32"/>
          <w:szCs w:val="28"/>
          <w:highlight w:val="none"/>
        </w:rPr>
      </w:pPr>
      <w:r>
        <w:rPr>
          <w:rFonts w:hint="eastAsia" w:eastAsia="仿宋_GB2312"/>
          <w:kern w:val="0"/>
          <w:sz w:val="32"/>
          <w:szCs w:val="28"/>
          <w:highlight w:val="none"/>
        </w:rPr>
        <w:t>H</w:t>
      </w:r>
      <w:r>
        <w:rPr>
          <w:rFonts w:hint="eastAsia" w:eastAsia="仿宋_GB2312"/>
          <w:kern w:val="0"/>
          <w:sz w:val="32"/>
          <w:szCs w:val="28"/>
          <w:highlight w:val="none"/>
          <w:vertAlign w:val="subscript"/>
        </w:rPr>
        <w:t>1</w:t>
      </w:r>
      <w:r>
        <w:rPr>
          <w:rFonts w:eastAsia="仿宋_GB2312"/>
          <w:kern w:val="0"/>
          <w:sz w:val="32"/>
          <w:szCs w:val="28"/>
          <w:highlight w:val="none"/>
        </w:rPr>
        <w:t>—</w:t>
      </w:r>
      <w:r>
        <w:rPr>
          <w:rFonts w:hint="eastAsia" w:eastAsia="仿宋_GB2312"/>
          <w:kern w:val="0"/>
          <w:sz w:val="32"/>
          <w:szCs w:val="28"/>
          <w:highlight w:val="none"/>
        </w:rPr>
        <w:t>单位面积播种量</w:t>
      </w:r>
      <w:r>
        <w:rPr>
          <w:rFonts w:eastAsia="仿宋_GB2312"/>
          <w:kern w:val="0"/>
          <w:sz w:val="32"/>
          <w:szCs w:val="28"/>
          <w:highlight w:val="none"/>
        </w:rPr>
        <w:t>，单位：</w:t>
      </w:r>
      <w:r>
        <w:rPr>
          <w:rFonts w:hint="eastAsia" w:eastAsia="仿宋_GB2312"/>
          <w:kern w:val="0"/>
          <w:sz w:val="32"/>
          <w:szCs w:val="28"/>
          <w:highlight w:val="none"/>
        </w:rPr>
        <w:t>粒/亩</w:t>
      </w:r>
      <w:r>
        <w:rPr>
          <w:rFonts w:eastAsia="仿宋_GB2312"/>
          <w:kern w:val="0"/>
          <w:sz w:val="32"/>
          <w:szCs w:val="28"/>
          <w:highlight w:val="none"/>
        </w:rPr>
        <w:t>；</w:t>
      </w:r>
    </w:p>
    <w:p w14:paraId="7A35F548">
      <w:pPr>
        <w:widowControl/>
        <w:autoSpaceDE w:val="0"/>
        <w:autoSpaceDN w:val="0"/>
        <w:adjustRightInd w:val="0"/>
        <w:ind w:firstLine="1600" w:firstLineChars="500"/>
        <w:contextualSpacing/>
        <w:jc w:val="left"/>
        <w:rPr>
          <w:rFonts w:eastAsia="仿宋_GB2312"/>
          <w:kern w:val="0"/>
          <w:sz w:val="32"/>
          <w:szCs w:val="28"/>
          <w:highlight w:val="none"/>
        </w:rPr>
      </w:pPr>
      <w:r>
        <w:rPr>
          <w:rFonts w:hint="eastAsia" w:eastAsia="仿宋_GB2312"/>
          <w:kern w:val="0"/>
          <w:sz w:val="32"/>
          <w:szCs w:val="28"/>
          <w:highlight w:val="none"/>
        </w:rPr>
        <w:t>H</w:t>
      </w:r>
      <w:r>
        <w:rPr>
          <w:rFonts w:hint="eastAsia" w:eastAsia="仿宋_GB2312"/>
          <w:kern w:val="0"/>
          <w:sz w:val="32"/>
          <w:szCs w:val="28"/>
          <w:highlight w:val="none"/>
          <w:vertAlign w:val="subscript"/>
        </w:rPr>
        <w:t>2</w:t>
      </w:r>
      <w:r>
        <w:rPr>
          <w:rFonts w:eastAsia="仿宋_GB2312"/>
          <w:kern w:val="0"/>
          <w:sz w:val="32"/>
          <w:szCs w:val="28"/>
          <w:highlight w:val="none"/>
        </w:rPr>
        <w:t>—</w:t>
      </w:r>
      <w:r>
        <w:rPr>
          <w:rFonts w:hint="eastAsia" w:eastAsia="仿宋_GB2312"/>
          <w:kern w:val="0"/>
          <w:sz w:val="32"/>
          <w:szCs w:val="28"/>
          <w:highlight w:val="none"/>
        </w:rPr>
        <w:t>当地农艺要求单位面积播种量</w:t>
      </w:r>
      <w:r>
        <w:rPr>
          <w:rFonts w:eastAsia="仿宋_GB2312"/>
          <w:kern w:val="0"/>
          <w:sz w:val="32"/>
          <w:szCs w:val="28"/>
          <w:highlight w:val="none"/>
        </w:rPr>
        <w:t>，单位：</w:t>
      </w:r>
      <w:r>
        <w:rPr>
          <w:rFonts w:hint="eastAsia" w:eastAsia="仿宋_GB2312"/>
          <w:kern w:val="0"/>
          <w:sz w:val="32"/>
          <w:szCs w:val="28"/>
          <w:highlight w:val="none"/>
        </w:rPr>
        <w:t>粒/亩；</w:t>
      </w:r>
    </w:p>
    <w:p w14:paraId="391311B7">
      <w:pPr>
        <w:widowControl/>
        <w:autoSpaceDE w:val="0"/>
        <w:autoSpaceDN w:val="0"/>
        <w:adjustRightInd w:val="0"/>
        <w:ind w:left="1596" w:leftChars="760"/>
        <w:contextualSpacing/>
        <w:jc w:val="left"/>
        <w:rPr>
          <w:rFonts w:eastAsia="仿宋_GB2312"/>
          <w:kern w:val="0"/>
          <w:sz w:val="32"/>
          <w:szCs w:val="28"/>
          <w:highlight w:val="none"/>
        </w:rPr>
      </w:pPr>
      <w:r>
        <w:rPr>
          <w:rFonts w:hint="eastAsia" w:eastAsia="仿宋_GB2312"/>
          <w:kern w:val="0"/>
          <w:sz w:val="32"/>
          <w:szCs w:val="28"/>
          <w:highlight w:val="none"/>
        </w:rPr>
        <w:t>H</w:t>
      </w:r>
      <w:r>
        <w:rPr>
          <w:rFonts w:hint="eastAsia" w:eastAsia="仿宋_GB2312"/>
          <w:kern w:val="0"/>
          <w:sz w:val="32"/>
          <w:szCs w:val="28"/>
          <w:highlight w:val="none"/>
          <w:vertAlign w:val="subscript"/>
        </w:rPr>
        <w:t>3</w:t>
      </w:r>
      <w:r>
        <w:rPr>
          <w:rFonts w:eastAsia="仿宋_GB2312"/>
          <w:kern w:val="0"/>
          <w:sz w:val="32"/>
          <w:szCs w:val="28"/>
          <w:highlight w:val="none"/>
        </w:rPr>
        <w:t>—</w:t>
      </w:r>
      <w:r>
        <w:rPr>
          <w:rFonts w:hint="eastAsia" w:eastAsia="仿宋_GB2312"/>
          <w:kern w:val="0"/>
          <w:sz w:val="32"/>
          <w:szCs w:val="28"/>
          <w:highlight w:val="none"/>
        </w:rPr>
        <w:t>单位面积施肥量</w:t>
      </w:r>
      <w:r>
        <w:rPr>
          <w:rFonts w:eastAsia="仿宋_GB2312"/>
          <w:kern w:val="0"/>
          <w:sz w:val="32"/>
          <w:szCs w:val="28"/>
          <w:highlight w:val="none"/>
        </w:rPr>
        <w:t>，单位：</w:t>
      </w:r>
      <w:r>
        <w:rPr>
          <w:rFonts w:hint="eastAsia" w:eastAsia="仿宋_GB2312"/>
          <w:kern w:val="0"/>
          <w:sz w:val="32"/>
          <w:szCs w:val="28"/>
          <w:highlight w:val="none"/>
        </w:rPr>
        <w:t>千克/亩</w:t>
      </w:r>
      <w:r>
        <w:rPr>
          <w:rFonts w:eastAsia="仿宋_GB2312"/>
          <w:kern w:val="0"/>
          <w:sz w:val="32"/>
          <w:szCs w:val="28"/>
          <w:highlight w:val="none"/>
        </w:rPr>
        <w:t>；</w:t>
      </w:r>
    </w:p>
    <w:p w14:paraId="47491C44">
      <w:pPr>
        <w:widowControl/>
        <w:autoSpaceDE w:val="0"/>
        <w:autoSpaceDN w:val="0"/>
        <w:adjustRightInd w:val="0"/>
        <w:ind w:firstLine="1600" w:firstLineChars="500"/>
        <w:contextualSpacing/>
        <w:jc w:val="left"/>
        <w:rPr>
          <w:rFonts w:eastAsia="仿宋_GB2312"/>
          <w:kern w:val="0"/>
          <w:sz w:val="32"/>
          <w:szCs w:val="28"/>
          <w:highlight w:val="none"/>
        </w:rPr>
      </w:pPr>
      <w:r>
        <w:rPr>
          <w:rFonts w:hint="eastAsia" w:eastAsia="仿宋_GB2312"/>
          <w:kern w:val="0"/>
          <w:sz w:val="32"/>
          <w:szCs w:val="28"/>
          <w:highlight w:val="none"/>
        </w:rPr>
        <w:t>H</w:t>
      </w:r>
      <w:r>
        <w:rPr>
          <w:rFonts w:hint="eastAsia" w:eastAsia="仿宋_GB2312"/>
          <w:kern w:val="0"/>
          <w:sz w:val="32"/>
          <w:szCs w:val="28"/>
          <w:highlight w:val="none"/>
          <w:vertAlign w:val="subscript"/>
        </w:rPr>
        <w:t>4</w:t>
      </w:r>
      <w:r>
        <w:rPr>
          <w:rFonts w:eastAsia="仿宋_GB2312"/>
          <w:kern w:val="0"/>
          <w:sz w:val="32"/>
          <w:szCs w:val="28"/>
          <w:highlight w:val="none"/>
        </w:rPr>
        <w:t>—</w:t>
      </w:r>
      <w:r>
        <w:rPr>
          <w:rFonts w:hint="eastAsia" w:eastAsia="仿宋_GB2312"/>
          <w:kern w:val="0"/>
          <w:sz w:val="32"/>
          <w:szCs w:val="28"/>
          <w:highlight w:val="none"/>
        </w:rPr>
        <w:t>当地农艺要求单位面积施肥量</w:t>
      </w:r>
      <w:r>
        <w:rPr>
          <w:rFonts w:eastAsia="仿宋_GB2312"/>
          <w:kern w:val="0"/>
          <w:sz w:val="32"/>
          <w:szCs w:val="28"/>
          <w:highlight w:val="none"/>
        </w:rPr>
        <w:t>，单位：</w:t>
      </w:r>
      <w:r>
        <w:rPr>
          <w:rFonts w:hint="eastAsia" w:eastAsia="仿宋_GB2312"/>
          <w:kern w:val="0"/>
          <w:sz w:val="32"/>
          <w:szCs w:val="28"/>
          <w:highlight w:val="none"/>
        </w:rPr>
        <w:t>千克/亩；</w:t>
      </w:r>
    </w:p>
    <w:p w14:paraId="0A93D621">
      <w:pPr>
        <w:widowControl/>
        <w:autoSpaceDE w:val="0"/>
        <w:autoSpaceDN w:val="0"/>
        <w:adjustRightInd w:val="0"/>
        <w:ind w:left="1596" w:leftChars="760"/>
        <w:contextualSpacing/>
        <w:jc w:val="left"/>
        <w:rPr>
          <w:rFonts w:eastAsia="仿宋_GB2312"/>
          <w:kern w:val="0"/>
          <w:sz w:val="32"/>
          <w:szCs w:val="28"/>
          <w:highlight w:val="none"/>
        </w:rPr>
      </w:pPr>
      <w:r>
        <w:rPr>
          <w:rFonts w:hint="eastAsia" w:eastAsia="仿宋_GB2312"/>
          <w:bCs/>
          <w:sz w:val="32"/>
          <w:szCs w:val="32"/>
          <w:highlight w:val="none"/>
        </w:rPr>
        <w:t>Y</w:t>
      </w:r>
      <w:r>
        <w:rPr>
          <w:rFonts w:hint="eastAsia" w:eastAsia="仿宋_GB2312"/>
          <w:bCs/>
          <w:sz w:val="32"/>
          <w:szCs w:val="32"/>
          <w:highlight w:val="none"/>
          <w:vertAlign w:val="subscript"/>
        </w:rPr>
        <w:t>1</w:t>
      </w:r>
      <w:r>
        <w:rPr>
          <w:rFonts w:eastAsia="仿宋_GB2312"/>
          <w:kern w:val="0"/>
          <w:sz w:val="32"/>
          <w:szCs w:val="28"/>
          <w:highlight w:val="none"/>
        </w:rPr>
        <w:t>—</w:t>
      </w:r>
      <w:r>
        <w:rPr>
          <w:rFonts w:hint="eastAsia" w:eastAsia="仿宋_GB2312"/>
          <w:kern w:val="0"/>
          <w:sz w:val="32"/>
          <w:szCs w:val="28"/>
          <w:highlight w:val="none"/>
        </w:rPr>
        <w:t>单位面积播种量偏差率</w:t>
      </w:r>
      <w:r>
        <w:rPr>
          <w:rFonts w:eastAsia="仿宋_GB2312"/>
          <w:kern w:val="0"/>
          <w:sz w:val="32"/>
          <w:szCs w:val="28"/>
          <w:highlight w:val="none"/>
        </w:rPr>
        <w:t>，单位：</w:t>
      </w:r>
      <w:r>
        <w:rPr>
          <w:rFonts w:hint="eastAsia" w:eastAsia="仿宋_GB2312"/>
          <w:kern w:val="0"/>
          <w:sz w:val="32"/>
          <w:szCs w:val="28"/>
          <w:highlight w:val="none"/>
        </w:rPr>
        <w:t>%</w:t>
      </w:r>
      <w:r>
        <w:rPr>
          <w:rFonts w:eastAsia="仿宋_GB2312"/>
          <w:kern w:val="0"/>
          <w:sz w:val="32"/>
          <w:szCs w:val="28"/>
          <w:highlight w:val="none"/>
        </w:rPr>
        <w:t>；</w:t>
      </w:r>
    </w:p>
    <w:p w14:paraId="48C6AE93">
      <w:pPr>
        <w:widowControl/>
        <w:ind w:firstLine="1600" w:firstLineChars="500"/>
        <w:contextualSpacing/>
        <w:outlineLvl w:val="1"/>
        <w:rPr>
          <w:rFonts w:eastAsia="仿宋_GB2312"/>
          <w:bCs/>
          <w:sz w:val="32"/>
          <w:szCs w:val="32"/>
          <w:highlight w:val="none"/>
        </w:rPr>
      </w:pPr>
      <w:r>
        <w:rPr>
          <w:rFonts w:hint="eastAsia" w:eastAsia="仿宋_GB2312"/>
          <w:bCs/>
          <w:sz w:val="32"/>
          <w:szCs w:val="32"/>
          <w:highlight w:val="none"/>
        </w:rPr>
        <w:t>Y</w:t>
      </w:r>
      <w:r>
        <w:rPr>
          <w:rFonts w:hint="eastAsia" w:eastAsia="仿宋_GB2312"/>
          <w:bCs/>
          <w:sz w:val="32"/>
          <w:szCs w:val="32"/>
          <w:highlight w:val="none"/>
          <w:vertAlign w:val="subscript"/>
        </w:rPr>
        <w:t>2</w:t>
      </w:r>
      <w:r>
        <w:rPr>
          <w:rFonts w:eastAsia="仿宋_GB2312"/>
          <w:kern w:val="0"/>
          <w:sz w:val="32"/>
          <w:szCs w:val="28"/>
          <w:highlight w:val="none"/>
        </w:rPr>
        <w:t>—</w:t>
      </w:r>
      <w:r>
        <w:rPr>
          <w:rFonts w:hint="eastAsia" w:eastAsia="仿宋_GB2312"/>
          <w:kern w:val="0"/>
          <w:sz w:val="32"/>
          <w:szCs w:val="28"/>
          <w:highlight w:val="none"/>
        </w:rPr>
        <w:t>单位面积施肥量偏差率</w:t>
      </w:r>
      <w:r>
        <w:rPr>
          <w:rFonts w:eastAsia="仿宋_GB2312"/>
          <w:kern w:val="0"/>
          <w:sz w:val="32"/>
          <w:szCs w:val="28"/>
          <w:highlight w:val="none"/>
        </w:rPr>
        <w:t>，单位：</w:t>
      </w:r>
      <w:r>
        <w:rPr>
          <w:rFonts w:hint="eastAsia" w:eastAsia="仿宋_GB2312"/>
          <w:kern w:val="0"/>
          <w:sz w:val="32"/>
          <w:szCs w:val="28"/>
          <w:highlight w:val="none"/>
        </w:rPr>
        <w:t>%。</w:t>
      </w:r>
    </w:p>
    <w:p w14:paraId="0B970728">
      <w:pPr>
        <w:widowControl/>
        <w:ind w:firstLine="643" w:firstLineChars="200"/>
        <w:contextualSpacing/>
        <w:outlineLvl w:val="1"/>
        <w:rPr>
          <w:rFonts w:hint="default" w:eastAsia="楷体_GB2312"/>
          <w:b/>
          <w:bCs/>
          <w:sz w:val="32"/>
          <w:szCs w:val="32"/>
          <w:highlight w:val="none"/>
          <w:lang w:val="en-US" w:eastAsia="zh-CN"/>
        </w:rPr>
      </w:pPr>
      <w:r>
        <w:rPr>
          <w:rFonts w:hint="eastAsia" w:eastAsia="楷体_GB2312"/>
          <w:b/>
          <w:bCs/>
          <w:sz w:val="32"/>
          <w:szCs w:val="32"/>
          <w:highlight w:val="none"/>
          <w:lang w:val="en-US" w:eastAsia="zh-CN"/>
        </w:rPr>
        <w:t>（六）晾籽率</w:t>
      </w:r>
    </w:p>
    <w:p w14:paraId="31001932">
      <w:pPr>
        <w:pStyle w:val="19"/>
        <w:tabs>
          <w:tab w:val="center" w:pos="4201"/>
          <w:tab w:val="right" w:leader="dot" w:pos="9298"/>
        </w:tabs>
        <w:ind w:firstLine="640"/>
        <w:rPr>
          <w:rFonts w:ascii="Times New Roman" w:eastAsia="仿宋_GB2312"/>
          <w:sz w:val="32"/>
          <w:szCs w:val="28"/>
          <w:highlight w:val="none"/>
        </w:rPr>
      </w:pPr>
      <w:r>
        <w:rPr>
          <w:rFonts w:hint="eastAsia" w:ascii="Times New Roman" w:eastAsia="仿宋_GB2312"/>
          <w:sz w:val="32"/>
          <w:szCs w:val="28"/>
          <w:highlight w:val="none"/>
        </w:rPr>
        <w:t>在每台播种机试验地块测区（不包括准备区和停车区）中</w:t>
      </w:r>
      <w:r>
        <w:rPr>
          <w:rFonts w:ascii="Times New Roman" w:eastAsia="仿宋_GB2312"/>
          <w:bCs/>
          <w:sz w:val="32"/>
          <w:szCs w:val="32"/>
          <w:highlight w:val="none"/>
        </w:rPr>
        <w:t>采用五点法确定五个取样点</w:t>
      </w:r>
      <w:r>
        <w:rPr>
          <w:rFonts w:hint="eastAsia" w:ascii="Times New Roman" w:eastAsia="仿宋_GB2312"/>
          <w:bCs/>
          <w:sz w:val="32"/>
          <w:szCs w:val="32"/>
          <w:highlight w:val="none"/>
        </w:rPr>
        <w:t>，</w:t>
      </w:r>
      <w:r>
        <w:rPr>
          <w:rFonts w:hint="eastAsia" w:eastAsia="仿宋_GB2312"/>
          <w:bCs/>
          <w:sz w:val="32"/>
          <w:szCs w:val="32"/>
          <w:highlight w:val="none"/>
          <w:lang w:val="en-US" w:eastAsia="zh-CN"/>
        </w:rPr>
        <w:t>每</w:t>
      </w:r>
      <w:r>
        <w:rPr>
          <w:rFonts w:hint="eastAsia" w:eastAsia="仿宋_GB2312"/>
          <w:kern w:val="0"/>
          <w:sz w:val="32"/>
          <w:szCs w:val="28"/>
          <w:highlight w:val="none"/>
        </w:rPr>
        <w:t>个取样点位周围各选取距离最近的一个作业幅宽作为测区，每个测区的长度为5m，宽度为1个作业幅宽，总计5个测区。分别测量和计算每个测区内所有播种行晾籽带长度的总和。如晾籽在2粒及以上的区段，则测量首尾2个籽粒之间的距离后再加一次理论粒距作为该区段晾籽带长度；如晾籽1粒的，晾籽带长度为一个理论粒距。按</w:t>
      </w:r>
      <w:r>
        <w:rPr>
          <w:rFonts w:hint="eastAsia" w:eastAsia="仿宋_GB2312"/>
          <w:kern w:val="0"/>
          <w:sz w:val="32"/>
          <w:szCs w:val="28"/>
          <w:highlight w:val="none"/>
          <w:lang w:val="en-US" w:eastAsia="zh-CN"/>
        </w:rPr>
        <w:t>以下</w:t>
      </w:r>
      <w:r>
        <w:rPr>
          <w:rFonts w:hint="eastAsia" w:eastAsia="仿宋_GB2312"/>
          <w:kern w:val="0"/>
          <w:sz w:val="32"/>
          <w:szCs w:val="28"/>
          <w:highlight w:val="none"/>
        </w:rPr>
        <w:t>公式计算单个取样点的晾籽率，取平均值作为被测地块晾籽率。</w:t>
      </w:r>
      <w:r>
        <w:rPr>
          <w:rFonts w:hint="eastAsia" w:ascii="Times New Roman" w:eastAsia="仿宋_GB2312"/>
          <w:sz w:val="32"/>
          <w:szCs w:val="28"/>
          <w:highlight w:val="none"/>
        </w:rPr>
        <w:t>（</w:t>
      </w:r>
      <w:r>
        <w:rPr>
          <w:rFonts w:hint="eastAsia" w:ascii="Times New Roman" w:eastAsia="仿宋_GB2312"/>
          <w:b/>
          <w:bCs/>
          <w:sz w:val="32"/>
          <w:szCs w:val="28"/>
          <w:highlight w:val="none"/>
        </w:rPr>
        <w:t>五点法：</w:t>
      </w:r>
      <w:r>
        <w:rPr>
          <w:rFonts w:hint="eastAsia" w:ascii="Times New Roman" w:eastAsia="仿宋_GB2312"/>
          <w:sz w:val="32"/>
          <w:szCs w:val="28"/>
          <w:highlight w:val="none"/>
        </w:rPr>
        <w:t>在四方形或近似四方形的作业地块内找到两条对角线，两条对角线的交点作为一个取样点位，然后，在两条对角线上，距四个顶点距离约为对角线长的四分之一处取另外四个点作为取样点位进行取样或测量。）</w:t>
      </w:r>
    </w:p>
    <w:p w14:paraId="1D8F840D">
      <w:pPr>
        <w:pStyle w:val="21"/>
        <w:rPr>
          <w:rFonts w:ascii="Times New Roman"/>
          <w:highlight w:val="none"/>
        </w:rPr>
      </w:pPr>
      <w:r>
        <w:rPr>
          <w:rFonts w:ascii="Times New Roman"/>
          <w:highlight w:val="none"/>
        </w:rPr>
        <w:tab/>
      </w:r>
      <w:r>
        <w:rPr>
          <w:rFonts w:ascii="Times New Roman"/>
          <w:bCs/>
          <w:position w:val="-28"/>
          <w:highlight w:val="none"/>
        </w:rPr>
        <w:object>
          <v:shape id="_x0000_i1026" o:spt="75" type="#_x0000_t75" style="height:36.2pt;width:96.8pt;" o:ole="t" filled="f" o:preferrelative="t" stroked="f" coordsize="21600,21600">
            <v:path/>
            <v:fill on="f" focussize="0,0"/>
            <v:stroke on="f"/>
            <v:imagedata r:id="rId11" o:title=""/>
            <o:lock v:ext="edit" aspectratio="t"/>
            <w10:wrap type="none"/>
            <w10:anchorlock/>
          </v:shape>
          <o:OLEObject Type="Embed" ProgID="Equation.3" ShapeID="_x0000_i1026" DrawAspect="Content" ObjectID="_1468075726" r:id="rId10">
            <o:LockedField>false</o:LockedField>
          </o:OLEObject>
        </w:object>
      </w:r>
    </w:p>
    <w:p w14:paraId="78B207D3">
      <w:pPr>
        <w:widowControl/>
        <w:autoSpaceDE w:val="0"/>
        <w:autoSpaceDN w:val="0"/>
        <w:adjustRightInd w:val="0"/>
        <w:ind w:left="0" w:leftChars="0" w:firstLine="640" w:firstLineChars="200"/>
        <w:contextualSpacing/>
        <w:jc w:val="left"/>
        <w:outlineLvl w:val="9"/>
        <w:rPr>
          <w:rFonts w:hint="eastAsia" w:eastAsia="仿宋_GB2312"/>
          <w:kern w:val="0"/>
          <w:sz w:val="32"/>
          <w:szCs w:val="28"/>
          <w:highlight w:val="none"/>
        </w:rPr>
      </w:pPr>
      <w:r>
        <w:rPr>
          <w:rFonts w:hint="eastAsia" w:eastAsia="仿宋_GB2312"/>
          <w:kern w:val="0"/>
          <w:sz w:val="32"/>
          <w:szCs w:val="28"/>
          <w:highlight w:val="none"/>
        </w:rPr>
        <w:t>式中：Li——第i个测区的晾籽率；</w:t>
      </w:r>
    </w:p>
    <w:p w14:paraId="147C4CB9">
      <w:pPr>
        <w:widowControl/>
        <w:autoSpaceDE w:val="0"/>
        <w:autoSpaceDN w:val="0"/>
        <w:adjustRightInd w:val="0"/>
        <w:ind w:left="1596" w:leftChars="760" w:firstLine="0" w:firstLineChars="0"/>
        <w:contextualSpacing/>
        <w:jc w:val="left"/>
        <w:outlineLvl w:val="9"/>
        <w:rPr>
          <w:rFonts w:hint="eastAsia" w:eastAsia="仿宋_GB2312"/>
          <w:kern w:val="0"/>
          <w:sz w:val="32"/>
          <w:szCs w:val="28"/>
          <w:highlight w:val="none"/>
        </w:rPr>
      </w:pPr>
      <w:r>
        <w:rPr>
          <w:rFonts w:hint="eastAsia" w:eastAsia="仿宋_GB2312"/>
          <w:kern w:val="0"/>
          <w:sz w:val="32"/>
          <w:szCs w:val="28"/>
          <w:highlight w:val="none"/>
        </w:rPr>
        <w:t>Ci——第i个测区所有播种行晾籽带总长度，单位为米（m）；</w:t>
      </w:r>
    </w:p>
    <w:p w14:paraId="6DCEA63B">
      <w:pPr>
        <w:widowControl/>
        <w:autoSpaceDE w:val="0"/>
        <w:autoSpaceDN w:val="0"/>
        <w:adjustRightInd w:val="0"/>
        <w:ind w:left="1596" w:leftChars="760" w:firstLine="0" w:firstLineChars="0"/>
        <w:contextualSpacing/>
        <w:jc w:val="left"/>
        <w:outlineLvl w:val="9"/>
        <w:rPr>
          <w:rFonts w:hint="eastAsia" w:eastAsia="仿宋_GB2312"/>
          <w:kern w:val="0"/>
          <w:sz w:val="32"/>
          <w:szCs w:val="28"/>
          <w:highlight w:val="none"/>
        </w:rPr>
      </w:pPr>
      <w:r>
        <w:rPr>
          <w:rFonts w:hint="eastAsia" w:eastAsia="仿宋_GB2312"/>
          <w:kern w:val="0"/>
          <w:sz w:val="32"/>
          <w:szCs w:val="28"/>
          <w:highlight w:val="none"/>
        </w:rPr>
        <w:t>L——每个测区的长度，单位为米（m）；</w:t>
      </w:r>
    </w:p>
    <w:p w14:paraId="67AE678A">
      <w:pPr>
        <w:widowControl/>
        <w:autoSpaceDE w:val="0"/>
        <w:autoSpaceDN w:val="0"/>
        <w:adjustRightInd w:val="0"/>
        <w:ind w:left="1596" w:leftChars="760" w:firstLine="0" w:firstLineChars="0"/>
        <w:contextualSpacing/>
        <w:jc w:val="left"/>
        <w:outlineLvl w:val="9"/>
        <w:rPr>
          <w:rFonts w:hint="eastAsia" w:eastAsia="仿宋_GB2312"/>
          <w:kern w:val="0"/>
          <w:sz w:val="32"/>
          <w:szCs w:val="28"/>
          <w:highlight w:val="none"/>
        </w:rPr>
      </w:pPr>
      <w:r>
        <w:rPr>
          <w:rFonts w:hint="eastAsia" w:eastAsia="仿宋_GB2312"/>
          <w:kern w:val="0"/>
          <w:sz w:val="32"/>
          <w:szCs w:val="28"/>
          <w:highlight w:val="none"/>
        </w:rPr>
        <w:t>n——播种机行数，单位为行。</w:t>
      </w:r>
    </w:p>
    <w:p w14:paraId="178C9176">
      <w:pPr>
        <w:widowControl/>
        <w:autoSpaceDE w:val="0"/>
        <w:autoSpaceDN w:val="0"/>
        <w:adjustRightInd w:val="0"/>
        <w:ind w:left="1596" w:leftChars="760" w:firstLine="0" w:firstLineChars="0"/>
        <w:contextualSpacing/>
        <w:jc w:val="left"/>
        <w:outlineLvl w:val="9"/>
        <w:rPr>
          <w:rFonts w:hint="eastAsia" w:eastAsia="仿宋_GB2312"/>
          <w:b w:val="0"/>
          <w:bCs w:val="0"/>
          <w:kern w:val="0"/>
          <w:sz w:val="32"/>
          <w:szCs w:val="28"/>
          <w:highlight w:val="none"/>
        </w:rPr>
      </w:pPr>
      <w:r>
        <w:rPr>
          <w:rFonts w:hint="eastAsia" w:eastAsia="仿宋_GB2312"/>
          <w:kern w:val="0"/>
          <w:sz w:val="32"/>
          <w:szCs w:val="28"/>
          <w:highlight w:val="none"/>
        </w:rPr>
        <w:t>注：本式中每个测区的长度为5m。</w:t>
      </w:r>
    </w:p>
    <w:p w14:paraId="25459815">
      <w:pPr>
        <w:widowControl/>
        <w:autoSpaceDE/>
        <w:autoSpaceDN/>
        <w:adjustRightInd/>
        <w:ind w:firstLine="643" w:firstLineChars="200"/>
        <w:contextualSpacing/>
        <w:jc w:val="left"/>
        <w:outlineLvl w:val="1"/>
        <w:rPr>
          <w:rFonts w:hint="eastAsia" w:eastAsia="楷体_GB2312"/>
          <w:b/>
          <w:bCs/>
          <w:kern w:val="2"/>
          <w:sz w:val="32"/>
          <w:szCs w:val="32"/>
          <w:highlight w:val="none"/>
        </w:rPr>
      </w:pPr>
      <w:r>
        <w:rPr>
          <w:rFonts w:hint="eastAsia" w:eastAsia="楷体_GB2312"/>
          <w:b/>
          <w:bCs/>
          <w:kern w:val="2"/>
          <w:sz w:val="32"/>
          <w:szCs w:val="32"/>
          <w:highlight w:val="none"/>
          <w:lang w:eastAsia="zh-CN"/>
        </w:rPr>
        <w:t>（</w:t>
      </w:r>
      <w:r>
        <w:rPr>
          <w:rFonts w:hint="eastAsia" w:eastAsia="楷体_GB2312"/>
          <w:b/>
          <w:bCs/>
          <w:kern w:val="2"/>
          <w:sz w:val="32"/>
          <w:szCs w:val="32"/>
          <w:highlight w:val="none"/>
          <w:lang w:val="en-US" w:eastAsia="zh-CN"/>
        </w:rPr>
        <w:t>七</w:t>
      </w:r>
      <w:r>
        <w:rPr>
          <w:rFonts w:hint="eastAsia" w:eastAsia="楷体_GB2312"/>
          <w:b/>
          <w:bCs/>
          <w:kern w:val="2"/>
          <w:sz w:val="32"/>
          <w:szCs w:val="32"/>
          <w:highlight w:val="none"/>
          <w:lang w:eastAsia="zh-CN"/>
        </w:rPr>
        <w:t>）</w:t>
      </w:r>
      <w:r>
        <w:rPr>
          <w:rFonts w:hint="eastAsia" w:eastAsia="楷体_GB2312"/>
          <w:b/>
          <w:bCs/>
          <w:kern w:val="2"/>
          <w:sz w:val="32"/>
          <w:szCs w:val="32"/>
          <w:highlight w:val="none"/>
        </w:rPr>
        <w:t>播种深度合格率</w:t>
      </w:r>
    </w:p>
    <w:p w14:paraId="04FD570A">
      <w:pPr>
        <w:widowControl/>
        <w:adjustRightInd w:val="0"/>
        <w:snapToGrid/>
        <w:ind w:firstLine="640" w:firstLineChars="200"/>
        <w:contextualSpacing/>
        <w:jc w:val="left"/>
        <w:outlineLvl w:val="9"/>
        <w:rPr>
          <w:rFonts w:hint="default" w:eastAsia="仿宋_GB2312"/>
          <w:kern w:val="0"/>
          <w:sz w:val="32"/>
          <w:szCs w:val="32"/>
          <w:highlight w:val="none"/>
        </w:rPr>
      </w:pPr>
      <w:r>
        <w:rPr>
          <w:rFonts w:eastAsia="仿宋_GB2312"/>
          <w:kern w:val="0"/>
          <w:sz w:val="32"/>
          <w:szCs w:val="32"/>
          <w:highlight w:val="none"/>
        </w:rPr>
        <w:t>与</w:t>
      </w:r>
      <w:r>
        <w:rPr>
          <w:rFonts w:hint="eastAsia" w:eastAsia="仿宋_GB2312"/>
          <w:kern w:val="0"/>
          <w:sz w:val="32"/>
          <w:szCs w:val="32"/>
          <w:highlight w:val="none"/>
          <w:lang w:val="en-US" w:eastAsia="zh-CN"/>
        </w:rPr>
        <w:t>晾籽率</w:t>
      </w:r>
      <w:r>
        <w:rPr>
          <w:rFonts w:eastAsia="仿宋_GB2312"/>
          <w:kern w:val="0"/>
          <w:sz w:val="32"/>
          <w:szCs w:val="32"/>
          <w:highlight w:val="none"/>
        </w:rPr>
        <w:t>检测同时进行，</w:t>
      </w:r>
      <w:r>
        <w:rPr>
          <w:rFonts w:eastAsia="仿宋_GB2312"/>
          <w:kern w:val="0"/>
          <w:sz w:val="32"/>
          <w:szCs w:val="28"/>
          <w:highlight w:val="none"/>
        </w:rPr>
        <w:t>在</w:t>
      </w:r>
      <w:r>
        <w:rPr>
          <w:rFonts w:hint="eastAsia" w:eastAsia="仿宋_GB2312"/>
          <w:kern w:val="0"/>
          <w:sz w:val="32"/>
          <w:szCs w:val="32"/>
          <w:highlight w:val="none"/>
        </w:rPr>
        <w:t>株距均匀性</w:t>
      </w:r>
      <w:r>
        <w:rPr>
          <w:rFonts w:eastAsia="仿宋_GB2312"/>
          <w:kern w:val="0"/>
          <w:sz w:val="32"/>
          <w:szCs w:val="28"/>
          <w:highlight w:val="none"/>
        </w:rPr>
        <w:t>检测</w:t>
      </w:r>
      <w:r>
        <w:rPr>
          <w:rFonts w:hint="eastAsia" w:eastAsia="仿宋_GB2312"/>
          <w:kern w:val="0"/>
          <w:sz w:val="32"/>
          <w:szCs w:val="28"/>
          <w:highlight w:val="none"/>
        </w:rPr>
        <w:t>确定的</w:t>
      </w:r>
      <w:r>
        <w:rPr>
          <w:rFonts w:hint="eastAsia" w:eastAsia="仿宋_GB2312"/>
          <w:kern w:val="0"/>
          <w:sz w:val="32"/>
          <w:szCs w:val="28"/>
          <w:highlight w:val="none"/>
          <w:lang w:val="en-US" w:eastAsia="zh-CN"/>
        </w:rPr>
        <w:t>3</w:t>
      </w:r>
      <w:r>
        <w:rPr>
          <w:rFonts w:hint="eastAsia" w:eastAsia="仿宋_GB2312"/>
          <w:kern w:val="0"/>
          <w:sz w:val="32"/>
          <w:szCs w:val="28"/>
          <w:highlight w:val="none"/>
        </w:rPr>
        <w:t>个播种行内，清除覆盖在播种带种子表面的土壤，测定种子到土壤表面的高度，按公式（14）计算被测地块的播种深度合格率。</w:t>
      </w:r>
    </w:p>
    <w:p w14:paraId="6C5B578F">
      <w:pPr>
        <w:widowControl/>
        <w:adjustRightInd w:val="0"/>
        <w:snapToGrid/>
        <w:ind w:firstLine="0" w:firstLineChars="0"/>
        <w:contextualSpacing/>
        <w:jc w:val="center"/>
        <w:outlineLvl w:val="9"/>
        <w:rPr>
          <w:rFonts w:hint="default" w:eastAsia="仿宋_GB2312"/>
          <w:kern w:val="0"/>
          <w:sz w:val="32"/>
          <w:szCs w:val="32"/>
          <w:highlight w:val="none"/>
        </w:rPr>
      </w:pPr>
      <w:r>
        <w:rPr>
          <w:rFonts w:ascii="Times New Roman"/>
          <w:bCs/>
          <w:position w:val="-34"/>
          <w:highlight w:val="none"/>
        </w:rPr>
        <w:object>
          <v:shape id="_x0000_i1027" o:spt="75" type="#_x0000_t75" style="height:36.85pt;width:74.7pt;" o:ole="t" filled="f" o:preferrelative="t" stroked="f" coordsize="21600,21600">
            <v:path/>
            <v:fill on="f" focussize="0,0"/>
            <v:stroke on="f"/>
            <v:imagedata r:id="rId13" o:title=""/>
            <o:lock v:ext="edit" aspectratio="t"/>
            <w10:wrap type="none"/>
            <w10:anchorlock/>
          </v:shape>
          <o:OLEObject Type="Embed" ProgID="Equation.3" ShapeID="_x0000_i1027" DrawAspect="Content" ObjectID="_1468075727" r:id="rId12">
            <o:LockedField>false</o:LockedField>
          </o:OLEObject>
        </w:object>
      </w:r>
    </w:p>
    <w:p w14:paraId="4EB5D404">
      <w:pPr>
        <w:widowControl/>
        <w:adjustRightInd w:val="0"/>
        <w:snapToGrid/>
        <w:ind w:firstLine="640" w:firstLineChars="200"/>
        <w:contextualSpacing/>
        <w:jc w:val="left"/>
        <w:outlineLvl w:val="9"/>
        <w:rPr>
          <w:rFonts w:hint="default" w:eastAsia="仿宋_GB2312"/>
          <w:kern w:val="0"/>
          <w:sz w:val="32"/>
          <w:szCs w:val="32"/>
          <w:highlight w:val="none"/>
        </w:rPr>
      </w:pPr>
      <w:r>
        <w:rPr>
          <w:rFonts w:hint="default" w:eastAsia="仿宋_GB2312"/>
          <w:kern w:val="0"/>
          <w:sz w:val="32"/>
          <w:szCs w:val="32"/>
          <w:highlight w:val="none"/>
        </w:rPr>
        <w:t>式中：H ——播种深度合格率；</w:t>
      </w:r>
    </w:p>
    <w:p w14:paraId="5A5B201C">
      <w:pPr>
        <w:widowControl/>
        <w:adjustRightInd w:val="0"/>
        <w:snapToGrid/>
        <w:ind w:firstLine="1600" w:firstLineChars="500"/>
        <w:contextualSpacing/>
        <w:jc w:val="left"/>
        <w:outlineLvl w:val="9"/>
        <w:rPr>
          <w:rFonts w:hint="default" w:eastAsia="仿宋_GB2312"/>
          <w:kern w:val="0"/>
          <w:sz w:val="32"/>
          <w:szCs w:val="32"/>
          <w:highlight w:val="none"/>
        </w:rPr>
      </w:pPr>
      <w:r>
        <w:rPr>
          <w:rFonts w:hint="default" w:eastAsia="仿宋_GB2312"/>
          <w:kern w:val="0"/>
          <w:sz w:val="32"/>
          <w:szCs w:val="32"/>
          <w:highlight w:val="none"/>
        </w:rPr>
        <w:t>h1 ——播种深度合格点数，单位为个；</w:t>
      </w:r>
    </w:p>
    <w:p w14:paraId="5D98B1B6">
      <w:pPr>
        <w:widowControl/>
        <w:adjustRightInd w:val="0"/>
        <w:snapToGrid/>
        <w:ind w:firstLine="1600" w:firstLineChars="500"/>
        <w:contextualSpacing/>
        <w:jc w:val="left"/>
        <w:outlineLvl w:val="9"/>
        <w:rPr>
          <w:rFonts w:hint="default" w:eastAsia="仿宋_GB2312"/>
          <w:kern w:val="0"/>
          <w:sz w:val="32"/>
          <w:szCs w:val="32"/>
          <w:highlight w:val="none"/>
        </w:rPr>
      </w:pPr>
      <w:r>
        <w:rPr>
          <w:rFonts w:hint="default" w:eastAsia="仿宋_GB2312"/>
          <w:kern w:val="0"/>
          <w:sz w:val="32"/>
          <w:szCs w:val="32"/>
          <w:highlight w:val="none"/>
        </w:rPr>
        <w:t>h2 ——测定总点数，单位为个。</w:t>
      </w:r>
    </w:p>
    <w:p w14:paraId="20ECD328">
      <w:pPr>
        <w:widowControl/>
        <w:adjustRightInd w:val="0"/>
        <w:snapToGrid/>
        <w:ind w:firstLine="640" w:firstLineChars="200"/>
        <w:contextualSpacing/>
        <w:jc w:val="left"/>
        <w:outlineLvl w:val="9"/>
        <w:rPr>
          <w:rFonts w:hint="default" w:eastAsia="仿宋_GB2312"/>
          <w:kern w:val="0"/>
          <w:sz w:val="32"/>
          <w:szCs w:val="32"/>
          <w:highlight w:val="none"/>
        </w:rPr>
      </w:pPr>
      <w:r>
        <w:rPr>
          <w:rFonts w:hint="default" w:eastAsia="仿宋_GB2312"/>
          <w:kern w:val="0"/>
          <w:sz w:val="32"/>
          <w:szCs w:val="32"/>
          <w:highlight w:val="none"/>
        </w:rPr>
        <w:t>注：当地农艺要求播种深度为h，当h≥3cm时，h±1cm为合格；当h＜3cm时，h±0.5cm为合格。本式中测定总点数</w:t>
      </w:r>
      <w:r>
        <w:rPr>
          <w:rFonts w:hint="default" w:eastAsia="仿宋_GB2312"/>
          <w:color w:val="auto"/>
          <w:kern w:val="0"/>
          <w:sz w:val="32"/>
          <w:szCs w:val="32"/>
          <w:highlight w:val="none"/>
        </w:rPr>
        <w:t>为</w:t>
      </w:r>
      <w:r>
        <w:rPr>
          <w:rFonts w:hint="eastAsia" w:eastAsia="仿宋_GB2312"/>
          <w:color w:val="auto"/>
          <w:kern w:val="0"/>
          <w:sz w:val="32"/>
          <w:szCs w:val="32"/>
          <w:highlight w:val="none"/>
          <w:lang w:eastAsia="zh-CN"/>
        </w:rPr>
        <w:t>1</w:t>
      </w:r>
      <w:r>
        <w:rPr>
          <w:rFonts w:hint="default" w:eastAsia="仿宋_GB2312"/>
          <w:color w:val="auto"/>
          <w:kern w:val="0"/>
          <w:sz w:val="32"/>
          <w:szCs w:val="32"/>
          <w:highlight w:val="none"/>
        </w:rPr>
        <w:t>5个</w:t>
      </w:r>
      <w:r>
        <w:rPr>
          <w:rFonts w:hint="default" w:eastAsia="仿宋_GB2312"/>
          <w:kern w:val="0"/>
          <w:sz w:val="32"/>
          <w:szCs w:val="32"/>
          <w:highlight w:val="none"/>
        </w:rPr>
        <w:t>。</w:t>
      </w:r>
    </w:p>
    <w:p w14:paraId="5E1367E9">
      <w:pPr>
        <w:widowControl/>
        <w:ind w:firstLine="643" w:firstLineChars="200"/>
        <w:contextualSpacing/>
        <w:outlineLvl w:val="1"/>
        <w:rPr>
          <w:rFonts w:eastAsia="楷体_GB2312"/>
          <w:b/>
          <w:bCs/>
          <w:sz w:val="32"/>
          <w:szCs w:val="32"/>
          <w:highlight w:val="none"/>
        </w:rPr>
      </w:pPr>
      <w:r>
        <w:rPr>
          <w:rFonts w:hint="eastAsia" w:eastAsia="楷体_GB2312"/>
          <w:b/>
          <w:bCs/>
          <w:sz w:val="32"/>
          <w:szCs w:val="32"/>
          <w:highlight w:val="none"/>
        </w:rPr>
        <w:t>（</w:t>
      </w:r>
      <w:r>
        <w:rPr>
          <w:rFonts w:hint="eastAsia" w:eastAsia="楷体_GB2312"/>
          <w:b/>
          <w:bCs/>
          <w:sz w:val="32"/>
          <w:szCs w:val="32"/>
          <w:highlight w:val="none"/>
          <w:lang w:val="en-US" w:eastAsia="zh-CN"/>
        </w:rPr>
        <w:t>八</w:t>
      </w:r>
      <w:r>
        <w:rPr>
          <w:rFonts w:hint="eastAsia" w:eastAsia="楷体_GB2312"/>
          <w:b/>
          <w:bCs/>
          <w:sz w:val="32"/>
          <w:szCs w:val="32"/>
          <w:highlight w:val="none"/>
        </w:rPr>
        <w:t>）作业性能</w:t>
      </w:r>
    </w:p>
    <w:p w14:paraId="0578F5A7">
      <w:pPr>
        <w:pStyle w:val="19"/>
        <w:tabs>
          <w:tab w:val="center" w:pos="4201"/>
          <w:tab w:val="right" w:leader="dot" w:pos="9298"/>
        </w:tabs>
        <w:ind w:firstLine="640"/>
        <w:rPr>
          <w:rFonts w:eastAsia="仿宋_GB2312"/>
          <w:kern w:val="0"/>
          <w:sz w:val="32"/>
          <w:szCs w:val="28"/>
          <w:highlight w:val="none"/>
        </w:rPr>
      </w:pPr>
      <w:r>
        <w:rPr>
          <w:rFonts w:ascii="Times New Roman" w:eastAsia="仿宋_GB2312"/>
          <w:sz w:val="32"/>
          <w:szCs w:val="28"/>
          <w:highlight w:val="none"/>
        </w:rPr>
        <w:t>在播种后</w:t>
      </w:r>
      <w:r>
        <w:rPr>
          <w:rFonts w:hint="eastAsia" w:ascii="Times New Roman" w:eastAsia="仿宋_GB2312"/>
          <w:sz w:val="32"/>
          <w:szCs w:val="28"/>
          <w:highlight w:val="none"/>
          <w:lang w:val="en-US" w:eastAsia="zh-CN"/>
        </w:rPr>
        <w:t>1</w:t>
      </w:r>
      <w:r>
        <w:rPr>
          <w:rFonts w:hint="eastAsia" w:ascii="Times New Roman" w:eastAsia="仿宋_GB2312"/>
          <w:sz w:val="32"/>
          <w:szCs w:val="28"/>
          <w:highlight w:val="none"/>
        </w:rPr>
        <w:t>0天</w:t>
      </w:r>
      <w:r>
        <w:rPr>
          <w:rFonts w:ascii="Times New Roman" w:eastAsia="仿宋_GB2312"/>
          <w:sz w:val="32"/>
          <w:szCs w:val="28"/>
          <w:highlight w:val="none"/>
        </w:rPr>
        <w:t>，</w:t>
      </w:r>
      <w:r>
        <w:rPr>
          <w:rFonts w:hint="eastAsia" w:ascii="Times New Roman" w:eastAsia="仿宋_GB2312"/>
          <w:sz w:val="32"/>
          <w:szCs w:val="28"/>
          <w:highlight w:val="none"/>
        </w:rPr>
        <w:t>在每台播种机试验地块测区（不包括准备区和停车区）中</w:t>
      </w:r>
      <w:r>
        <w:rPr>
          <w:rFonts w:ascii="Times New Roman" w:eastAsia="仿宋_GB2312"/>
          <w:bCs/>
          <w:sz w:val="32"/>
          <w:szCs w:val="32"/>
          <w:highlight w:val="none"/>
        </w:rPr>
        <w:t>采用五点法确定五个取样点</w:t>
      </w:r>
      <w:r>
        <w:rPr>
          <w:rFonts w:hint="eastAsia" w:ascii="Times New Roman" w:eastAsia="仿宋_GB2312"/>
          <w:bCs/>
          <w:sz w:val="32"/>
          <w:szCs w:val="32"/>
          <w:highlight w:val="none"/>
        </w:rPr>
        <w:t>，</w:t>
      </w:r>
      <w:r>
        <w:rPr>
          <w:rFonts w:ascii="Times New Roman" w:eastAsia="仿宋_GB2312"/>
          <w:b/>
          <w:sz w:val="32"/>
          <w:szCs w:val="32"/>
          <w:highlight w:val="none"/>
        </w:rPr>
        <w:t>测定</w:t>
      </w:r>
      <w:r>
        <w:rPr>
          <w:rFonts w:hint="eastAsia" w:ascii="Times New Roman" w:eastAsia="仿宋_GB2312"/>
          <w:b/>
          <w:sz w:val="32"/>
          <w:szCs w:val="28"/>
          <w:highlight w:val="none"/>
        </w:rPr>
        <w:t>株距均匀性。</w:t>
      </w:r>
    </w:p>
    <w:p w14:paraId="523885AE">
      <w:pPr>
        <w:widowControl/>
        <w:autoSpaceDE w:val="0"/>
        <w:autoSpaceDN w:val="0"/>
        <w:adjustRightInd w:val="0"/>
        <w:ind w:firstLine="643" w:firstLineChars="200"/>
        <w:contextualSpacing/>
        <w:jc w:val="left"/>
        <w:rPr>
          <w:rFonts w:eastAsia="仿宋_GB2312"/>
          <w:b/>
          <w:bCs/>
          <w:kern w:val="0"/>
          <w:sz w:val="32"/>
          <w:szCs w:val="32"/>
          <w:highlight w:val="none"/>
        </w:rPr>
      </w:pPr>
      <w:r>
        <w:rPr>
          <w:rFonts w:hint="eastAsia" w:eastAsia="仿宋_GB2312"/>
          <w:b/>
          <w:bCs/>
          <w:kern w:val="0"/>
          <w:sz w:val="32"/>
          <w:szCs w:val="32"/>
          <w:highlight w:val="none"/>
          <w:lang w:val="en-US" w:eastAsia="zh-CN"/>
        </w:rPr>
        <w:t>1</w:t>
      </w:r>
      <w:r>
        <w:rPr>
          <w:rFonts w:hint="eastAsia" w:eastAsia="仿宋_GB2312"/>
          <w:b/>
          <w:bCs/>
          <w:kern w:val="0"/>
          <w:sz w:val="32"/>
          <w:szCs w:val="32"/>
          <w:highlight w:val="none"/>
        </w:rPr>
        <w:t>. 株距均匀性</w:t>
      </w:r>
    </w:p>
    <w:p w14:paraId="09E444C1">
      <w:pPr>
        <w:adjustRightInd w:val="0"/>
        <w:ind w:firstLine="640" w:firstLineChars="200"/>
        <w:contextualSpacing/>
        <w:jc w:val="left"/>
        <w:rPr>
          <w:rFonts w:eastAsia="仿宋_GB2312"/>
          <w:kern w:val="0"/>
          <w:sz w:val="32"/>
          <w:szCs w:val="28"/>
          <w:highlight w:val="none"/>
        </w:rPr>
      </w:pPr>
      <w:r>
        <w:rPr>
          <w:rFonts w:eastAsia="仿宋_GB2312"/>
          <w:kern w:val="0"/>
          <w:sz w:val="32"/>
          <w:szCs w:val="28"/>
          <w:highlight w:val="none"/>
        </w:rPr>
        <w:t>在</w:t>
      </w:r>
      <w:r>
        <w:rPr>
          <w:rFonts w:hint="eastAsia" w:eastAsia="仿宋_GB2312"/>
          <w:kern w:val="0"/>
          <w:sz w:val="32"/>
          <w:szCs w:val="28"/>
          <w:highlight w:val="none"/>
          <w:lang w:val="en-US" w:eastAsia="zh-CN"/>
        </w:rPr>
        <w:t>作业区</w:t>
      </w:r>
      <w:r>
        <w:rPr>
          <w:rFonts w:hint="eastAsia" w:eastAsia="仿宋_GB2312"/>
          <w:kern w:val="0"/>
          <w:sz w:val="32"/>
          <w:szCs w:val="28"/>
          <w:highlight w:val="none"/>
        </w:rPr>
        <w:t>的5个播种行内</w:t>
      </w:r>
      <w:bookmarkStart w:id="1" w:name="_Hlk138835982"/>
      <w:r>
        <w:rPr>
          <w:rFonts w:hint="eastAsia" w:eastAsia="仿宋_GB2312"/>
          <w:kern w:val="0"/>
          <w:sz w:val="32"/>
          <w:szCs w:val="28"/>
          <w:highlight w:val="none"/>
        </w:rPr>
        <w:t>，每行连续测定</w:t>
      </w:r>
      <w:r>
        <w:rPr>
          <w:rFonts w:eastAsia="仿宋_GB2312"/>
          <w:kern w:val="0"/>
          <w:sz w:val="32"/>
          <w:szCs w:val="28"/>
          <w:highlight w:val="none"/>
        </w:rPr>
        <w:t>2</w:t>
      </w:r>
      <w:r>
        <w:rPr>
          <w:rFonts w:hint="eastAsia" w:eastAsia="仿宋_GB2312"/>
          <w:kern w:val="0"/>
          <w:sz w:val="32"/>
          <w:szCs w:val="28"/>
          <w:highlight w:val="none"/>
        </w:rPr>
        <w:t>0个株距，总测定数1</w:t>
      </w:r>
      <w:r>
        <w:rPr>
          <w:rFonts w:eastAsia="仿宋_GB2312"/>
          <w:kern w:val="0"/>
          <w:sz w:val="32"/>
          <w:szCs w:val="28"/>
          <w:highlight w:val="none"/>
        </w:rPr>
        <w:t>00</w:t>
      </w:r>
      <w:r>
        <w:rPr>
          <w:rFonts w:hint="eastAsia" w:eastAsia="仿宋_GB2312"/>
          <w:kern w:val="0"/>
          <w:sz w:val="32"/>
          <w:szCs w:val="28"/>
          <w:highlight w:val="none"/>
        </w:rPr>
        <w:t>株。</w:t>
      </w:r>
      <w:bookmarkEnd w:id="1"/>
      <w:r>
        <w:rPr>
          <w:rFonts w:hint="eastAsia" w:eastAsia="仿宋_GB2312"/>
          <w:kern w:val="0"/>
          <w:sz w:val="32"/>
          <w:szCs w:val="28"/>
          <w:highlight w:val="none"/>
        </w:rPr>
        <w:t>按下列公式计算</w:t>
      </w:r>
      <w:r>
        <w:rPr>
          <w:rFonts w:hint="eastAsia" w:eastAsia="仿宋_GB2312"/>
          <w:b/>
          <w:bCs/>
          <w:kern w:val="0"/>
          <w:sz w:val="32"/>
          <w:szCs w:val="28"/>
          <w:highlight w:val="none"/>
        </w:rPr>
        <w:t>株距合格指数、重播指数、漏播指数和合格株距变异系数，</w:t>
      </w:r>
      <w:r>
        <w:rPr>
          <w:rFonts w:hint="eastAsia" w:eastAsia="仿宋_GB2312"/>
          <w:kern w:val="0"/>
          <w:sz w:val="32"/>
          <w:szCs w:val="28"/>
          <w:highlight w:val="none"/>
        </w:rPr>
        <w:t>两个行程取平均值。</w:t>
      </w:r>
      <w:r>
        <w:rPr>
          <w:rFonts w:hint="eastAsia" w:eastAsia="仿宋_GB2312"/>
          <w:b/>
          <w:kern w:val="0"/>
          <w:sz w:val="32"/>
          <w:szCs w:val="28"/>
          <w:highlight w:val="none"/>
        </w:rPr>
        <w:t>（根据总站的计算公式，输入100个株距后直接得出结果。）</w:t>
      </w:r>
    </w:p>
    <w:p w14:paraId="6F081E58">
      <w:pPr>
        <w:widowControl/>
        <w:autoSpaceDE w:val="0"/>
        <w:autoSpaceDN w:val="0"/>
        <w:snapToGrid w:val="0"/>
        <w:ind w:firstLine="640" w:firstLineChars="200"/>
        <w:jc w:val="center"/>
        <w:rPr>
          <w:rFonts w:ascii="宋体" w:hAnsi="宋体"/>
          <w:bCs/>
          <w:kern w:val="0"/>
          <w:sz w:val="32"/>
          <w:szCs w:val="32"/>
          <w:highlight w:val="none"/>
        </w:rPr>
      </w:pPr>
      <w:r>
        <w:rPr>
          <w:rFonts w:hint="eastAsia" w:ascii="宋体" w:hAnsi="宋体"/>
          <w:bCs/>
          <w:kern w:val="0"/>
          <w:position w:val="-14"/>
          <w:sz w:val="32"/>
          <w:szCs w:val="32"/>
          <w:highlight w:val="none"/>
        </w:rPr>
        <w:object>
          <v:shape id="_x0000_i1028" o:spt="75" type="#_x0000_t75" style="height:21pt;width:126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p>
    <w:p w14:paraId="2D7FC3F7">
      <w:pPr>
        <w:widowControl/>
        <w:autoSpaceDE w:val="0"/>
        <w:autoSpaceDN w:val="0"/>
        <w:snapToGrid w:val="0"/>
        <w:ind w:firstLine="640" w:firstLineChars="200"/>
        <w:jc w:val="center"/>
        <w:rPr>
          <w:rFonts w:ascii="宋体" w:hAnsi="宋体"/>
          <w:bCs/>
          <w:kern w:val="0"/>
          <w:sz w:val="32"/>
          <w:szCs w:val="32"/>
          <w:highlight w:val="none"/>
        </w:rPr>
      </w:pPr>
      <w:r>
        <w:rPr>
          <w:rFonts w:hint="eastAsia" w:ascii="宋体" w:hAnsi="宋体"/>
          <w:bCs/>
          <w:kern w:val="0"/>
          <w:position w:val="-14"/>
          <w:sz w:val="32"/>
          <w:szCs w:val="32"/>
          <w:highlight w:val="none"/>
        </w:rPr>
        <w:object>
          <v:shape id="_x0000_i1029" o:spt="75" type="#_x0000_t75" style="height:21pt;width:158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p>
    <w:p w14:paraId="2ED7BFC2">
      <w:pPr>
        <w:widowControl/>
        <w:autoSpaceDE w:val="0"/>
        <w:autoSpaceDN w:val="0"/>
        <w:snapToGrid w:val="0"/>
        <w:ind w:firstLine="640" w:firstLineChars="200"/>
        <w:jc w:val="center"/>
        <w:rPr>
          <w:rFonts w:ascii="宋体" w:hAnsi="宋体"/>
          <w:bCs/>
          <w:kern w:val="0"/>
          <w:sz w:val="32"/>
          <w:szCs w:val="32"/>
          <w:highlight w:val="none"/>
        </w:rPr>
      </w:pPr>
      <w:r>
        <w:rPr>
          <w:rFonts w:hint="eastAsia" w:ascii="宋体" w:hAnsi="宋体"/>
          <w:bCs/>
          <w:kern w:val="0"/>
          <w:position w:val="-14"/>
          <w:sz w:val="32"/>
          <w:szCs w:val="32"/>
          <w:highlight w:val="none"/>
        </w:rPr>
        <w:object>
          <v:shape id="_x0000_i1030" o:spt="75" type="#_x0000_t75" style="height:21.1pt;width:156.2pt;" o:ole="t" filled="f" o:preferrelative="t" stroked="f" coordsize="21600,21600">
            <v:path/>
            <v:fill on="f" focussize="0,0"/>
            <v:stroke on="f"/>
            <v:imagedata r:id="rId19" o:title=""/>
            <o:lock v:ext="edit" aspectratio="t"/>
            <w10:wrap type="none"/>
            <w10:anchorlock/>
          </v:shape>
          <o:OLEObject Type="Embed" ProgID="Equation.3" ShapeID="_x0000_i1030" DrawAspect="Content" ObjectID="_1468075730" r:id="rId18">
            <o:LockedField>false</o:LockedField>
          </o:OLEObject>
        </w:object>
      </w:r>
    </w:p>
    <w:p w14:paraId="0ADAF80D">
      <w:pPr>
        <w:widowControl/>
        <w:autoSpaceDE w:val="0"/>
        <w:autoSpaceDN w:val="0"/>
        <w:snapToGrid w:val="0"/>
        <w:ind w:firstLine="640" w:firstLineChars="200"/>
        <w:jc w:val="center"/>
        <w:rPr>
          <w:rFonts w:ascii="宋体" w:hAnsi="宋体"/>
          <w:bCs/>
          <w:kern w:val="0"/>
          <w:sz w:val="32"/>
          <w:szCs w:val="32"/>
          <w:highlight w:val="none"/>
        </w:rPr>
      </w:pPr>
      <w:r>
        <w:rPr>
          <w:rFonts w:hint="eastAsia" w:ascii="宋体" w:hAnsi="宋体"/>
          <w:bCs/>
          <w:kern w:val="0"/>
          <w:position w:val="-14"/>
          <w:sz w:val="32"/>
          <w:szCs w:val="32"/>
          <w:highlight w:val="none"/>
        </w:rPr>
        <w:object>
          <v:shape id="_x0000_i1031" o:spt="75" type="#_x0000_t75" style="height:21pt;width:159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p>
    <w:p w14:paraId="730C5F5D">
      <w:pPr>
        <w:widowControl/>
        <w:autoSpaceDE w:val="0"/>
        <w:autoSpaceDN w:val="0"/>
        <w:snapToGrid w:val="0"/>
        <w:ind w:firstLine="640" w:firstLineChars="200"/>
        <w:jc w:val="center"/>
        <w:rPr>
          <w:rFonts w:ascii="宋体" w:hAnsi="宋体"/>
          <w:kern w:val="0"/>
          <w:sz w:val="32"/>
          <w:szCs w:val="32"/>
          <w:highlight w:val="none"/>
        </w:rPr>
      </w:pPr>
      <w:r>
        <w:rPr>
          <w:rFonts w:hint="eastAsia" w:ascii="宋体" w:hAnsi="宋体"/>
          <w:bCs/>
          <w:kern w:val="0"/>
          <w:position w:val="-14"/>
          <w:sz w:val="32"/>
          <w:szCs w:val="32"/>
          <w:highlight w:val="none"/>
        </w:rPr>
        <w:object>
          <v:shape id="_x0000_i1032" o:spt="75" type="#_x0000_t75" style="height:21pt;width:152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p>
    <w:p w14:paraId="3DBC80A9">
      <w:pPr>
        <w:widowControl/>
        <w:autoSpaceDE w:val="0"/>
        <w:autoSpaceDN w:val="0"/>
        <w:snapToGrid w:val="0"/>
        <w:ind w:firstLine="304" w:firstLineChars="95"/>
        <w:jc w:val="center"/>
        <w:rPr>
          <w:rFonts w:ascii="宋体" w:hAnsi="宋体"/>
          <w:bCs/>
          <w:kern w:val="0"/>
          <w:sz w:val="32"/>
          <w:szCs w:val="32"/>
          <w:highlight w:val="none"/>
        </w:rPr>
      </w:pPr>
      <w:r>
        <w:rPr>
          <w:rFonts w:hint="eastAsia" w:ascii="宋体" w:hAnsi="宋体"/>
          <w:bCs/>
          <w:kern w:val="0"/>
          <w:position w:val="-14"/>
          <w:sz w:val="32"/>
          <w:szCs w:val="32"/>
          <w:highlight w:val="none"/>
        </w:rPr>
        <w:object>
          <v:shape id="_x0000_i1033" o:spt="75" type="#_x0000_t75" style="height:33.5pt;width:45.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p>
    <w:p w14:paraId="220042A2">
      <w:pPr>
        <w:widowControl/>
        <w:autoSpaceDE w:val="0"/>
        <w:autoSpaceDN w:val="0"/>
        <w:snapToGrid w:val="0"/>
        <w:ind w:firstLine="640" w:firstLineChars="200"/>
        <w:jc w:val="center"/>
        <w:rPr>
          <w:rFonts w:ascii="宋体" w:hAnsi="宋体"/>
          <w:bCs/>
          <w:kern w:val="0"/>
          <w:sz w:val="32"/>
          <w:szCs w:val="32"/>
          <w:highlight w:val="none"/>
        </w:rPr>
      </w:pPr>
      <w:r>
        <w:rPr>
          <w:rFonts w:hint="eastAsia" w:ascii="宋体" w:hAnsi="宋体"/>
          <w:bCs/>
          <w:kern w:val="0"/>
          <w:position w:val="-12"/>
          <w:sz w:val="32"/>
          <w:szCs w:val="32"/>
          <w:highlight w:val="none"/>
        </w:rPr>
        <w:object>
          <v:shape id="_x0000_i1034" o:spt="75" type="#_x0000_t75" style="height:20pt;width:129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p>
    <w:p w14:paraId="60EB0FFB">
      <w:pPr>
        <w:widowControl/>
        <w:autoSpaceDE w:val="0"/>
        <w:autoSpaceDN w:val="0"/>
        <w:snapToGrid w:val="0"/>
        <w:ind w:firstLine="640" w:firstLineChars="200"/>
        <w:jc w:val="center"/>
        <w:rPr>
          <w:rFonts w:ascii="宋体" w:hAnsi="宋体"/>
          <w:bCs/>
          <w:kern w:val="0"/>
          <w:sz w:val="32"/>
          <w:szCs w:val="32"/>
          <w:highlight w:val="none"/>
        </w:rPr>
      </w:pPr>
      <w:r>
        <w:rPr>
          <w:rFonts w:hint="eastAsia" w:ascii="宋体" w:hAnsi="宋体"/>
          <w:bCs/>
          <w:kern w:val="0"/>
          <w:position w:val="-12"/>
          <w:sz w:val="32"/>
          <w:szCs w:val="32"/>
          <w:highlight w:val="none"/>
        </w:rPr>
        <w:object>
          <v:shape id="_x0000_i1035" o:spt="75" type="#_x0000_t75" style="height:20pt;width:127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p>
    <w:p w14:paraId="740AF15E">
      <w:pPr>
        <w:adjustRightInd w:val="0"/>
        <w:ind w:firstLine="640" w:firstLineChars="200"/>
        <w:contextualSpacing/>
        <w:jc w:val="left"/>
        <w:rPr>
          <w:rFonts w:eastAsia="仿宋_GB2312"/>
          <w:kern w:val="0"/>
          <w:sz w:val="32"/>
          <w:szCs w:val="32"/>
          <w:highlight w:val="none"/>
        </w:rPr>
      </w:pPr>
      <w:r>
        <w:rPr>
          <w:rFonts w:hint="eastAsia" w:eastAsia="仿宋_GB2312"/>
          <w:kern w:val="0"/>
          <w:sz w:val="32"/>
          <w:szCs w:val="32"/>
          <w:highlight w:val="none"/>
        </w:rPr>
        <w:t>式中：</w:t>
      </w:r>
    </w:p>
    <w:p w14:paraId="438DA913">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36" o:spt="75" type="#_x0000_t75" style="height:20pt;width:13pt;" o:ole="t" filled="f" o:preferrelative="t" stroked="f" coordsize="21600,21600">
            <v:path/>
            <v:fill on="f" focussize="0,0"/>
            <v:stroke on="f" joinstyle="miter"/>
            <v:imagedata r:id="rId31" o:title=""/>
            <o:lock v:ext="edit" aspectratio="t"/>
            <w10:wrap type="none"/>
            <w10:anchorlock/>
          </v:shape>
          <o:OLEObject Type="Embed" ProgID="Equation.3" ShapeID="_x0000_i1036" DrawAspect="Content" ObjectID="_1468075736" r:id="rId30">
            <o:LockedField>false</o:LockedField>
          </o:OLEObject>
        </w:object>
      </w:r>
      <w:r>
        <w:rPr>
          <w:rFonts w:hint="eastAsia" w:eastAsia="仿宋_GB2312"/>
          <w:kern w:val="0"/>
          <w:sz w:val="32"/>
          <w:szCs w:val="28"/>
          <w:highlight w:val="none"/>
        </w:rPr>
        <w:t>——在每个区段内株距出现的频数；</w:t>
      </w:r>
    </w:p>
    <w:p w14:paraId="2AF206B3">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37" o:spt="75" type="#_x0000_t75" style="height:18pt;width:12pt;" o:ole="t" filled="f" o:preferrelative="t" stroked="f" coordsize="21600,21600">
            <v:path/>
            <v:fill on="f" focussize="0,0"/>
            <v:stroke on="f" joinstyle="miter"/>
            <v:imagedata r:id="rId33" o:title=""/>
            <o:lock v:ext="edit" aspectratio="t"/>
            <w10:wrap type="none"/>
            <w10:anchorlock/>
          </v:shape>
          <o:OLEObject Type="Embed" ProgID="Equation.3" ShapeID="_x0000_i1037" DrawAspect="Content" ObjectID="_1468075737" r:id="rId32">
            <o:LockedField>false</o:LockedField>
          </o:OLEObject>
        </w:object>
      </w:r>
      <w:r>
        <w:rPr>
          <w:rFonts w:hint="eastAsia" w:eastAsia="仿宋_GB2312"/>
          <w:kern w:val="0"/>
          <w:sz w:val="32"/>
          <w:szCs w:val="28"/>
          <w:highlight w:val="none"/>
        </w:rPr>
        <w:t>——株距出现的频数；</w:t>
      </w:r>
    </w:p>
    <w:p w14:paraId="11207887">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38" o:spt="75" type="#_x0000_t75" style="height:18pt;width:16pt;" o:ole="t" filled="f" o:preferrelative="t" stroked="f" coordsize="21600,21600">
            <v:path/>
            <v:fill on="f" focussize="0,0"/>
            <v:stroke on="f" joinstyle="miter"/>
            <v:imagedata r:id="rId35" o:title=""/>
            <o:lock v:ext="edit" aspectratio="t"/>
            <w10:wrap type="none"/>
            <w10:anchorlock/>
          </v:shape>
          <o:OLEObject Type="Embed" ProgID="Equation.3" ShapeID="_x0000_i1038" DrawAspect="Content" ObjectID="_1468075738" r:id="rId34">
            <o:LockedField>false</o:LockedField>
          </o:OLEObject>
        </w:object>
      </w:r>
      <w:r>
        <w:rPr>
          <w:rFonts w:hint="eastAsia" w:eastAsia="仿宋_GB2312"/>
          <w:kern w:val="0"/>
          <w:sz w:val="32"/>
          <w:szCs w:val="28"/>
          <w:highlight w:val="none"/>
        </w:rPr>
        <w:t>——每个区段的变量，区段长度为0.1</w:t>
      </w:r>
      <w:r>
        <w:rPr>
          <w:rFonts w:hint="eastAsia" w:eastAsia="仿宋_GB2312"/>
          <w:kern w:val="0"/>
          <w:sz w:val="32"/>
          <w:szCs w:val="28"/>
          <w:highlight w:val="none"/>
        </w:rPr>
        <w:object>
          <v:shape id="_x0000_i1039" o:spt="75" type="#_x0000_t75" style="height:16.5pt;width:16.5pt;" o:ole="t" filled="f" o:preferrelative="t" stroked="f" coordsize="21600,21600">
            <v:path/>
            <v:fill on="f" focussize="0,0"/>
            <v:stroke on="f" joinstyle="miter"/>
            <v:imagedata r:id="rId37" o:title=""/>
            <o:lock v:ext="edit" aspectratio="t"/>
            <w10:wrap type="none"/>
            <w10:anchorlock/>
          </v:shape>
          <o:OLEObject Type="Embed" ProgID="Equation.3" ShapeID="_x0000_i1039" DrawAspect="Content" ObjectID="_1468075739" r:id="rId36">
            <o:LockedField>false</o:LockedField>
          </o:OLEObject>
        </w:object>
      </w:r>
      <w:r>
        <w:rPr>
          <w:rFonts w:hint="eastAsia" w:eastAsia="仿宋_GB2312"/>
          <w:kern w:val="0"/>
          <w:sz w:val="32"/>
          <w:szCs w:val="28"/>
          <w:highlight w:val="none"/>
        </w:rPr>
        <w:t>；</w:t>
      </w:r>
    </w:p>
    <w:p w14:paraId="515F192A">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40" o:spt="75" type="#_x0000_t75" style="height:17.5pt;width:11.5pt;" o:ole="t" filled="f" o:preferrelative="t" stroked="f" coordsize="21600,21600">
            <v:path/>
            <v:fill on="f" focussize="0,0"/>
            <v:stroke on="f" joinstyle="miter"/>
            <v:imagedata r:id="rId39" o:title=""/>
            <o:lock v:ext="edit" aspectratio="t"/>
            <w10:wrap type="none"/>
            <w10:anchorlock/>
          </v:shape>
          <o:OLEObject Type="Embed" ProgID="Equation.3" ShapeID="_x0000_i1040" DrawAspect="Content" ObjectID="_1468075740" r:id="rId38">
            <o:LockedField>false</o:LockedField>
          </o:OLEObject>
        </w:object>
      </w:r>
      <w:r>
        <w:rPr>
          <w:rFonts w:hint="eastAsia" w:eastAsia="仿宋_GB2312"/>
          <w:kern w:val="0"/>
          <w:sz w:val="32"/>
          <w:szCs w:val="28"/>
          <w:highlight w:val="none"/>
        </w:rPr>
        <w:t>——区段的中值，单位：毫米；</w:t>
      </w:r>
    </w:p>
    <w:p w14:paraId="5D1B1B1B">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41" o:spt="75" type="#_x0000_t75" style="height:16.5pt;width:16.5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40">
            <o:LockedField>false</o:LockedField>
          </o:OLEObject>
        </w:object>
      </w:r>
      <w:r>
        <w:rPr>
          <w:rFonts w:hint="eastAsia" w:eastAsia="仿宋_GB2312"/>
          <w:kern w:val="0"/>
          <w:sz w:val="32"/>
          <w:szCs w:val="28"/>
          <w:highlight w:val="none"/>
        </w:rPr>
        <w:t>——理论株距，单位：毫米；</w:t>
      </w:r>
    </w:p>
    <w:p w14:paraId="70B825E0">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42" o:spt="75" type="#_x0000_t75" style="height:13pt;width:14pt;" o:ole="t" filled="f" o:preferrelative="t" stroked="f" coordsize="21600,21600">
            <v:path/>
            <v:fill on="f" focussize="0,0"/>
            <v:stroke on="f" joinstyle="miter"/>
            <v:imagedata r:id="rId42" o:title=""/>
            <o:lock v:ext="edit" aspectratio="t"/>
            <w10:wrap type="none"/>
            <w10:anchorlock/>
          </v:shape>
          <o:OLEObject Type="Embed" ProgID="Equation.3" ShapeID="_x0000_i1042" DrawAspect="Content" ObjectID="_1468075742" r:id="rId41">
            <o:LockedField>false</o:LockedField>
          </o:OLEObject>
        </w:object>
      </w:r>
      <w:r>
        <w:rPr>
          <w:rFonts w:hint="eastAsia" w:eastAsia="仿宋_GB2312"/>
          <w:kern w:val="0"/>
          <w:sz w:val="32"/>
          <w:szCs w:val="28"/>
          <w:highlight w:val="none"/>
        </w:rPr>
        <w:t>——试验测定的株距总数；</w:t>
      </w:r>
    </w:p>
    <w:p w14:paraId="209174CF">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43" o:spt="75" type="#_x0000_t75" style="height:16pt;width:15pt;" o:ole="t" filled="f" o:preferrelative="t" stroked="f" coordsize="21600,21600">
            <v:path/>
            <v:fill on="f" focussize="0,0"/>
            <v:stroke on="f" joinstyle="miter"/>
            <v:imagedata r:id="rId44" o:title=""/>
            <o:lock v:ext="edit" aspectratio="t"/>
            <w10:wrap type="none"/>
            <w10:anchorlock/>
          </v:shape>
          <o:OLEObject Type="Embed" ProgID="Equation.3" ShapeID="_x0000_i1043" DrawAspect="Content" ObjectID="_1468075743" r:id="rId43">
            <o:LockedField>false</o:LockedField>
          </o:OLEObject>
        </w:object>
      </w:r>
      <w:r>
        <w:rPr>
          <w:rFonts w:hint="eastAsia" w:eastAsia="仿宋_GB2312"/>
          <w:kern w:val="0"/>
          <w:sz w:val="32"/>
          <w:szCs w:val="28"/>
          <w:highlight w:val="none"/>
        </w:rPr>
        <w:t>——区间数。</w:t>
      </w:r>
    </w:p>
    <w:p w14:paraId="61E90C9E">
      <w:pPr>
        <w:widowControl/>
        <w:autoSpaceDE w:val="0"/>
        <w:autoSpaceDN w:val="0"/>
        <w:snapToGrid w:val="0"/>
        <w:ind w:firstLine="420" w:firstLineChars="200"/>
        <w:jc w:val="center"/>
        <w:rPr>
          <w:rFonts w:ascii="宋体" w:hAnsi="宋体"/>
          <w:bCs/>
          <w:kern w:val="0"/>
          <w:szCs w:val="20"/>
          <w:highlight w:val="none"/>
        </w:rPr>
      </w:pPr>
      <w:r>
        <w:rPr>
          <w:rFonts w:hint="eastAsia" w:ascii="宋体" w:hAnsi="宋体"/>
          <w:bCs/>
          <w:kern w:val="0"/>
          <w:position w:val="-24"/>
          <w:szCs w:val="20"/>
          <w:highlight w:val="none"/>
        </w:rPr>
        <w:object>
          <v:shape id="_x0000_i1044" o:spt="75" type="#_x0000_t75" style="height:33.5pt;width:102.5pt;" o:ole="t" filled="f" o:preferrelative="t" stroked="f" coordsize="21600,21600">
            <v:path/>
            <v:fill on="f" focussize="0,0"/>
            <v:stroke on="f" joinstyle="miter"/>
            <v:imagedata r:id="rId46" o:title=""/>
            <o:lock v:ext="edit" aspectratio="t"/>
            <w10:wrap type="none"/>
            <w10:anchorlock/>
          </v:shape>
          <o:OLEObject Type="Embed" ProgID="Equation.3" ShapeID="_x0000_i1044" DrawAspect="Content" ObjectID="_1468075744" r:id="rId45">
            <o:LockedField>false</o:LockedField>
          </o:OLEObject>
        </w:object>
      </w:r>
    </w:p>
    <w:p w14:paraId="43DF977D">
      <w:pPr>
        <w:widowControl/>
        <w:autoSpaceDE w:val="0"/>
        <w:autoSpaceDN w:val="0"/>
        <w:snapToGrid w:val="0"/>
        <w:ind w:firstLine="420" w:firstLineChars="200"/>
        <w:jc w:val="center"/>
        <w:rPr>
          <w:rFonts w:ascii="宋体" w:hAnsi="宋体"/>
          <w:bCs/>
          <w:kern w:val="0"/>
          <w:szCs w:val="20"/>
          <w:highlight w:val="none"/>
        </w:rPr>
      </w:pPr>
      <w:r>
        <w:rPr>
          <w:rFonts w:hint="eastAsia" w:ascii="宋体" w:hAnsi="宋体"/>
          <w:bCs/>
          <w:kern w:val="0"/>
          <w:position w:val="-24"/>
          <w:szCs w:val="20"/>
          <w:highlight w:val="none"/>
        </w:rPr>
        <w:object>
          <v:shape id="_x0000_i1045" o:spt="75" type="#_x0000_t75" style="height:33.5pt;width:77pt;" o:ole="t" filled="f" o:preferrelative="t" stroked="f" coordsize="21600,21600">
            <v:path/>
            <v:fill on="f" focussize="0,0"/>
            <v:stroke on="f" joinstyle="miter"/>
            <v:imagedata r:id="rId48" o:title=""/>
            <o:lock v:ext="edit" aspectratio="t"/>
            <w10:wrap type="none"/>
            <w10:anchorlock/>
          </v:shape>
          <o:OLEObject Type="Embed" ProgID="Equation.3" ShapeID="_x0000_i1045" DrawAspect="Content" ObjectID="_1468075745" r:id="rId47">
            <o:LockedField>false</o:LockedField>
          </o:OLEObject>
        </w:object>
      </w:r>
    </w:p>
    <w:p w14:paraId="2B8B4EC2">
      <w:pPr>
        <w:widowControl/>
        <w:autoSpaceDE w:val="0"/>
        <w:autoSpaceDN w:val="0"/>
        <w:snapToGrid w:val="0"/>
        <w:ind w:firstLine="420" w:firstLineChars="200"/>
        <w:jc w:val="center"/>
        <w:rPr>
          <w:rFonts w:ascii="宋体" w:hAnsi="宋体"/>
          <w:bCs/>
          <w:kern w:val="0"/>
          <w:szCs w:val="20"/>
          <w:highlight w:val="none"/>
        </w:rPr>
      </w:pPr>
      <w:r>
        <w:rPr>
          <w:rFonts w:hint="eastAsia" w:ascii="宋体" w:hAnsi="宋体"/>
          <w:bCs/>
          <w:kern w:val="0"/>
          <w:position w:val="-24"/>
          <w:szCs w:val="20"/>
          <w:highlight w:val="none"/>
        </w:rPr>
        <w:object>
          <v:shape id="_x0000_i1046" o:spt="75" type="#_x0000_t75" style="height:34pt;width:146.5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6" r:id="rId49">
            <o:LockedField>false</o:LockedField>
          </o:OLEObject>
        </w:object>
      </w:r>
    </w:p>
    <w:p w14:paraId="7D3DCE1D">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t>式中：</w:t>
      </w:r>
    </w:p>
    <w:p w14:paraId="2B5AF9FA">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47" o:spt="75" type="#_x0000_t75" style="height:13pt;width:12pt;" o:ole="t" filled="f" o:preferrelative="t" stroked="f" coordsize="21600,21600">
            <v:path/>
            <v:fill on="f" focussize="0,0"/>
            <v:stroke on="f" joinstyle="miter"/>
            <v:imagedata r:id="rId52" o:title=""/>
            <o:lock v:ext="edit" aspectratio="t"/>
            <w10:wrap type="none"/>
            <w10:anchorlock/>
          </v:shape>
          <o:OLEObject Type="Embed" ProgID="Equation.3" ShapeID="_x0000_i1047" DrawAspect="Content" ObjectID="_1468075747" r:id="rId51">
            <o:LockedField>false</o:LockedField>
          </o:OLEObject>
        </w:object>
      </w:r>
      <w:r>
        <w:rPr>
          <w:rFonts w:hint="eastAsia" w:eastAsia="仿宋_GB2312"/>
          <w:kern w:val="0"/>
          <w:sz w:val="32"/>
          <w:szCs w:val="28"/>
          <w:highlight w:val="none"/>
        </w:rPr>
        <w:t>——株距合格指数；</w:t>
      </w:r>
    </w:p>
    <w:p w14:paraId="7C4BD090">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48" o:spt="75" type="#_x0000_t75" style="height:12pt;width:13pt;" o:ole="t" filled="f" o:preferrelative="t" stroked="f" coordsize="21600,21600">
            <v:path/>
            <v:fill on="f" focussize="0,0"/>
            <v:stroke on="f" joinstyle="miter"/>
            <v:imagedata r:id="rId54" o:title=""/>
            <o:lock v:ext="edit" aspectratio="t"/>
            <w10:wrap type="none"/>
            <w10:anchorlock/>
          </v:shape>
          <o:OLEObject Type="Embed" ProgID="Equation.3" ShapeID="_x0000_i1048" DrawAspect="Content" ObjectID="_1468075748" r:id="rId53">
            <o:LockedField>false</o:LockedField>
          </o:OLEObject>
        </w:object>
      </w:r>
      <w:r>
        <w:rPr>
          <w:rFonts w:hint="eastAsia" w:eastAsia="仿宋_GB2312"/>
          <w:kern w:val="0"/>
          <w:sz w:val="32"/>
          <w:szCs w:val="28"/>
          <w:highlight w:val="none"/>
        </w:rPr>
        <w:t>——重播指数；</w:t>
      </w:r>
    </w:p>
    <w:p w14:paraId="71B256B1">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49" o:spt="75" type="#_x0000_t75" style="height:11.5pt;width:17pt;" o:ole="t" filled="f" o:preferrelative="t" stroked="f" coordsize="21600,21600">
            <v:path/>
            <v:fill on="f" focussize="0,0"/>
            <v:stroke on="f" joinstyle="miter"/>
            <v:imagedata r:id="rId56" o:title=""/>
            <o:lock v:ext="edit" aspectratio="t"/>
            <w10:wrap type="none"/>
            <w10:anchorlock/>
          </v:shape>
          <o:OLEObject Type="Embed" ProgID="Equation.3" ShapeID="_x0000_i1049" DrawAspect="Content" ObjectID="_1468075749" r:id="rId55">
            <o:LockedField>false</o:LockedField>
          </o:OLEObject>
        </w:object>
      </w:r>
      <w:r>
        <w:rPr>
          <w:rFonts w:hint="eastAsia" w:eastAsia="仿宋_GB2312"/>
          <w:kern w:val="0"/>
          <w:sz w:val="32"/>
          <w:szCs w:val="28"/>
          <w:highlight w:val="none"/>
        </w:rPr>
        <w:t>——漏播指数。</w:t>
      </w:r>
    </w:p>
    <w:p w14:paraId="03E118E9">
      <w:pPr>
        <w:widowControl/>
        <w:autoSpaceDE w:val="0"/>
        <w:autoSpaceDN w:val="0"/>
        <w:snapToGrid w:val="0"/>
        <w:ind w:firstLine="420" w:firstLineChars="200"/>
        <w:jc w:val="center"/>
        <w:rPr>
          <w:rFonts w:ascii="宋体" w:hAnsi="宋体"/>
          <w:bCs/>
          <w:kern w:val="0"/>
          <w:szCs w:val="20"/>
          <w:highlight w:val="none"/>
        </w:rPr>
      </w:pPr>
      <w:r>
        <w:rPr>
          <w:rFonts w:hint="eastAsia" w:ascii="宋体" w:hAnsi="宋体"/>
          <w:bCs/>
          <w:kern w:val="0"/>
          <w:position w:val="-30"/>
          <w:szCs w:val="20"/>
          <w:highlight w:val="none"/>
        </w:rPr>
        <w:object>
          <v:shape id="_x0000_i1050" o:spt="75" type="#_x0000_t75" style="height:37.5pt;width:169pt;" o:ole="t" filled="f" o:preferrelative="t" stroked="f" coordsize="21600,21600">
            <v:path/>
            <v:fill on="f" focussize="0,0"/>
            <v:stroke on="f" joinstyle="miter"/>
            <v:imagedata r:id="rId58" o:title=""/>
            <o:lock v:ext="edit" aspectratio="t"/>
            <w10:wrap type="none"/>
            <w10:anchorlock/>
          </v:shape>
          <o:OLEObject Type="Embed" ProgID="Equation.3" ShapeID="_x0000_i1050" DrawAspect="Content" ObjectID="_1468075750" r:id="rId57">
            <o:LockedField>false</o:LockedField>
          </o:OLEObject>
        </w:object>
      </w:r>
    </w:p>
    <w:p w14:paraId="364B9787">
      <w:pPr>
        <w:widowControl/>
        <w:autoSpaceDE w:val="0"/>
        <w:autoSpaceDN w:val="0"/>
        <w:snapToGrid w:val="0"/>
        <w:ind w:firstLine="420" w:firstLineChars="200"/>
        <w:jc w:val="center"/>
        <w:rPr>
          <w:rFonts w:ascii="宋体" w:hAnsi="宋体"/>
          <w:bCs/>
          <w:kern w:val="0"/>
          <w:szCs w:val="20"/>
          <w:highlight w:val="none"/>
        </w:rPr>
      </w:pPr>
      <w:r>
        <w:rPr>
          <w:rFonts w:hint="eastAsia" w:ascii="宋体" w:hAnsi="宋体"/>
          <w:bCs/>
          <w:kern w:val="0"/>
          <w:position w:val="-32"/>
          <w:szCs w:val="20"/>
          <w:highlight w:val="none"/>
        </w:rPr>
        <w:object>
          <v:shape id="_x0000_i1051" o:spt="75" type="#_x0000_t75" style="height:43pt;width:143pt;" o:ole="t" filled="f" o:preferrelative="t" stroked="f" coordsize="21600,21600">
            <v:path/>
            <v:fill on="f" focussize="0,0"/>
            <v:stroke on="f" joinstyle="miter"/>
            <v:imagedata r:id="rId60" o:title=""/>
            <o:lock v:ext="edit" aspectratio="t"/>
            <w10:wrap type="none"/>
            <w10:anchorlock/>
          </v:shape>
          <o:OLEObject Type="Embed" ProgID="Equation.3" ShapeID="_x0000_i1051" DrawAspect="Content" ObjectID="_1468075751" r:id="rId59">
            <o:LockedField>false</o:LockedField>
          </o:OLEObject>
        </w:object>
      </w:r>
    </w:p>
    <w:p w14:paraId="7C744191">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t>式中：</w:t>
      </w:r>
    </w:p>
    <w:p w14:paraId="3C01F7D3">
      <w:pPr>
        <w:adjustRightInd w:val="0"/>
        <w:ind w:firstLine="640" w:firstLineChars="200"/>
        <w:contextualSpacing/>
        <w:jc w:val="left"/>
        <w:rPr>
          <w:rFonts w:eastAsia="仿宋_GB2312"/>
          <w:kern w:val="0"/>
          <w:sz w:val="32"/>
          <w:szCs w:val="28"/>
          <w:highlight w:val="none"/>
        </w:rPr>
      </w:pPr>
      <w:r>
        <w:rPr>
          <w:rFonts w:hint="eastAsia" w:eastAsia="仿宋_GB2312"/>
          <w:kern w:val="0"/>
          <w:sz w:val="32"/>
          <w:szCs w:val="28"/>
          <w:highlight w:val="none"/>
        </w:rPr>
        <w:object>
          <v:shape id="_x0000_i1052" o:spt="75" type="#_x0000_t75" style="height:16pt;width:14pt;" o:ole="t" filled="f" o:preferrelative="t" stroked="f" coordsize="21600,21600">
            <v:path/>
            <v:fill on="f" focussize="0,0"/>
            <v:stroke on="f" joinstyle="miter"/>
            <v:imagedata r:id="rId62" o:title=""/>
            <o:lock v:ext="edit" aspectratio="t"/>
            <w10:wrap type="none"/>
            <w10:anchorlock/>
          </v:shape>
          <o:OLEObject Type="Embed" ProgID="Equation.3" ShapeID="_x0000_i1052" DrawAspect="Content" ObjectID="_1468075752" r:id="rId61">
            <o:LockedField>false</o:LockedField>
          </o:OLEObject>
        </w:object>
      </w:r>
      <w:r>
        <w:rPr>
          <w:rFonts w:hint="eastAsia" w:eastAsia="仿宋_GB2312"/>
          <w:kern w:val="0"/>
          <w:sz w:val="32"/>
          <w:szCs w:val="28"/>
          <w:highlight w:val="none"/>
        </w:rPr>
        <w:t>——平均合格株距；</w:t>
      </w:r>
    </w:p>
    <w:p w14:paraId="34DD7111">
      <w:pPr>
        <w:adjustRightInd w:val="0"/>
        <w:ind w:firstLine="640" w:firstLineChars="200"/>
        <w:contextualSpacing/>
        <w:jc w:val="left"/>
        <w:rPr>
          <w:rFonts w:eastAsia="仿宋_GB2312"/>
          <w:kern w:val="0"/>
          <w:sz w:val="32"/>
          <w:szCs w:val="32"/>
          <w:highlight w:val="none"/>
        </w:rPr>
      </w:pPr>
      <w:r>
        <w:rPr>
          <w:rFonts w:hint="eastAsia" w:eastAsia="仿宋_GB2312"/>
          <w:kern w:val="0"/>
          <w:sz w:val="32"/>
          <w:szCs w:val="28"/>
          <w:highlight w:val="none"/>
        </w:rPr>
        <w:object>
          <v:shape id="_x0000_i1053" o:spt="75" type="#_x0000_t75" style="height:14pt;width:12pt;" o:ole="t" filled="f" o:preferrelative="t" stroked="f" coordsize="21600,21600">
            <v:path/>
            <v:fill on="f" focussize="0,0"/>
            <v:stroke on="f" joinstyle="miter"/>
            <v:imagedata r:id="rId64" o:title=""/>
            <o:lock v:ext="edit" aspectratio="t"/>
            <w10:wrap type="none"/>
            <w10:anchorlock/>
          </v:shape>
          <o:OLEObject Type="Embed" ProgID="Equation.3" ShapeID="_x0000_i1053" DrawAspect="Content" ObjectID="_1468075753" r:id="rId63">
            <o:LockedField>false</o:LockedField>
          </o:OLEObject>
        </w:object>
      </w:r>
      <w:r>
        <w:rPr>
          <w:rFonts w:hint="eastAsia" w:eastAsia="仿宋_GB2312"/>
          <w:kern w:val="0"/>
          <w:sz w:val="32"/>
          <w:szCs w:val="28"/>
          <w:highlight w:val="none"/>
        </w:rPr>
        <w:t>——合格株距变异系数。</w:t>
      </w:r>
    </w:p>
    <w:p w14:paraId="2360A8C3">
      <w:pPr>
        <w:widowControl/>
        <w:ind w:firstLine="643" w:firstLineChars="200"/>
        <w:contextualSpacing/>
        <w:outlineLvl w:val="1"/>
        <w:rPr>
          <w:rFonts w:hint="eastAsia" w:eastAsia="楷体_GB2312"/>
          <w:b/>
          <w:bCs/>
          <w:sz w:val="32"/>
          <w:szCs w:val="32"/>
          <w:highlight w:val="none"/>
        </w:rPr>
      </w:pPr>
    </w:p>
    <w:p w14:paraId="71D75D49">
      <w:pPr>
        <w:widowControl/>
        <w:ind w:firstLine="643" w:firstLineChars="200"/>
        <w:contextualSpacing/>
        <w:outlineLvl w:val="1"/>
        <w:rPr>
          <w:rFonts w:hint="eastAsia" w:eastAsia="楷体_GB2312"/>
          <w:b/>
          <w:bCs/>
          <w:sz w:val="32"/>
          <w:szCs w:val="32"/>
          <w:highlight w:val="none"/>
        </w:rPr>
      </w:pPr>
    </w:p>
    <w:p w14:paraId="665051BB">
      <w:pPr>
        <w:widowControl/>
        <w:ind w:firstLine="643" w:firstLineChars="200"/>
        <w:contextualSpacing/>
        <w:outlineLvl w:val="1"/>
        <w:rPr>
          <w:rFonts w:hint="eastAsia" w:eastAsia="楷体_GB2312"/>
          <w:b/>
          <w:bCs/>
          <w:sz w:val="32"/>
          <w:szCs w:val="32"/>
          <w:highlight w:val="none"/>
        </w:rPr>
      </w:pPr>
    </w:p>
    <w:p w14:paraId="3E9D4893">
      <w:pPr>
        <w:widowControl/>
        <w:ind w:firstLine="643" w:firstLineChars="200"/>
        <w:contextualSpacing/>
        <w:outlineLvl w:val="1"/>
        <w:rPr>
          <w:rFonts w:hint="eastAsia" w:eastAsia="楷体_GB2312"/>
          <w:b/>
          <w:bCs/>
          <w:sz w:val="32"/>
          <w:szCs w:val="32"/>
          <w:highlight w:val="none"/>
        </w:rPr>
      </w:pPr>
    </w:p>
    <w:p w14:paraId="29F9C9F7">
      <w:pPr>
        <w:widowControl/>
        <w:ind w:firstLine="643" w:firstLineChars="200"/>
        <w:contextualSpacing/>
        <w:outlineLvl w:val="1"/>
        <w:rPr>
          <w:rFonts w:eastAsia="楷体_GB2312"/>
          <w:b/>
          <w:bCs/>
          <w:sz w:val="32"/>
          <w:szCs w:val="32"/>
          <w:highlight w:val="none"/>
        </w:rPr>
      </w:pPr>
      <w:r>
        <w:rPr>
          <w:rFonts w:hint="eastAsia" w:eastAsia="楷体_GB2312"/>
          <w:b/>
          <w:bCs/>
          <w:sz w:val="32"/>
          <w:szCs w:val="32"/>
          <w:highlight w:val="none"/>
        </w:rPr>
        <w:t>（七）测量工具和辅助设备</w:t>
      </w:r>
    </w:p>
    <w:p w14:paraId="307FD17E">
      <w:pPr>
        <w:contextualSpacing/>
        <w:jc w:val="center"/>
        <w:rPr>
          <w:b/>
          <w:sz w:val="28"/>
          <w:szCs w:val="28"/>
          <w:highlight w:val="none"/>
        </w:rPr>
      </w:pPr>
      <w:r>
        <w:rPr>
          <w:b/>
          <w:sz w:val="28"/>
          <w:szCs w:val="28"/>
          <w:highlight w:val="none"/>
        </w:rPr>
        <w:t>表</w:t>
      </w:r>
      <w:r>
        <w:rPr>
          <w:rFonts w:hint="eastAsia"/>
          <w:b/>
          <w:sz w:val="28"/>
          <w:szCs w:val="28"/>
          <w:highlight w:val="none"/>
          <w:lang w:val="en-US" w:eastAsia="zh-CN"/>
        </w:rPr>
        <w:t>1</w:t>
      </w:r>
      <w:r>
        <w:rPr>
          <w:b/>
          <w:sz w:val="28"/>
          <w:szCs w:val="28"/>
          <w:highlight w:val="none"/>
        </w:rPr>
        <w:t xml:space="preserve"> 仪器设备和辅助工具表</w:t>
      </w:r>
    </w:p>
    <w:tbl>
      <w:tblPr>
        <w:tblStyle w:val="8"/>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661"/>
        <w:gridCol w:w="1559"/>
        <w:gridCol w:w="992"/>
        <w:gridCol w:w="1821"/>
        <w:gridCol w:w="1885"/>
      </w:tblGrid>
      <w:tr w14:paraId="0954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445" w:type="dxa"/>
            <w:tcBorders>
              <w:bottom w:val="single" w:color="auto" w:sz="4" w:space="0"/>
            </w:tcBorders>
            <w:vAlign w:val="center"/>
          </w:tcPr>
          <w:p w14:paraId="1E0844FB">
            <w:pPr>
              <w:contextualSpacing/>
              <w:jc w:val="center"/>
              <w:rPr>
                <w:rFonts w:eastAsia="黑体"/>
                <w:szCs w:val="21"/>
                <w:highlight w:val="none"/>
              </w:rPr>
            </w:pPr>
            <w:r>
              <w:rPr>
                <w:rFonts w:eastAsia="黑体"/>
                <w:szCs w:val="21"/>
                <w:highlight w:val="none"/>
              </w:rPr>
              <w:t>序号</w:t>
            </w:r>
          </w:p>
        </w:tc>
        <w:tc>
          <w:tcPr>
            <w:tcW w:w="1661" w:type="dxa"/>
            <w:tcBorders>
              <w:bottom w:val="single" w:color="auto" w:sz="4" w:space="0"/>
            </w:tcBorders>
            <w:vAlign w:val="center"/>
          </w:tcPr>
          <w:p w14:paraId="33CA4A2C">
            <w:pPr>
              <w:contextualSpacing/>
              <w:jc w:val="center"/>
              <w:rPr>
                <w:rFonts w:eastAsia="黑体"/>
                <w:szCs w:val="21"/>
                <w:highlight w:val="none"/>
              </w:rPr>
            </w:pPr>
            <w:r>
              <w:rPr>
                <w:rFonts w:eastAsia="黑体"/>
                <w:szCs w:val="21"/>
                <w:highlight w:val="none"/>
              </w:rPr>
              <w:t>名称</w:t>
            </w:r>
          </w:p>
        </w:tc>
        <w:tc>
          <w:tcPr>
            <w:tcW w:w="1559" w:type="dxa"/>
            <w:vAlign w:val="center"/>
          </w:tcPr>
          <w:p w14:paraId="2DDE6878">
            <w:pPr>
              <w:contextualSpacing/>
              <w:jc w:val="center"/>
              <w:rPr>
                <w:rFonts w:eastAsia="黑体"/>
                <w:szCs w:val="21"/>
                <w:highlight w:val="none"/>
              </w:rPr>
            </w:pPr>
            <w:r>
              <w:rPr>
                <w:rFonts w:eastAsia="黑体"/>
                <w:szCs w:val="21"/>
                <w:highlight w:val="none"/>
              </w:rPr>
              <w:t>要求</w:t>
            </w:r>
          </w:p>
        </w:tc>
        <w:tc>
          <w:tcPr>
            <w:tcW w:w="992" w:type="dxa"/>
            <w:vAlign w:val="center"/>
          </w:tcPr>
          <w:p w14:paraId="1F4E916D">
            <w:pPr>
              <w:contextualSpacing/>
              <w:jc w:val="center"/>
              <w:rPr>
                <w:rFonts w:eastAsia="黑体"/>
                <w:szCs w:val="21"/>
                <w:highlight w:val="none"/>
              </w:rPr>
            </w:pPr>
            <w:r>
              <w:rPr>
                <w:rFonts w:eastAsia="黑体"/>
                <w:szCs w:val="21"/>
                <w:highlight w:val="none"/>
              </w:rPr>
              <w:t>数量</w:t>
            </w:r>
          </w:p>
        </w:tc>
        <w:tc>
          <w:tcPr>
            <w:tcW w:w="1821" w:type="dxa"/>
            <w:vAlign w:val="center"/>
          </w:tcPr>
          <w:p w14:paraId="2DC145DE">
            <w:pPr>
              <w:contextualSpacing/>
              <w:jc w:val="center"/>
              <w:rPr>
                <w:rFonts w:eastAsia="黑体"/>
                <w:szCs w:val="21"/>
                <w:highlight w:val="none"/>
              </w:rPr>
            </w:pPr>
            <w:r>
              <w:rPr>
                <w:rFonts w:eastAsia="黑体"/>
                <w:szCs w:val="21"/>
                <w:highlight w:val="none"/>
              </w:rPr>
              <w:t>用途</w:t>
            </w:r>
          </w:p>
        </w:tc>
        <w:tc>
          <w:tcPr>
            <w:tcW w:w="1885" w:type="dxa"/>
            <w:vAlign w:val="center"/>
          </w:tcPr>
          <w:p w14:paraId="1AF374F0">
            <w:pPr>
              <w:contextualSpacing/>
              <w:jc w:val="center"/>
              <w:rPr>
                <w:rFonts w:eastAsia="黑体"/>
                <w:szCs w:val="21"/>
                <w:highlight w:val="none"/>
              </w:rPr>
            </w:pPr>
            <w:r>
              <w:rPr>
                <w:rFonts w:eastAsia="黑体"/>
                <w:szCs w:val="21"/>
                <w:highlight w:val="none"/>
              </w:rPr>
              <w:t>备注</w:t>
            </w:r>
          </w:p>
        </w:tc>
      </w:tr>
      <w:tr w14:paraId="50C6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5" w:type="dxa"/>
            <w:vAlign w:val="center"/>
          </w:tcPr>
          <w:p w14:paraId="11645CB1">
            <w:pPr>
              <w:contextualSpacing/>
              <w:jc w:val="center"/>
              <w:rPr>
                <w:szCs w:val="21"/>
                <w:highlight w:val="none"/>
              </w:rPr>
            </w:pPr>
            <w:r>
              <w:rPr>
                <w:szCs w:val="21"/>
                <w:highlight w:val="none"/>
              </w:rPr>
              <w:t>1</w:t>
            </w:r>
          </w:p>
        </w:tc>
        <w:tc>
          <w:tcPr>
            <w:tcW w:w="1661" w:type="dxa"/>
            <w:tcBorders>
              <w:top w:val="nil"/>
            </w:tcBorders>
            <w:vAlign w:val="center"/>
          </w:tcPr>
          <w:p w14:paraId="5F716B15">
            <w:pPr>
              <w:widowControl/>
              <w:autoSpaceDE w:val="0"/>
              <w:autoSpaceDN w:val="0"/>
              <w:contextualSpacing/>
              <w:jc w:val="center"/>
              <w:rPr>
                <w:szCs w:val="21"/>
                <w:highlight w:val="none"/>
              </w:rPr>
            </w:pPr>
            <w:r>
              <w:rPr>
                <w:rFonts w:hint="eastAsia"/>
                <w:szCs w:val="21"/>
                <w:highlight w:val="none"/>
              </w:rPr>
              <w:t>电子秒表</w:t>
            </w:r>
          </w:p>
        </w:tc>
        <w:tc>
          <w:tcPr>
            <w:tcW w:w="1559" w:type="dxa"/>
            <w:vAlign w:val="center"/>
          </w:tcPr>
          <w:p w14:paraId="4F573EA8">
            <w:pPr>
              <w:widowControl/>
              <w:autoSpaceDE w:val="0"/>
              <w:autoSpaceDN w:val="0"/>
              <w:contextualSpacing/>
              <w:jc w:val="center"/>
              <w:rPr>
                <w:szCs w:val="21"/>
                <w:highlight w:val="none"/>
              </w:rPr>
            </w:pPr>
            <w:r>
              <w:rPr>
                <w:rFonts w:hint="eastAsia"/>
                <w:szCs w:val="21"/>
                <w:highlight w:val="none"/>
              </w:rPr>
              <w:t>/</w:t>
            </w:r>
          </w:p>
        </w:tc>
        <w:tc>
          <w:tcPr>
            <w:tcW w:w="992" w:type="dxa"/>
            <w:vAlign w:val="center"/>
          </w:tcPr>
          <w:p w14:paraId="02AB2E43">
            <w:pPr>
              <w:widowControl/>
              <w:autoSpaceDE w:val="0"/>
              <w:autoSpaceDN w:val="0"/>
              <w:contextualSpacing/>
              <w:jc w:val="center"/>
              <w:rPr>
                <w:szCs w:val="21"/>
                <w:highlight w:val="none"/>
              </w:rPr>
            </w:pPr>
            <w:r>
              <w:rPr>
                <w:rFonts w:hint="eastAsia"/>
                <w:szCs w:val="21"/>
                <w:highlight w:val="none"/>
              </w:rPr>
              <w:t>3</w:t>
            </w:r>
          </w:p>
        </w:tc>
        <w:tc>
          <w:tcPr>
            <w:tcW w:w="1821" w:type="dxa"/>
            <w:vAlign w:val="center"/>
          </w:tcPr>
          <w:p w14:paraId="2BCFA90E">
            <w:pPr>
              <w:widowControl/>
              <w:autoSpaceDE w:val="0"/>
              <w:autoSpaceDN w:val="0"/>
              <w:contextualSpacing/>
              <w:jc w:val="center"/>
              <w:rPr>
                <w:szCs w:val="21"/>
                <w:highlight w:val="none"/>
              </w:rPr>
            </w:pPr>
            <w:r>
              <w:rPr>
                <w:szCs w:val="21"/>
                <w:highlight w:val="none"/>
              </w:rPr>
              <w:t>测定播种作业时间</w:t>
            </w:r>
          </w:p>
        </w:tc>
        <w:tc>
          <w:tcPr>
            <w:tcW w:w="1885" w:type="dxa"/>
            <w:vAlign w:val="center"/>
          </w:tcPr>
          <w:p w14:paraId="0C4C006A">
            <w:pPr>
              <w:widowControl/>
              <w:autoSpaceDE w:val="0"/>
              <w:autoSpaceDN w:val="0"/>
              <w:contextualSpacing/>
              <w:rPr>
                <w:szCs w:val="21"/>
                <w:highlight w:val="none"/>
              </w:rPr>
            </w:pPr>
          </w:p>
        </w:tc>
      </w:tr>
      <w:tr w14:paraId="7EA6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5" w:type="dxa"/>
            <w:vAlign w:val="center"/>
          </w:tcPr>
          <w:p w14:paraId="7F0388DE">
            <w:pPr>
              <w:contextualSpacing/>
              <w:jc w:val="center"/>
              <w:rPr>
                <w:szCs w:val="21"/>
                <w:highlight w:val="none"/>
              </w:rPr>
            </w:pPr>
            <w:r>
              <w:rPr>
                <w:szCs w:val="21"/>
                <w:highlight w:val="none"/>
              </w:rPr>
              <w:t>2</w:t>
            </w:r>
          </w:p>
        </w:tc>
        <w:tc>
          <w:tcPr>
            <w:tcW w:w="1661" w:type="dxa"/>
            <w:vAlign w:val="center"/>
          </w:tcPr>
          <w:p w14:paraId="40E94FEB">
            <w:pPr>
              <w:widowControl/>
              <w:autoSpaceDE w:val="0"/>
              <w:autoSpaceDN w:val="0"/>
              <w:contextualSpacing/>
              <w:jc w:val="center"/>
              <w:rPr>
                <w:szCs w:val="21"/>
                <w:highlight w:val="none"/>
              </w:rPr>
            </w:pPr>
            <w:r>
              <w:rPr>
                <w:szCs w:val="21"/>
                <w:highlight w:val="none"/>
              </w:rPr>
              <w:t>钢卷尺</w:t>
            </w:r>
          </w:p>
        </w:tc>
        <w:tc>
          <w:tcPr>
            <w:tcW w:w="1559" w:type="dxa"/>
            <w:vAlign w:val="center"/>
          </w:tcPr>
          <w:p w14:paraId="6EA0F4E9">
            <w:pPr>
              <w:widowControl/>
              <w:autoSpaceDE w:val="0"/>
              <w:autoSpaceDN w:val="0"/>
              <w:contextualSpacing/>
              <w:jc w:val="center"/>
              <w:rPr>
                <w:szCs w:val="21"/>
                <w:highlight w:val="none"/>
              </w:rPr>
            </w:pPr>
            <w:r>
              <w:rPr>
                <w:szCs w:val="21"/>
                <w:highlight w:val="none"/>
              </w:rPr>
              <w:t>50m</w:t>
            </w:r>
          </w:p>
        </w:tc>
        <w:tc>
          <w:tcPr>
            <w:tcW w:w="992" w:type="dxa"/>
            <w:vAlign w:val="center"/>
          </w:tcPr>
          <w:p w14:paraId="3AC86ED1">
            <w:pPr>
              <w:widowControl/>
              <w:autoSpaceDE w:val="0"/>
              <w:autoSpaceDN w:val="0"/>
              <w:contextualSpacing/>
              <w:jc w:val="center"/>
              <w:rPr>
                <w:szCs w:val="21"/>
                <w:highlight w:val="none"/>
              </w:rPr>
            </w:pPr>
            <w:r>
              <w:rPr>
                <w:szCs w:val="21"/>
                <w:highlight w:val="none"/>
              </w:rPr>
              <w:t>1</w:t>
            </w:r>
          </w:p>
        </w:tc>
        <w:tc>
          <w:tcPr>
            <w:tcW w:w="1821" w:type="dxa"/>
            <w:vAlign w:val="center"/>
          </w:tcPr>
          <w:p w14:paraId="0410403B">
            <w:pPr>
              <w:widowControl/>
              <w:autoSpaceDE w:val="0"/>
              <w:autoSpaceDN w:val="0"/>
              <w:contextualSpacing/>
              <w:jc w:val="center"/>
              <w:rPr>
                <w:szCs w:val="21"/>
                <w:highlight w:val="none"/>
              </w:rPr>
            </w:pPr>
            <w:r>
              <w:rPr>
                <w:szCs w:val="21"/>
                <w:highlight w:val="none"/>
              </w:rPr>
              <w:t>测定作业行程</w:t>
            </w:r>
          </w:p>
        </w:tc>
        <w:tc>
          <w:tcPr>
            <w:tcW w:w="1885" w:type="dxa"/>
            <w:vAlign w:val="center"/>
          </w:tcPr>
          <w:p w14:paraId="48EA2A97">
            <w:pPr>
              <w:widowControl/>
              <w:autoSpaceDE w:val="0"/>
              <w:autoSpaceDN w:val="0"/>
              <w:contextualSpacing/>
              <w:rPr>
                <w:szCs w:val="21"/>
                <w:highlight w:val="none"/>
              </w:rPr>
            </w:pPr>
          </w:p>
        </w:tc>
      </w:tr>
      <w:tr w14:paraId="015B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5" w:type="dxa"/>
            <w:vAlign w:val="center"/>
          </w:tcPr>
          <w:p w14:paraId="47AC8BA7">
            <w:pPr>
              <w:contextualSpacing/>
              <w:jc w:val="center"/>
              <w:rPr>
                <w:szCs w:val="21"/>
                <w:highlight w:val="none"/>
              </w:rPr>
            </w:pPr>
            <w:r>
              <w:rPr>
                <w:szCs w:val="21"/>
                <w:highlight w:val="none"/>
              </w:rPr>
              <w:t>3</w:t>
            </w:r>
          </w:p>
        </w:tc>
        <w:tc>
          <w:tcPr>
            <w:tcW w:w="1661" w:type="dxa"/>
            <w:vAlign w:val="center"/>
          </w:tcPr>
          <w:p w14:paraId="46A5A64F">
            <w:pPr>
              <w:widowControl/>
              <w:autoSpaceDE w:val="0"/>
              <w:autoSpaceDN w:val="0"/>
              <w:contextualSpacing/>
              <w:jc w:val="center"/>
              <w:rPr>
                <w:szCs w:val="21"/>
                <w:highlight w:val="none"/>
              </w:rPr>
            </w:pPr>
            <w:r>
              <w:rPr>
                <w:rFonts w:hint="eastAsia"/>
                <w:szCs w:val="21"/>
                <w:highlight w:val="none"/>
              </w:rPr>
              <w:t>钢卷尺</w:t>
            </w:r>
          </w:p>
        </w:tc>
        <w:tc>
          <w:tcPr>
            <w:tcW w:w="1559" w:type="dxa"/>
            <w:vAlign w:val="center"/>
          </w:tcPr>
          <w:p w14:paraId="5537BD34">
            <w:pPr>
              <w:widowControl/>
              <w:autoSpaceDE w:val="0"/>
              <w:autoSpaceDN w:val="0"/>
              <w:contextualSpacing/>
              <w:jc w:val="center"/>
              <w:rPr>
                <w:szCs w:val="21"/>
                <w:highlight w:val="none"/>
              </w:rPr>
            </w:pPr>
            <w:r>
              <w:rPr>
                <w:rFonts w:hint="eastAsia"/>
                <w:szCs w:val="21"/>
                <w:highlight w:val="none"/>
              </w:rPr>
              <w:t>10</w:t>
            </w:r>
            <w:r>
              <w:rPr>
                <w:szCs w:val="21"/>
                <w:highlight w:val="none"/>
              </w:rPr>
              <w:t>m</w:t>
            </w:r>
            <w:r>
              <w:rPr>
                <w:rFonts w:hint="eastAsia"/>
                <w:szCs w:val="21"/>
                <w:highlight w:val="none"/>
              </w:rPr>
              <w:t>或5</w:t>
            </w:r>
            <w:r>
              <w:rPr>
                <w:szCs w:val="21"/>
                <w:highlight w:val="none"/>
              </w:rPr>
              <w:t>m</w:t>
            </w:r>
          </w:p>
        </w:tc>
        <w:tc>
          <w:tcPr>
            <w:tcW w:w="992" w:type="dxa"/>
            <w:vAlign w:val="center"/>
          </w:tcPr>
          <w:p w14:paraId="7E80F599">
            <w:pPr>
              <w:widowControl/>
              <w:autoSpaceDE w:val="0"/>
              <w:autoSpaceDN w:val="0"/>
              <w:contextualSpacing/>
              <w:jc w:val="center"/>
              <w:rPr>
                <w:szCs w:val="21"/>
                <w:highlight w:val="none"/>
              </w:rPr>
            </w:pPr>
            <w:r>
              <w:rPr>
                <w:rFonts w:hint="eastAsia"/>
                <w:szCs w:val="21"/>
                <w:highlight w:val="none"/>
              </w:rPr>
              <w:t>1</w:t>
            </w:r>
          </w:p>
        </w:tc>
        <w:tc>
          <w:tcPr>
            <w:tcW w:w="1821" w:type="dxa"/>
            <w:vAlign w:val="center"/>
          </w:tcPr>
          <w:p w14:paraId="05727BC4">
            <w:pPr>
              <w:widowControl/>
              <w:autoSpaceDE w:val="0"/>
              <w:autoSpaceDN w:val="0"/>
              <w:contextualSpacing/>
              <w:jc w:val="center"/>
              <w:rPr>
                <w:szCs w:val="21"/>
                <w:highlight w:val="none"/>
              </w:rPr>
            </w:pPr>
            <w:r>
              <w:rPr>
                <w:rFonts w:hint="eastAsia"/>
                <w:szCs w:val="21"/>
                <w:highlight w:val="none"/>
              </w:rPr>
              <w:t>测定工作幅宽等</w:t>
            </w:r>
          </w:p>
        </w:tc>
        <w:tc>
          <w:tcPr>
            <w:tcW w:w="1885" w:type="dxa"/>
            <w:vAlign w:val="center"/>
          </w:tcPr>
          <w:p w14:paraId="0683CB44">
            <w:pPr>
              <w:widowControl/>
              <w:autoSpaceDE w:val="0"/>
              <w:autoSpaceDN w:val="0"/>
              <w:contextualSpacing/>
              <w:rPr>
                <w:szCs w:val="21"/>
                <w:highlight w:val="none"/>
              </w:rPr>
            </w:pPr>
          </w:p>
        </w:tc>
      </w:tr>
      <w:tr w14:paraId="0153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5" w:type="dxa"/>
            <w:vAlign w:val="center"/>
          </w:tcPr>
          <w:p w14:paraId="7797002A">
            <w:pPr>
              <w:contextualSpacing/>
              <w:jc w:val="center"/>
              <w:rPr>
                <w:szCs w:val="21"/>
                <w:highlight w:val="none"/>
              </w:rPr>
            </w:pPr>
            <w:r>
              <w:rPr>
                <w:szCs w:val="21"/>
                <w:highlight w:val="none"/>
              </w:rPr>
              <w:t>4</w:t>
            </w:r>
          </w:p>
        </w:tc>
        <w:tc>
          <w:tcPr>
            <w:tcW w:w="1661" w:type="dxa"/>
            <w:vAlign w:val="center"/>
          </w:tcPr>
          <w:p w14:paraId="79EA3056">
            <w:pPr>
              <w:widowControl/>
              <w:autoSpaceDE w:val="0"/>
              <w:autoSpaceDN w:val="0"/>
              <w:contextualSpacing/>
              <w:jc w:val="center"/>
              <w:rPr>
                <w:szCs w:val="21"/>
                <w:highlight w:val="none"/>
              </w:rPr>
            </w:pPr>
            <w:r>
              <w:rPr>
                <w:szCs w:val="21"/>
                <w:highlight w:val="none"/>
              </w:rPr>
              <w:t>钢直尺</w:t>
            </w:r>
          </w:p>
        </w:tc>
        <w:tc>
          <w:tcPr>
            <w:tcW w:w="1559" w:type="dxa"/>
            <w:vAlign w:val="center"/>
          </w:tcPr>
          <w:p w14:paraId="4CD4F9B1">
            <w:pPr>
              <w:widowControl/>
              <w:autoSpaceDE w:val="0"/>
              <w:autoSpaceDN w:val="0"/>
              <w:contextualSpacing/>
              <w:jc w:val="center"/>
              <w:rPr>
                <w:szCs w:val="21"/>
                <w:highlight w:val="none"/>
              </w:rPr>
            </w:pPr>
            <w:r>
              <w:rPr>
                <w:szCs w:val="21"/>
                <w:highlight w:val="none"/>
              </w:rPr>
              <w:t>50cm</w:t>
            </w:r>
          </w:p>
        </w:tc>
        <w:tc>
          <w:tcPr>
            <w:tcW w:w="992" w:type="dxa"/>
            <w:vAlign w:val="center"/>
          </w:tcPr>
          <w:p w14:paraId="3A8FD839">
            <w:pPr>
              <w:widowControl/>
              <w:autoSpaceDE w:val="0"/>
              <w:autoSpaceDN w:val="0"/>
              <w:contextualSpacing/>
              <w:jc w:val="center"/>
              <w:rPr>
                <w:rFonts w:hint="eastAsia" w:eastAsia="宋体"/>
                <w:szCs w:val="21"/>
                <w:highlight w:val="none"/>
                <w:lang w:eastAsia="zh-CN"/>
              </w:rPr>
            </w:pPr>
            <w:r>
              <w:rPr>
                <w:rFonts w:hint="eastAsia"/>
                <w:szCs w:val="21"/>
                <w:highlight w:val="none"/>
                <w:lang w:val="en-US" w:eastAsia="zh-CN"/>
              </w:rPr>
              <w:t>2</w:t>
            </w:r>
          </w:p>
        </w:tc>
        <w:tc>
          <w:tcPr>
            <w:tcW w:w="1821" w:type="dxa"/>
            <w:vAlign w:val="center"/>
          </w:tcPr>
          <w:p w14:paraId="7650945A">
            <w:pPr>
              <w:widowControl/>
              <w:autoSpaceDE w:val="0"/>
              <w:autoSpaceDN w:val="0"/>
              <w:contextualSpacing/>
              <w:jc w:val="center"/>
              <w:rPr>
                <w:szCs w:val="21"/>
                <w:highlight w:val="none"/>
              </w:rPr>
            </w:pPr>
            <w:r>
              <w:rPr>
                <w:szCs w:val="21"/>
                <w:highlight w:val="none"/>
              </w:rPr>
              <w:t>测定</w:t>
            </w:r>
            <w:r>
              <w:rPr>
                <w:rFonts w:hint="eastAsia"/>
                <w:szCs w:val="21"/>
                <w:highlight w:val="none"/>
                <w:lang w:val="en-US" w:eastAsia="zh-CN"/>
              </w:rPr>
              <w:t>播深、</w:t>
            </w:r>
            <w:r>
              <w:rPr>
                <w:szCs w:val="21"/>
                <w:highlight w:val="none"/>
              </w:rPr>
              <w:t>株距、苗高等</w:t>
            </w:r>
          </w:p>
        </w:tc>
        <w:tc>
          <w:tcPr>
            <w:tcW w:w="1885" w:type="dxa"/>
            <w:vAlign w:val="center"/>
          </w:tcPr>
          <w:p w14:paraId="0C7E2698">
            <w:pPr>
              <w:widowControl/>
              <w:autoSpaceDE w:val="0"/>
              <w:autoSpaceDN w:val="0"/>
              <w:contextualSpacing/>
              <w:rPr>
                <w:szCs w:val="21"/>
                <w:highlight w:val="none"/>
              </w:rPr>
            </w:pPr>
          </w:p>
        </w:tc>
      </w:tr>
      <w:tr w14:paraId="7BAB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5" w:type="dxa"/>
            <w:vAlign w:val="center"/>
          </w:tcPr>
          <w:p w14:paraId="096DB9D6">
            <w:pPr>
              <w:contextualSpacing/>
              <w:jc w:val="center"/>
              <w:rPr>
                <w:szCs w:val="21"/>
                <w:highlight w:val="none"/>
              </w:rPr>
            </w:pPr>
            <w:r>
              <w:rPr>
                <w:szCs w:val="21"/>
                <w:highlight w:val="none"/>
              </w:rPr>
              <w:t>5</w:t>
            </w:r>
          </w:p>
        </w:tc>
        <w:tc>
          <w:tcPr>
            <w:tcW w:w="1661" w:type="dxa"/>
            <w:vAlign w:val="center"/>
          </w:tcPr>
          <w:p w14:paraId="56962A9B">
            <w:pPr>
              <w:widowControl/>
              <w:autoSpaceDE w:val="0"/>
              <w:autoSpaceDN w:val="0"/>
              <w:contextualSpacing/>
              <w:jc w:val="center"/>
              <w:rPr>
                <w:szCs w:val="21"/>
                <w:highlight w:val="none"/>
              </w:rPr>
            </w:pPr>
            <w:r>
              <w:rPr>
                <w:szCs w:val="21"/>
                <w:highlight w:val="none"/>
              </w:rPr>
              <w:t>电子天平</w:t>
            </w:r>
          </w:p>
        </w:tc>
        <w:tc>
          <w:tcPr>
            <w:tcW w:w="1559" w:type="dxa"/>
            <w:vAlign w:val="center"/>
          </w:tcPr>
          <w:p w14:paraId="11A4BE6C">
            <w:pPr>
              <w:widowControl/>
              <w:autoSpaceDE w:val="0"/>
              <w:autoSpaceDN w:val="0"/>
              <w:contextualSpacing/>
              <w:jc w:val="center"/>
              <w:rPr>
                <w:szCs w:val="21"/>
                <w:highlight w:val="none"/>
              </w:rPr>
            </w:pPr>
            <w:r>
              <w:rPr>
                <w:rFonts w:hint="eastAsia"/>
                <w:szCs w:val="21"/>
                <w:highlight w:val="none"/>
              </w:rPr>
              <w:t>量程6000</w:t>
            </w:r>
            <w:r>
              <w:rPr>
                <w:szCs w:val="21"/>
                <w:highlight w:val="none"/>
              </w:rPr>
              <w:t xml:space="preserve"> g</w:t>
            </w:r>
          </w:p>
          <w:p w14:paraId="35AA066E">
            <w:pPr>
              <w:widowControl/>
              <w:autoSpaceDE w:val="0"/>
              <w:autoSpaceDN w:val="0"/>
              <w:contextualSpacing/>
              <w:jc w:val="center"/>
              <w:rPr>
                <w:szCs w:val="21"/>
                <w:highlight w:val="none"/>
              </w:rPr>
            </w:pPr>
            <w:r>
              <w:rPr>
                <w:rFonts w:hint="eastAsia"/>
                <w:szCs w:val="21"/>
                <w:highlight w:val="none"/>
              </w:rPr>
              <w:t>分辨率</w:t>
            </w:r>
            <w:r>
              <w:rPr>
                <w:szCs w:val="21"/>
                <w:highlight w:val="none"/>
              </w:rPr>
              <w:t>0.1g</w:t>
            </w:r>
          </w:p>
        </w:tc>
        <w:tc>
          <w:tcPr>
            <w:tcW w:w="992" w:type="dxa"/>
            <w:vAlign w:val="center"/>
          </w:tcPr>
          <w:p w14:paraId="2D0D35A6">
            <w:pPr>
              <w:widowControl/>
              <w:autoSpaceDE w:val="0"/>
              <w:autoSpaceDN w:val="0"/>
              <w:contextualSpacing/>
              <w:jc w:val="center"/>
              <w:rPr>
                <w:szCs w:val="21"/>
                <w:highlight w:val="none"/>
              </w:rPr>
            </w:pPr>
            <w:r>
              <w:rPr>
                <w:szCs w:val="21"/>
                <w:highlight w:val="none"/>
              </w:rPr>
              <w:t>1</w:t>
            </w:r>
          </w:p>
        </w:tc>
        <w:tc>
          <w:tcPr>
            <w:tcW w:w="1821" w:type="dxa"/>
            <w:vAlign w:val="center"/>
          </w:tcPr>
          <w:p w14:paraId="649BFB23">
            <w:pPr>
              <w:widowControl/>
              <w:autoSpaceDE w:val="0"/>
              <w:autoSpaceDN w:val="0"/>
              <w:contextualSpacing/>
              <w:jc w:val="center"/>
              <w:rPr>
                <w:szCs w:val="21"/>
                <w:highlight w:val="none"/>
              </w:rPr>
            </w:pPr>
            <w:r>
              <w:rPr>
                <w:szCs w:val="21"/>
                <w:highlight w:val="none"/>
              </w:rPr>
              <w:t>测定玉米</w:t>
            </w:r>
            <w:r>
              <w:rPr>
                <w:rFonts w:hint="eastAsia"/>
                <w:szCs w:val="21"/>
                <w:highlight w:val="none"/>
              </w:rPr>
              <w:t>百粒重</w:t>
            </w:r>
            <w:r>
              <w:rPr>
                <w:szCs w:val="21"/>
                <w:highlight w:val="none"/>
              </w:rPr>
              <w:t>等</w:t>
            </w:r>
          </w:p>
        </w:tc>
        <w:tc>
          <w:tcPr>
            <w:tcW w:w="1885" w:type="dxa"/>
            <w:vAlign w:val="center"/>
          </w:tcPr>
          <w:p w14:paraId="42130E82">
            <w:pPr>
              <w:widowControl/>
              <w:autoSpaceDE w:val="0"/>
              <w:autoSpaceDN w:val="0"/>
              <w:contextualSpacing/>
              <w:rPr>
                <w:szCs w:val="21"/>
                <w:highlight w:val="none"/>
              </w:rPr>
            </w:pPr>
          </w:p>
        </w:tc>
      </w:tr>
      <w:tr w14:paraId="33EB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5" w:type="dxa"/>
            <w:vAlign w:val="center"/>
          </w:tcPr>
          <w:p w14:paraId="29D6B717">
            <w:pPr>
              <w:contextualSpacing/>
              <w:jc w:val="center"/>
              <w:rPr>
                <w:szCs w:val="21"/>
                <w:highlight w:val="none"/>
              </w:rPr>
            </w:pPr>
            <w:r>
              <w:rPr>
                <w:szCs w:val="21"/>
                <w:highlight w:val="none"/>
              </w:rPr>
              <w:t>6</w:t>
            </w:r>
          </w:p>
        </w:tc>
        <w:tc>
          <w:tcPr>
            <w:tcW w:w="1661" w:type="dxa"/>
            <w:vAlign w:val="center"/>
          </w:tcPr>
          <w:p w14:paraId="458866AF">
            <w:pPr>
              <w:widowControl/>
              <w:autoSpaceDE w:val="0"/>
              <w:autoSpaceDN w:val="0"/>
              <w:contextualSpacing/>
              <w:jc w:val="center"/>
              <w:rPr>
                <w:szCs w:val="21"/>
                <w:highlight w:val="none"/>
              </w:rPr>
            </w:pPr>
            <w:r>
              <w:rPr>
                <w:rFonts w:hint="eastAsia"/>
                <w:szCs w:val="21"/>
                <w:highlight w:val="none"/>
              </w:rPr>
              <w:t>电子秤</w:t>
            </w:r>
          </w:p>
        </w:tc>
        <w:tc>
          <w:tcPr>
            <w:tcW w:w="1559" w:type="dxa"/>
            <w:vAlign w:val="center"/>
          </w:tcPr>
          <w:p w14:paraId="4E8618F5">
            <w:pPr>
              <w:widowControl/>
              <w:autoSpaceDE w:val="0"/>
              <w:autoSpaceDN w:val="0"/>
              <w:contextualSpacing/>
              <w:jc w:val="center"/>
              <w:rPr>
                <w:szCs w:val="21"/>
                <w:highlight w:val="none"/>
              </w:rPr>
            </w:pPr>
            <w:r>
              <w:rPr>
                <w:rFonts w:hint="eastAsia"/>
                <w:szCs w:val="21"/>
                <w:highlight w:val="none"/>
              </w:rPr>
              <w:t>量程60kg</w:t>
            </w:r>
          </w:p>
          <w:p w14:paraId="42A3DCB4">
            <w:pPr>
              <w:widowControl/>
              <w:autoSpaceDE w:val="0"/>
              <w:autoSpaceDN w:val="0"/>
              <w:contextualSpacing/>
              <w:jc w:val="center"/>
              <w:rPr>
                <w:szCs w:val="21"/>
                <w:highlight w:val="none"/>
              </w:rPr>
            </w:pPr>
            <w:r>
              <w:rPr>
                <w:rFonts w:hint="eastAsia"/>
                <w:szCs w:val="21"/>
                <w:highlight w:val="none"/>
              </w:rPr>
              <w:t>分辨率0.02</w:t>
            </w:r>
          </w:p>
        </w:tc>
        <w:tc>
          <w:tcPr>
            <w:tcW w:w="992" w:type="dxa"/>
            <w:vAlign w:val="center"/>
          </w:tcPr>
          <w:p w14:paraId="69B41DD8">
            <w:pPr>
              <w:widowControl/>
              <w:autoSpaceDE w:val="0"/>
              <w:autoSpaceDN w:val="0"/>
              <w:contextualSpacing/>
              <w:jc w:val="center"/>
              <w:rPr>
                <w:szCs w:val="21"/>
                <w:highlight w:val="none"/>
              </w:rPr>
            </w:pPr>
            <w:r>
              <w:rPr>
                <w:rFonts w:hint="eastAsia"/>
                <w:szCs w:val="21"/>
                <w:highlight w:val="none"/>
              </w:rPr>
              <w:t>1</w:t>
            </w:r>
          </w:p>
        </w:tc>
        <w:tc>
          <w:tcPr>
            <w:tcW w:w="1821" w:type="dxa"/>
            <w:vAlign w:val="center"/>
          </w:tcPr>
          <w:p w14:paraId="3C454CA7">
            <w:pPr>
              <w:widowControl/>
              <w:autoSpaceDE w:val="0"/>
              <w:autoSpaceDN w:val="0"/>
              <w:contextualSpacing/>
              <w:jc w:val="center"/>
              <w:rPr>
                <w:szCs w:val="21"/>
                <w:highlight w:val="none"/>
              </w:rPr>
            </w:pPr>
            <w:r>
              <w:rPr>
                <w:rFonts w:hint="eastAsia"/>
                <w:szCs w:val="21"/>
                <w:highlight w:val="none"/>
              </w:rPr>
              <w:t>称重种、肥质量</w:t>
            </w:r>
          </w:p>
        </w:tc>
        <w:tc>
          <w:tcPr>
            <w:tcW w:w="1885" w:type="dxa"/>
            <w:vAlign w:val="center"/>
          </w:tcPr>
          <w:p w14:paraId="3ECFA2AA">
            <w:pPr>
              <w:widowControl/>
              <w:autoSpaceDE w:val="0"/>
              <w:autoSpaceDN w:val="0"/>
              <w:contextualSpacing/>
              <w:rPr>
                <w:szCs w:val="21"/>
                <w:highlight w:val="none"/>
              </w:rPr>
            </w:pPr>
          </w:p>
        </w:tc>
      </w:tr>
      <w:tr w14:paraId="58D4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5" w:type="dxa"/>
            <w:vAlign w:val="center"/>
          </w:tcPr>
          <w:p w14:paraId="3394B21B">
            <w:pPr>
              <w:contextualSpacing/>
              <w:jc w:val="center"/>
              <w:rPr>
                <w:szCs w:val="21"/>
                <w:highlight w:val="none"/>
              </w:rPr>
            </w:pPr>
            <w:r>
              <w:rPr>
                <w:rFonts w:hint="eastAsia"/>
                <w:szCs w:val="21"/>
                <w:highlight w:val="none"/>
              </w:rPr>
              <w:t>7</w:t>
            </w:r>
          </w:p>
        </w:tc>
        <w:tc>
          <w:tcPr>
            <w:tcW w:w="1661" w:type="dxa"/>
            <w:vAlign w:val="center"/>
          </w:tcPr>
          <w:p w14:paraId="0698BF43">
            <w:pPr>
              <w:widowControl/>
              <w:autoSpaceDE w:val="0"/>
              <w:autoSpaceDN w:val="0"/>
              <w:contextualSpacing/>
              <w:jc w:val="center"/>
              <w:rPr>
                <w:szCs w:val="21"/>
                <w:highlight w:val="none"/>
              </w:rPr>
            </w:pPr>
            <w:r>
              <w:rPr>
                <w:rFonts w:hint="eastAsia"/>
                <w:szCs w:val="21"/>
                <w:highlight w:val="none"/>
              </w:rPr>
              <w:t>取样方框</w:t>
            </w:r>
          </w:p>
        </w:tc>
        <w:tc>
          <w:tcPr>
            <w:tcW w:w="1559" w:type="dxa"/>
            <w:vAlign w:val="center"/>
          </w:tcPr>
          <w:p w14:paraId="27F5D07E">
            <w:pPr>
              <w:widowControl/>
              <w:autoSpaceDE w:val="0"/>
              <w:autoSpaceDN w:val="0"/>
              <w:contextualSpacing/>
              <w:jc w:val="center"/>
              <w:rPr>
                <w:szCs w:val="21"/>
                <w:highlight w:val="none"/>
              </w:rPr>
            </w:pPr>
            <w:r>
              <w:rPr>
                <w:rFonts w:hint="eastAsia"/>
                <w:szCs w:val="21"/>
                <w:highlight w:val="none"/>
              </w:rPr>
              <w:t>净里1m×1m</w:t>
            </w:r>
          </w:p>
        </w:tc>
        <w:tc>
          <w:tcPr>
            <w:tcW w:w="992" w:type="dxa"/>
            <w:vAlign w:val="center"/>
          </w:tcPr>
          <w:p w14:paraId="20E1DFFD">
            <w:pPr>
              <w:widowControl/>
              <w:autoSpaceDE w:val="0"/>
              <w:autoSpaceDN w:val="0"/>
              <w:contextualSpacing/>
              <w:jc w:val="center"/>
              <w:rPr>
                <w:szCs w:val="21"/>
                <w:highlight w:val="none"/>
              </w:rPr>
            </w:pPr>
            <w:r>
              <w:rPr>
                <w:rFonts w:hint="eastAsia"/>
                <w:szCs w:val="21"/>
                <w:highlight w:val="none"/>
              </w:rPr>
              <w:t>1</w:t>
            </w:r>
          </w:p>
        </w:tc>
        <w:tc>
          <w:tcPr>
            <w:tcW w:w="1821" w:type="dxa"/>
            <w:vAlign w:val="center"/>
          </w:tcPr>
          <w:p w14:paraId="0117196E">
            <w:pPr>
              <w:widowControl/>
              <w:autoSpaceDE w:val="0"/>
              <w:autoSpaceDN w:val="0"/>
              <w:contextualSpacing/>
              <w:jc w:val="center"/>
              <w:rPr>
                <w:szCs w:val="21"/>
                <w:highlight w:val="none"/>
              </w:rPr>
            </w:pPr>
            <w:r>
              <w:rPr>
                <w:rFonts w:hint="eastAsia"/>
                <w:szCs w:val="21"/>
                <w:highlight w:val="none"/>
              </w:rPr>
              <w:t>秸秆覆盖量测量</w:t>
            </w:r>
          </w:p>
        </w:tc>
        <w:tc>
          <w:tcPr>
            <w:tcW w:w="1885" w:type="dxa"/>
            <w:vAlign w:val="center"/>
          </w:tcPr>
          <w:p w14:paraId="4FEBC056">
            <w:pPr>
              <w:widowControl/>
              <w:autoSpaceDE w:val="0"/>
              <w:autoSpaceDN w:val="0"/>
              <w:contextualSpacing/>
              <w:rPr>
                <w:szCs w:val="21"/>
                <w:highlight w:val="none"/>
              </w:rPr>
            </w:pPr>
          </w:p>
        </w:tc>
      </w:tr>
      <w:tr w14:paraId="7231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45" w:type="dxa"/>
            <w:vAlign w:val="center"/>
          </w:tcPr>
          <w:p w14:paraId="43363C91">
            <w:pPr>
              <w:contextualSpacing/>
              <w:jc w:val="center"/>
              <w:rPr>
                <w:rFonts w:hint="eastAsia" w:eastAsia="宋体"/>
                <w:szCs w:val="21"/>
                <w:highlight w:val="none"/>
                <w:lang w:val="en-US" w:eastAsia="zh-CN"/>
              </w:rPr>
            </w:pPr>
            <w:r>
              <w:rPr>
                <w:rFonts w:hint="eastAsia"/>
                <w:szCs w:val="21"/>
                <w:highlight w:val="none"/>
                <w:lang w:val="en-US" w:eastAsia="zh-CN"/>
              </w:rPr>
              <w:t>8</w:t>
            </w:r>
          </w:p>
        </w:tc>
        <w:tc>
          <w:tcPr>
            <w:tcW w:w="1661" w:type="dxa"/>
            <w:vAlign w:val="center"/>
          </w:tcPr>
          <w:p w14:paraId="78E6911C">
            <w:pPr>
              <w:widowControl/>
              <w:autoSpaceDE w:val="0"/>
              <w:autoSpaceDN w:val="0"/>
              <w:contextualSpacing/>
              <w:jc w:val="center"/>
              <w:rPr>
                <w:rFonts w:hint="eastAsia" w:eastAsia="宋体"/>
                <w:szCs w:val="21"/>
                <w:highlight w:val="none"/>
                <w:lang w:val="en-US" w:eastAsia="zh-CN"/>
              </w:rPr>
            </w:pPr>
            <w:r>
              <w:rPr>
                <w:rFonts w:hint="eastAsia"/>
                <w:szCs w:val="21"/>
                <w:highlight w:val="none"/>
                <w:lang w:val="en-US" w:eastAsia="zh-CN"/>
              </w:rPr>
              <w:t>取样圆</w:t>
            </w:r>
          </w:p>
        </w:tc>
        <w:tc>
          <w:tcPr>
            <w:tcW w:w="1559" w:type="dxa"/>
            <w:vAlign w:val="center"/>
          </w:tcPr>
          <w:p w14:paraId="5111B63E">
            <w:pPr>
              <w:widowControl/>
              <w:autoSpaceDE w:val="0"/>
              <w:autoSpaceDN w:val="0"/>
              <w:contextualSpacing/>
              <w:jc w:val="center"/>
              <w:rPr>
                <w:rFonts w:hint="eastAsia"/>
                <w:szCs w:val="21"/>
                <w:highlight w:val="none"/>
              </w:rPr>
            </w:pPr>
            <w:r>
              <w:rPr>
                <w:rFonts w:hint="eastAsia"/>
                <w:szCs w:val="21"/>
                <w:highlight w:val="none"/>
              </w:rPr>
              <w:t>净内直径10cm</w:t>
            </w:r>
          </w:p>
        </w:tc>
        <w:tc>
          <w:tcPr>
            <w:tcW w:w="992" w:type="dxa"/>
            <w:vAlign w:val="center"/>
          </w:tcPr>
          <w:p w14:paraId="047B13CA">
            <w:pPr>
              <w:widowControl/>
              <w:autoSpaceDE w:val="0"/>
              <w:autoSpaceDN w:val="0"/>
              <w:contextualSpacing/>
              <w:jc w:val="center"/>
              <w:rPr>
                <w:rFonts w:hint="eastAsia" w:eastAsia="宋体"/>
                <w:szCs w:val="21"/>
                <w:highlight w:val="none"/>
                <w:lang w:val="en-US" w:eastAsia="zh-CN"/>
              </w:rPr>
            </w:pPr>
            <w:r>
              <w:rPr>
                <w:rFonts w:hint="eastAsia"/>
                <w:szCs w:val="21"/>
                <w:highlight w:val="none"/>
                <w:lang w:val="en-US" w:eastAsia="zh-CN"/>
              </w:rPr>
              <w:t>1</w:t>
            </w:r>
          </w:p>
        </w:tc>
        <w:tc>
          <w:tcPr>
            <w:tcW w:w="1821" w:type="dxa"/>
            <w:vAlign w:val="center"/>
          </w:tcPr>
          <w:p w14:paraId="4E3F8C3B">
            <w:pPr>
              <w:widowControl/>
              <w:autoSpaceDE w:val="0"/>
              <w:autoSpaceDN w:val="0"/>
              <w:contextualSpacing/>
              <w:jc w:val="center"/>
              <w:rPr>
                <w:rFonts w:hint="eastAsia"/>
                <w:szCs w:val="21"/>
                <w:highlight w:val="none"/>
              </w:rPr>
            </w:pPr>
            <w:r>
              <w:rPr>
                <w:rFonts w:hint="eastAsia"/>
                <w:szCs w:val="21"/>
                <w:highlight w:val="none"/>
              </w:rPr>
              <w:t>秸秆覆盖量测量</w:t>
            </w:r>
          </w:p>
        </w:tc>
        <w:tc>
          <w:tcPr>
            <w:tcW w:w="1885" w:type="dxa"/>
            <w:vAlign w:val="center"/>
          </w:tcPr>
          <w:p w14:paraId="3D2BAA25">
            <w:pPr>
              <w:widowControl/>
              <w:autoSpaceDE w:val="0"/>
              <w:autoSpaceDN w:val="0"/>
              <w:contextualSpacing/>
              <w:rPr>
                <w:szCs w:val="21"/>
                <w:highlight w:val="none"/>
              </w:rPr>
            </w:pPr>
          </w:p>
        </w:tc>
      </w:tr>
    </w:tbl>
    <w:p w14:paraId="3C9B78F5">
      <w:pPr>
        <w:ind w:firstLine="645"/>
        <w:contextualSpacing/>
        <w:jc w:val="left"/>
        <w:rPr>
          <w:rFonts w:eastAsia="黑体"/>
          <w:sz w:val="32"/>
          <w:szCs w:val="32"/>
          <w:highlight w:val="none"/>
        </w:rPr>
      </w:pPr>
      <w:r>
        <w:rPr>
          <w:rFonts w:hint="eastAsia" w:eastAsia="黑体"/>
          <w:sz w:val="32"/>
          <w:szCs w:val="32"/>
          <w:highlight w:val="none"/>
          <w:lang w:val="en-US" w:eastAsia="zh-CN"/>
        </w:rPr>
        <w:t>六</w:t>
      </w:r>
      <w:r>
        <w:rPr>
          <w:rFonts w:eastAsia="黑体"/>
          <w:sz w:val="32"/>
          <w:szCs w:val="32"/>
          <w:highlight w:val="none"/>
        </w:rPr>
        <w:t>、有关要求</w:t>
      </w:r>
    </w:p>
    <w:p w14:paraId="02315EE2">
      <w:pPr>
        <w:ind w:firstLine="645"/>
        <w:contextualSpacing/>
        <w:jc w:val="left"/>
        <w:rPr>
          <w:rFonts w:eastAsia="仿宋_GB2312"/>
          <w:sz w:val="32"/>
          <w:szCs w:val="32"/>
          <w:highlight w:val="none"/>
        </w:rPr>
        <w:sectPr>
          <w:footerReference r:id="rId3" w:type="default"/>
          <w:pgSz w:w="11906" w:h="16838"/>
          <w:pgMar w:top="1327" w:right="1700" w:bottom="1327" w:left="1800" w:header="851" w:footer="992" w:gutter="0"/>
          <w:cols w:space="720" w:num="1"/>
          <w:docGrid w:type="lines" w:linePitch="312" w:charSpace="0"/>
        </w:sectPr>
      </w:pPr>
      <w:r>
        <w:rPr>
          <w:rFonts w:eastAsia="仿宋_GB2312"/>
          <w:sz w:val="32"/>
          <w:szCs w:val="32"/>
          <w:highlight w:val="none"/>
        </w:rPr>
        <w:t>坚持简约务实、农民自愿，防止形式主义，不得干扰正常夏播秩序，不得增加机手负担；坚持实事求是、公平公正，严禁弄虚作假，对播种作业过程进行必要的拍照或录像；坚持安全第一，排查消除农机事故隐患；</w:t>
      </w:r>
      <w:r>
        <w:rPr>
          <w:rFonts w:hint="eastAsia" w:eastAsia="仿宋_GB2312"/>
          <w:sz w:val="32"/>
          <w:szCs w:val="32"/>
          <w:highlight w:val="none"/>
          <w:lang w:val="en-US" w:eastAsia="zh-CN"/>
        </w:rPr>
        <w:t>本次</w:t>
      </w:r>
      <w:r>
        <w:rPr>
          <w:rFonts w:eastAsia="仿宋_GB2312"/>
          <w:sz w:val="32"/>
          <w:szCs w:val="32"/>
          <w:highlight w:val="none"/>
        </w:rPr>
        <w:t>参与对比试验的其他单位及人员</w:t>
      </w:r>
      <w:r>
        <w:rPr>
          <w:rFonts w:hint="eastAsia" w:eastAsia="仿宋_GB2312"/>
          <w:sz w:val="32"/>
          <w:szCs w:val="32"/>
          <w:highlight w:val="none"/>
          <w:lang w:val="en-US" w:eastAsia="zh-CN"/>
        </w:rPr>
        <w:t>严格遵守保密规定，</w:t>
      </w:r>
      <w:r>
        <w:rPr>
          <w:rFonts w:eastAsia="仿宋_GB2312"/>
          <w:sz w:val="32"/>
          <w:szCs w:val="32"/>
          <w:highlight w:val="none"/>
        </w:rPr>
        <w:t>不得泄露试验数据。</w:t>
      </w:r>
    </w:p>
    <w:p w14:paraId="58ADD286">
      <w:pPr>
        <w:widowControl/>
        <w:rPr>
          <w:rFonts w:ascii="黑体" w:eastAsia="黑体"/>
          <w:sz w:val="32"/>
          <w:szCs w:val="32"/>
          <w:highlight w:val="none"/>
        </w:rPr>
      </w:pPr>
      <w:r>
        <w:rPr>
          <w:rFonts w:hint="eastAsia" w:ascii="黑体" w:eastAsia="黑体"/>
          <w:sz w:val="32"/>
          <w:szCs w:val="32"/>
          <w:highlight w:val="none"/>
        </w:rPr>
        <w:t>附表1</w:t>
      </w:r>
    </w:p>
    <w:p w14:paraId="53A75BC5">
      <w:pPr>
        <w:widowControl/>
        <w:autoSpaceDE w:val="0"/>
        <w:autoSpaceDN w:val="0"/>
        <w:adjustRightInd w:val="0"/>
        <w:contextualSpacing/>
        <w:jc w:val="center"/>
        <w:rPr>
          <w:rFonts w:eastAsia="华文中宋"/>
          <w:kern w:val="0"/>
          <w:sz w:val="36"/>
          <w:szCs w:val="36"/>
          <w:highlight w:val="none"/>
        </w:rPr>
      </w:pPr>
      <w:r>
        <w:rPr>
          <w:rFonts w:hint="eastAsia" w:eastAsia="华文中宋"/>
          <w:kern w:val="0"/>
          <w:sz w:val="36"/>
          <w:szCs w:val="36"/>
          <w:highlight w:val="none"/>
        </w:rPr>
        <w:t>试验</w:t>
      </w:r>
      <w:r>
        <w:rPr>
          <w:rFonts w:eastAsia="华文中宋"/>
          <w:kern w:val="0"/>
          <w:sz w:val="36"/>
          <w:szCs w:val="36"/>
          <w:highlight w:val="none"/>
        </w:rPr>
        <w:t>条件记录表</w:t>
      </w:r>
    </w:p>
    <w:tbl>
      <w:tblPr>
        <w:tblStyle w:val="9"/>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3026"/>
        <w:gridCol w:w="4428"/>
      </w:tblGrid>
      <w:tr w14:paraId="03A5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4C37D735">
            <w:pPr>
              <w:widowControl/>
              <w:autoSpaceDE w:val="0"/>
              <w:autoSpaceDN w:val="0"/>
              <w:adjustRightInd w:val="0"/>
              <w:contextualSpacing/>
              <w:jc w:val="center"/>
              <w:rPr>
                <w:rFonts w:eastAsia="黑体"/>
                <w:kern w:val="0"/>
                <w:sz w:val="24"/>
                <w:highlight w:val="none"/>
              </w:rPr>
            </w:pPr>
            <w:r>
              <w:rPr>
                <w:rFonts w:eastAsia="黑体"/>
                <w:kern w:val="0"/>
                <w:sz w:val="24"/>
                <w:highlight w:val="none"/>
              </w:rPr>
              <w:t>序号</w:t>
            </w:r>
          </w:p>
        </w:tc>
        <w:tc>
          <w:tcPr>
            <w:tcW w:w="3026" w:type="dxa"/>
            <w:vAlign w:val="center"/>
          </w:tcPr>
          <w:p w14:paraId="61C45CED">
            <w:pPr>
              <w:widowControl/>
              <w:autoSpaceDE w:val="0"/>
              <w:autoSpaceDN w:val="0"/>
              <w:adjustRightInd w:val="0"/>
              <w:contextualSpacing/>
              <w:jc w:val="center"/>
              <w:rPr>
                <w:rFonts w:eastAsia="黑体"/>
                <w:kern w:val="0"/>
                <w:sz w:val="24"/>
                <w:highlight w:val="none"/>
              </w:rPr>
            </w:pPr>
            <w:r>
              <w:rPr>
                <w:rFonts w:eastAsia="黑体"/>
                <w:kern w:val="0"/>
                <w:sz w:val="24"/>
                <w:highlight w:val="none"/>
              </w:rPr>
              <w:t>项目</w:t>
            </w:r>
          </w:p>
        </w:tc>
        <w:tc>
          <w:tcPr>
            <w:tcW w:w="4428" w:type="dxa"/>
            <w:vAlign w:val="center"/>
          </w:tcPr>
          <w:p w14:paraId="13C25F8F">
            <w:pPr>
              <w:widowControl/>
              <w:autoSpaceDE w:val="0"/>
              <w:autoSpaceDN w:val="0"/>
              <w:adjustRightInd w:val="0"/>
              <w:contextualSpacing/>
              <w:jc w:val="center"/>
              <w:rPr>
                <w:rFonts w:eastAsia="黑体"/>
                <w:kern w:val="0"/>
                <w:sz w:val="24"/>
                <w:highlight w:val="none"/>
              </w:rPr>
            </w:pPr>
            <w:r>
              <w:rPr>
                <w:rFonts w:eastAsia="黑体"/>
                <w:kern w:val="0"/>
                <w:sz w:val="24"/>
                <w:highlight w:val="none"/>
              </w:rPr>
              <w:t>数值</w:t>
            </w:r>
          </w:p>
        </w:tc>
      </w:tr>
      <w:tr w14:paraId="3768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6BF91E41">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1</w:t>
            </w:r>
          </w:p>
        </w:tc>
        <w:tc>
          <w:tcPr>
            <w:tcW w:w="3026" w:type="dxa"/>
            <w:vAlign w:val="center"/>
          </w:tcPr>
          <w:p w14:paraId="6C8B4FF6">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试验地点</w:t>
            </w:r>
          </w:p>
        </w:tc>
        <w:tc>
          <w:tcPr>
            <w:tcW w:w="4428" w:type="dxa"/>
            <w:vAlign w:val="center"/>
          </w:tcPr>
          <w:p w14:paraId="320EBCA5">
            <w:pPr>
              <w:widowControl/>
              <w:autoSpaceDE w:val="0"/>
              <w:autoSpaceDN w:val="0"/>
              <w:adjustRightInd w:val="0"/>
              <w:contextualSpacing/>
              <w:jc w:val="center"/>
              <w:rPr>
                <w:rFonts w:eastAsia="仿宋_GB2312"/>
                <w:color w:val="0000FF"/>
                <w:kern w:val="0"/>
                <w:sz w:val="24"/>
                <w:highlight w:val="none"/>
              </w:rPr>
            </w:pPr>
          </w:p>
        </w:tc>
      </w:tr>
      <w:tr w14:paraId="0477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27785C20">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2</w:t>
            </w:r>
          </w:p>
        </w:tc>
        <w:tc>
          <w:tcPr>
            <w:tcW w:w="3026" w:type="dxa"/>
            <w:vAlign w:val="center"/>
          </w:tcPr>
          <w:p w14:paraId="02684107">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新型经营主体名称</w:t>
            </w:r>
          </w:p>
        </w:tc>
        <w:tc>
          <w:tcPr>
            <w:tcW w:w="4428" w:type="dxa"/>
            <w:vAlign w:val="center"/>
          </w:tcPr>
          <w:p w14:paraId="2489AB4B">
            <w:pPr>
              <w:widowControl/>
              <w:autoSpaceDE w:val="0"/>
              <w:autoSpaceDN w:val="0"/>
              <w:adjustRightInd w:val="0"/>
              <w:contextualSpacing/>
              <w:jc w:val="center"/>
              <w:rPr>
                <w:rFonts w:ascii="Times New Roman" w:hAnsi="Times New Roman" w:eastAsia="仿宋_GB2312" w:cs="Times New Roman"/>
                <w:color w:val="0000FF"/>
                <w:kern w:val="0"/>
                <w:sz w:val="24"/>
                <w:highlight w:val="none"/>
              </w:rPr>
            </w:pPr>
          </w:p>
        </w:tc>
      </w:tr>
      <w:tr w14:paraId="1F4E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2B7746C9">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3</w:t>
            </w:r>
          </w:p>
        </w:tc>
        <w:tc>
          <w:tcPr>
            <w:tcW w:w="3026" w:type="dxa"/>
            <w:vAlign w:val="center"/>
          </w:tcPr>
          <w:p w14:paraId="0E8F9C7C">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联系人及联系电话</w:t>
            </w:r>
          </w:p>
        </w:tc>
        <w:tc>
          <w:tcPr>
            <w:tcW w:w="4428" w:type="dxa"/>
            <w:vAlign w:val="center"/>
          </w:tcPr>
          <w:p w14:paraId="07B18004">
            <w:pPr>
              <w:widowControl/>
              <w:autoSpaceDE w:val="0"/>
              <w:autoSpaceDN w:val="0"/>
              <w:adjustRightInd w:val="0"/>
              <w:contextualSpacing/>
              <w:jc w:val="center"/>
              <w:rPr>
                <w:rFonts w:eastAsia="仿宋_GB2312"/>
                <w:color w:val="0000FF"/>
                <w:kern w:val="0"/>
                <w:sz w:val="24"/>
                <w:highlight w:val="none"/>
              </w:rPr>
            </w:pPr>
          </w:p>
        </w:tc>
      </w:tr>
      <w:tr w14:paraId="5355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4ACE8A78">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4</w:t>
            </w:r>
          </w:p>
        </w:tc>
        <w:tc>
          <w:tcPr>
            <w:tcW w:w="3026" w:type="dxa"/>
            <w:vAlign w:val="center"/>
          </w:tcPr>
          <w:p w14:paraId="4AB47616">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作物种类</w:t>
            </w:r>
          </w:p>
        </w:tc>
        <w:tc>
          <w:tcPr>
            <w:tcW w:w="4428" w:type="dxa"/>
            <w:vAlign w:val="center"/>
          </w:tcPr>
          <w:p w14:paraId="4C849E6B">
            <w:pPr>
              <w:widowControl/>
              <w:autoSpaceDE w:val="0"/>
              <w:autoSpaceDN w:val="0"/>
              <w:adjustRightInd w:val="0"/>
              <w:contextualSpacing/>
              <w:jc w:val="center"/>
              <w:rPr>
                <w:rFonts w:eastAsia="仿宋_GB2312"/>
                <w:color w:val="0000FF"/>
                <w:kern w:val="0"/>
                <w:sz w:val="24"/>
                <w:highlight w:val="none"/>
              </w:rPr>
            </w:pPr>
          </w:p>
        </w:tc>
      </w:tr>
      <w:tr w14:paraId="66E4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5A7F2720">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5</w:t>
            </w:r>
          </w:p>
        </w:tc>
        <w:tc>
          <w:tcPr>
            <w:tcW w:w="3026" w:type="dxa"/>
            <w:vAlign w:val="center"/>
          </w:tcPr>
          <w:p w14:paraId="0A8E5A92">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作物品种</w:t>
            </w:r>
          </w:p>
        </w:tc>
        <w:tc>
          <w:tcPr>
            <w:tcW w:w="4428" w:type="dxa"/>
            <w:vAlign w:val="center"/>
          </w:tcPr>
          <w:p w14:paraId="7B5333C1">
            <w:pPr>
              <w:widowControl/>
              <w:autoSpaceDE w:val="0"/>
              <w:autoSpaceDN w:val="0"/>
              <w:adjustRightInd w:val="0"/>
              <w:contextualSpacing/>
              <w:jc w:val="center"/>
              <w:rPr>
                <w:rFonts w:eastAsia="仿宋_GB2312"/>
                <w:color w:val="0000FF"/>
                <w:kern w:val="0"/>
                <w:sz w:val="24"/>
                <w:highlight w:val="none"/>
              </w:rPr>
            </w:pPr>
          </w:p>
        </w:tc>
      </w:tr>
      <w:tr w14:paraId="3ADD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3E048294">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6</w:t>
            </w:r>
          </w:p>
        </w:tc>
        <w:tc>
          <w:tcPr>
            <w:tcW w:w="3026" w:type="dxa"/>
            <w:vAlign w:val="center"/>
          </w:tcPr>
          <w:p w14:paraId="4264B643">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播种量</w:t>
            </w:r>
          </w:p>
        </w:tc>
        <w:tc>
          <w:tcPr>
            <w:tcW w:w="4428" w:type="dxa"/>
            <w:vAlign w:val="center"/>
          </w:tcPr>
          <w:p w14:paraId="1636A7CF">
            <w:pPr>
              <w:widowControl/>
              <w:autoSpaceDE w:val="0"/>
              <w:autoSpaceDN w:val="0"/>
              <w:adjustRightInd w:val="0"/>
              <w:contextualSpacing/>
              <w:jc w:val="center"/>
              <w:rPr>
                <w:rFonts w:eastAsia="仿宋_GB2312"/>
                <w:color w:val="0000FF"/>
                <w:kern w:val="0"/>
                <w:sz w:val="24"/>
                <w:highlight w:val="none"/>
              </w:rPr>
            </w:pPr>
          </w:p>
        </w:tc>
      </w:tr>
      <w:tr w14:paraId="7F78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4BCBEC67">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7</w:t>
            </w:r>
          </w:p>
        </w:tc>
        <w:tc>
          <w:tcPr>
            <w:tcW w:w="3026" w:type="dxa"/>
            <w:vAlign w:val="center"/>
          </w:tcPr>
          <w:p w14:paraId="6881D29B">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行距要求</w:t>
            </w:r>
          </w:p>
        </w:tc>
        <w:tc>
          <w:tcPr>
            <w:tcW w:w="4428" w:type="dxa"/>
            <w:vAlign w:val="center"/>
          </w:tcPr>
          <w:p w14:paraId="5ABCCBEB">
            <w:pPr>
              <w:widowControl/>
              <w:autoSpaceDE w:val="0"/>
              <w:autoSpaceDN w:val="0"/>
              <w:adjustRightInd w:val="0"/>
              <w:contextualSpacing/>
              <w:jc w:val="center"/>
              <w:rPr>
                <w:rFonts w:eastAsia="仿宋_GB2312"/>
                <w:color w:val="0000FF"/>
                <w:kern w:val="0"/>
                <w:sz w:val="24"/>
                <w:highlight w:val="none"/>
              </w:rPr>
            </w:pPr>
          </w:p>
        </w:tc>
      </w:tr>
      <w:tr w14:paraId="2542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75CA5870">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8</w:t>
            </w:r>
          </w:p>
        </w:tc>
        <w:tc>
          <w:tcPr>
            <w:tcW w:w="3026" w:type="dxa"/>
            <w:vAlign w:val="center"/>
          </w:tcPr>
          <w:p w14:paraId="0E644395">
            <w:pPr>
              <w:widowControl/>
              <w:autoSpaceDE w:val="0"/>
              <w:autoSpaceDN w:val="0"/>
              <w:adjustRightInd w:val="0"/>
              <w:contextualSpacing/>
              <w:jc w:val="center"/>
              <w:rPr>
                <w:rFonts w:eastAsia="仿宋_GB2312"/>
                <w:kern w:val="0"/>
                <w:sz w:val="24"/>
                <w:highlight w:val="none"/>
              </w:rPr>
            </w:pPr>
            <w:r>
              <w:rPr>
                <w:rFonts w:hint="eastAsia" w:eastAsia="仿宋_GB2312"/>
                <w:kern w:val="0"/>
                <w:sz w:val="24"/>
                <w:highlight w:val="none"/>
              </w:rPr>
              <w:t>播种机</w:t>
            </w:r>
            <w:r>
              <w:rPr>
                <w:rFonts w:eastAsia="仿宋_GB2312"/>
                <w:kern w:val="0"/>
                <w:sz w:val="24"/>
                <w:highlight w:val="none"/>
              </w:rPr>
              <w:t>理论株距</w:t>
            </w:r>
          </w:p>
        </w:tc>
        <w:tc>
          <w:tcPr>
            <w:tcW w:w="4428" w:type="dxa"/>
            <w:vAlign w:val="center"/>
          </w:tcPr>
          <w:p w14:paraId="496EF2B6">
            <w:pPr>
              <w:widowControl/>
              <w:autoSpaceDE w:val="0"/>
              <w:autoSpaceDN w:val="0"/>
              <w:adjustRightInd w:val="0"/>
              <w:contextualSpacing/>
              <w:jc w:val="center"/>
              <w:rPr>
                <w:rFonts w:eastAsia="仿宋_GB2312"/>
                <w:color w:val="0000FF"/>
                <w:kern w:val="0"/>
                <w:sz w:val="24"/>
                <w:highlight w:val="none"/>
              </w:rPr>
            </w:pPr>
          </w:p>
        </w:tc>
      </w:tr>
      <w:tr w14:paraId="47C5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3B82437D">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9</w:t>
            </w:r>
          </w:p>
        </w:tc>
        <w:tc>
          <w:tcPr>
            <w:tcW w:w="3026" w:type="dxa"/>
            <w:vAlign w:val="center"/>
          </w:tcPr>
          <w:p w14:paraId="326505E8">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播种深度要求</w:t>
            </w:r>
          </w:p>
        </w:tc>
        <w:tc>
          <w:tcPr>
            <w:tcW w:w="4428" w:type="dxa"/>
            <w:vAlign w:val="center"/>
          </w:tcPr>
          <w:p w14:paraId="10001058">
            <w:pPr>
              <w:widowControl/>
              <w:autoSpaceDE w:val="0"/>
              <w:autoSpaceDN w:val="0"/>
              <w:adjustRightInd w:val="0"/>
              <w:contextualSpacing/>
              <w:jc w:val="center"/>
              <w:rPr>
                <w:rFonts w:eastAsia="仿宋_GB2312"/>
                <w:color w:val="0000FF"/>
                <w:kern w:val="0"/>
                <w:sz w:val="24"/>
                <w:highlight w:val="none"/>
              </w:rPr>
            </w:pPr>
          </w:p>
        </w:tc>
      </w:tr>
      <w:tr w14:paraId="619A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942" w:type="dxa"/>
            <w:vAlign w:val="center"/>
          </w:tcPr>
          <w:p w14:paraId="3F97C462">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10</w:t>
            </w:r>
          </w:p>
        </w:tc>
        <w:tc>
          <w:tcPr>
            <w:tcW w:w="3026" w:type="dxa"/>
            <w:vAlign w:val="center"/>
          </w:tcPr>
          <w:p w14:paraId="661D4C6F">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肥料种类</w:t>
            </w:r>
          </w:p>
        </w:tc>
        <w:tc>
          <w:tcPr>
            <w:tcW w:w="4428" w:type="dxa"/>
            <w:vAlign w:val="center"/>
          </w:tcPr>
          <w:p w14:paraId="180EC386">
            <w:pPr>
              <w:widowControl/>
              <w:autoSpaceDE w:val="0"/>
              <w:autoSpaceDN w:val="0"/>
              <w:adjustRightInd w:val="0"/>
              <w:contextualSpacing/>
              <w:jc w:val="center"/>
              <w:rPr>
                <w:rFonts w:hint="default" w:eastAsia="仿宋_GB2312"/>
                <w:color w:val="0000FF"/>
                <w:kern w:val="0"/>
                <w:sz w:val="24"/>
                <w:highlight w:val="none"/>
                <w:lang w:val="en-US" w:eastAsia="zh-CN"/>
              </w:rPr>
            </w:pPr>
          </w:p>
        </w:tc>
      </w:tr>
      <w:tr w14:paraId="4E77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23FD8354">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11</w:t>
            </w:r>
          </w:p>
        </w:tc>
        <w:tc>
          <w:tcPr>
            <w:tcW w:w="3026" w:type="dxa"/>
            <w:vAlign w:val="center"/>
          </w:tcPr>
          <w:p w14:paraId="1C6699F0">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施肥量</w:t>
            </w:r>
          </w:p>
        </w:tc>
        <w:tc>
          <w:tcPr>
            <w:tcW w:w="4428" w:type="dxa"/>
            <w:vAlign w:val="center"/>
          </w:tcPr>
          <w:p w14:paraId="4C20A705">
            <w:pPr>
              <w:widowControl/>
              <w:autoSpaceDE w:val="0"/>
              <w:autoSpaceDN w:val="0"/>
              <w:adjustRightInd w:val="0"/>
              <w:contextualSpacing/>
              <w:jc w:val="center"/>
              <w:rPr>
                <w:rFonts w:eastAsia="仿宋_GB2312"/>
                <w:color w:val="0000FF"/>
                <w:kern w:val="0"/>
                <w:sz w:val="24"/>
                <w:highlight w:val="none"/>
              </w:rPr>
            </w:pPr>
          </w:p>
        </w:tc>
      </w:tr>
      <w:tr w14:paraId="6399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148EA93D">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12</w:t>
            </w:r>
          </w:p>
        </w:tc>
        <w:tc>
          <w:tcPr>
            <w:tcW w:w="3026" w:type="dxa"/>
            <w:vAlign w:val="center"/>
          </w:tcPr>
          <w:p w14:paraId="48E9663A">
            <w:pPr>
              <w:widowControl/>
              <w:autoSpaceDE w:val="0"/>
              <w:autoSpaceDN w:val="0"/>
              <w:adjustRightInd w:val="0"/>
              <w:contextualSpacing/>
              <w:jc w:val="center"/>
              <w:rPr>
                <w:rFonts w:eastAsia="仿宋_GB2312"/>
                <w:kern w:val="0"/>
                <w:sz w:val="24"/>
                <w:highlight w:val="none"/>
              </w:rPr>
            </w:pPr>
            <w:r>
              <w:rPr>
                <w:rFonts w:hint="eastAsia" w:eastAsia="仿宋_GB2312"/>
                <w:kern w:val="0"/>
                <w:sz w:val="24"/>
                <w:highlight w:val="none"/>
              </w:rPr>
              <w:t>播种</w:t>
            </w:r>
            <w:r>
              <w:rPr>
                <w:rFonts w:eastAsia="仿宋_GB2312"/>
                <w:kern w:val="0"/>
                <w:sz w:val="24"/>
                <w:highlight w:val="none"/>
              </w:rPr>
              <w:t>作业时间</w:t>
            </w:r>
          </w:p>
        </w:tc>
        <w:tc>
          <w:tcPr>
            <w:tcW w:w="4428" w:type="dxa"/>
            <w:vAlign w:val="center"/>
          </w:tcPr>
          <w:p w14:paraId="680A1478">
            <w:pPr>
              <w:widowControl/>
              <w:autoSpaceDE w:val="0"/>
              <w:autoSpaceDN w:val="0"/>
              <w:adjustRightInd w:val="0"/>
              <w:ind w:firstLine="720" w:firstLineChars="300"/>
              <w:contextualSpacing/>
              <w:rPr>
                <w:rFonts w:eastAsia="仿宋_GB2312"/>
                <w:color w:val="0000FF"/>
                <w:kern w:val="0"/>
                <w:sz w:val="24"/>
                <w:highlight w:val="none"/>
              </w:rPr>
            </w:pPr>
          </w:p>
        </w:tc>
      </w:tr>
      <w:tr w14:paraId="22AA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2" w:type="dxa"/>
            <w:vAlign w:val="center"/>
          </w:tcPr>
          <w:p w14:paraId="45F7BF91">
            <w:pPr>
              <w:widowControl/>
              <w:autoSpaceDE w:val="0"/>
              <w:autoSpaceDN w:val="0"/>
              <w:adjustRightInd w:val="0"/>
              <w:contextualSpacing/>
              <w:jc w:val="center"/>
              <w:rPr>
                <w:rFonts w:eastAsia="仿宋_GB2312"/>
                <w:kern w:val="0"/>
                <w:sz w:val="24"/>
                <w:highlight w:val="none"/>
              </w:rPr>
            </w:pPr>
            <w:r>
              <w:rPr>
                <w:rFonts w:eastAsia="仿宋_GB2312"/>
                <w:kern w:val="0"/>
                <w:sz w:val="24"/>
                <w:highlight w:val="none"/>
              </w:rPr>
              <w:t>13</w:t>
            </w:r>
          </w:p>
        </w:tc>
        <w:tc>
          <w:tcPr>
            <w:tcW w:w="3026" w:type="dxa"/>
            <w:vAlign w:val="center"/>
          </w:tcPr>
          <w:p w14:paraId="7A5C8D09">
            <w:pPr>
              <w:widowControl/>
              <w:autoSpaceDE w:val="0"/>
              <w:autoSpaceDN w:val="0"/>
              <w:adjustRightInd w:val="0"/>
              <w:contextualSpacing/>
              <w:jc w:val="center"/>
              <w:rPr>
                <w:rFonts w:eastAsia="仿宋_GB2312"/>
                <w:kern w:val="0"/>
                <w:sz w:val="24"/>
                <w:highlight w:val="none"/>
              </w:rPr>
            </w:pPr>
            <w:r>
              <w:rPr>
                <w:rFonts w:hint="eastAsia" w:eastAsia="仿宋_GB2312"/>
                <w:kern w:val="0"/>
                <w:sz w:val="24"/>
                <w:highlight w:val="none"/>
              </w:rPr>
              <w:t>苗情调查时间</w:t>
            </w:r>
          </w:p>
        </w:tc>
        <w:tc>
          <w:tcPr>
            <w:tcW w:w="4428" w:type="dxa"/>
            <w:vAlign w:val="center"/>
          </w:tcPr>
          <w:p w14:paraId="1A0BC34B">
            <w:pPr>
              <w:widowControl/>
              <w:autoSpaceDE w:val="0"/>
              <w:autoSpaceDN w:val="0"/>
              <w:adjustRightInd w:val="0"/>
              <w:ind w:firstLine="720" w:firstLineChars="300"/>
              <w:contextualSpacing/>
              <w:rPr>
                <w:rFonts w:eastAsia="仿宋_GB2312"/>
                <w:kern w:val="0"/>
                <w:sz w:val="24"/>
                <w:highlight w:val="none"/>
              </w:rPr>
            </w:pPr>
            <w:r>
              <w:rPr>
                <w:rFonts w:eastAsia="仿宋_GB2312"/>
                <w:kern w:val="0"/>
                <w:sz w:val="24"/>
                <w:highlight w:val="none"/>
              </w:rPr>
              <w:t>年   月   日</w:t>
            </w:r>
          </w:p>
        </w:tc>
      </w:tr>
    </w:tbl>
    <w:p w14:paraId="236EF97C">
      <w:pPr>
        <w:widowControl/>
        <w:autoSpaceDE w:val="0"/>
        <w:autoSpaceDN w:val="0"/>
        <w:adjustRightInd w:val="0"/>
        <w:contextualSpacing/>
        <w:jc w:val="left"/>
        <w:rPr>
          <w:rFonts w:eastAsia="仿宋_GB2312"/>
          <w:kern w:val="0"/>
          <w:sz w:val="28"/>
          <w:szCs w:val="28"/>
          <w:highlight w:val="none"/>
        </w:r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r>
        <w:rPr>
          <w:rFonts w:eastAsia="仿宋_GB2312"/>
          <w:kern w:val="0"/>
          <w:sz w:val="28"/>
          <w:szCs w:val="28"/>
          <w:highlight w:val="none"/>
        </w:rPr>
        <w:br w:type="page"/>
      </w:r>
    </w:p>
    <w:p w14:paraId="2E5C13F1">
      <w:pPr>
        <w:widowControl/>
        <w:rPr>
          <w:rFonts w:ascii="黑体" w:eastAsia="黑体"/>
          <w:sz w:val="32"/>
          <w:szCs w:val="32"/>
          <w:highlight w:val="none"/>
        </w:rPr>
      </w:pPr>
      <w:r>
        <w:rPr>
          <w:rFonts w:hint="eastAsia" w:ascii="黑体" w:eastAsia="黑体"/>
          <w:sz w:val="32"/>
          <w:szCs w:val="32"/>
          <w:highlight w:val="none"/>
        </w:rPr>
        <w:t>附表2</w:t>
      </w:r>
    </w:p>
    <w:p w14:paraId="54C92F32">
      <w:pPr>
        <w:widowControl/>
        <w:autoSpaceDE w:val="0"/>
        <w:autoSpaceDN w:val="0"/>
        <w:adjustRightInd w:val="0"/>
        <w:contextualSpacing/>
        <w:jc w:val="center"/>
        <w:rPr>
          <w:rFonts w:hint="default" w:eastAsia="华文中宋"/>
          <w:kern w:val="0"/>
          <w:sz w:val="36"/>
          <w:szCs w:val="36"/>
          <w:highlight w:val="none"/>
          <w:lang w:val="en-US" w:eastAsia="zh-CN"/>
        </w:rPr>
      </w:pPr>
      <w:r>
        <w:rPr>
          <w:rFonts w:hint="eastAsia" w:eastAsia="华文中宋"/>
          <w:kern w:val="0"/>
          <w:sz w:val="36"/>
          <w:szCs w:val="36"/>
          <w:highlight w:val="none"/>
        </w:rPr>
        <w:t>验证</w:t>
      </w:r>
      <w:r>
        <w:rPr>
          <w:rFonts w:eastAsia="华文中宋"/>
          <w:kern w:val="0"/>
          <w:sz w:val="36"/>
          <w:szCs w:val="36"/>
          <w:highlight w:val="none"/>
        </w:rPr>
        <w:t>试验机具</w:t>
      </w:r>
      <w:r>
        <w:rPr>
          <w:rFonts w:hint="eastAsia" w:eastAsia="华文中宋"/>
          <w:kern w:val="0"/>
          <w:sz w:val="36"/>
          <w:szCs w:val="36"/>
          <w:highlight w:val="none"/>
          <w:lang w:val="en-US" w:eastAsia="zh-CN"/>
        </w:rPr>
        <w:t>技术规格表</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09"/>
        <w:gridCol w:w="2906"/>
        <w:gridCol w:w="2835"/>
      </w:tblGrid>
      <w:tr w14:paraId="4A2D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vAlign w:val="center"/>
          </w:tcPr>
          <w:p w14:paraId="18405333">
            <w:pPr>
              <w:widowControl/>
              <w:adjustRightInd w:val="0"/>
              <w:spacing w:line="240" w:lineRule="exact"/>
              <w:contextualSpacing/>
              <w:jc w:val="center"/>
              <w:rPr>
                <w:rFonts w:eastAsia="黑体"/>
                <w:kern w:val="0"/>
                <w:sz w:val="24"/>
                <w:highlight w:val="none"/>
              </w:rPr>
            </w:pPr>
            <w:r>
              <w:rPr>
                <w:rFonts w:eastAsia="黑体"/>
                <w:kern w:val="0"/>
                <w:sz w:val="24"/>
                <w:highlight w:val="none"/>
              </w:rPr>
              <w:t>序号</w:t>
            </w:r>
          </w:p>
        </w:tc>
        <w:tc>
          <w:tcPr>
            <w:tcW w:w="2209" w:type="dxa"/>
            <w:vAlign w:val="center"/>
          </w:tcPr>
          <w:p w14:paraId="2F437AD8">
            <w:pPr>
              <w:widowControl/>
              <w:adjustRightInd w:val="0"/>
              <w:spacing w:line="240" w:lineRule="exact"/>
              <w:contextualSpacing/>
              <w:jc w:val="center"/>
              <w:rPr>
                <w:rFonts w:eastAsia="黑体"/>
                <w:kern w:val="0"/>
                <w:sz w:val="24"/>
                <w:highlight w:val="none"/>
              </w:rPr>
            </w:pPr>
            <w:r>
              <w:rPr>
                <w:rFonts w:eastAsia="黑体"/>
                <w:kern w:val="0"/>
                <w:sz w:val="24"/>
                <w:highlight w:val="none"/>
              </w:rPr>
              <w:t>项目</w:t>
            </w:r>
          </w:p>
        </w:tc>
        <w:tc>
          <w:tcPr>
            <w:tcW w:w="2906" w:type="dxa"/>
            <w:vAlign w:val="center"/>
          </w:tcPr>
          <w:p w14:paraId="30B5C94F">
            <w:pPr>
              <w:widowControl/>
              <w:adjustRightInd w:val="0"/>
              <w:spacing w:line="240" w:lineRule="exact"/>
              <w:contextualSpacing/>
              <w:jc w:val="center"/>
              <w:rPr>
                <w:rFonts w:eastAsia="黑体"/>
                <w:kern w:val="0"/>
                <w:sz w:val="24"/>
                <w:highlight w:val="none"/>
              </w:rPr>
            </w:pPr>
            <w:r>
              <w:rPr>
                <w:rFonts w:eastAsia="黑体"/>
                <w:kern w:val="0"/>
                <w:sz w:val="24"/>
                <w:highlight w:val="none"/>
              </w:rPr>
              <w:t>机型1</w:t>
            </w:r>
          </w:p>
        </w:tc>
        <w:tc>
          <w:tcPr>
            <w:tcW w:w="2835" w:type="dxa"/>
            <w:vAlign w:val="center"/>
          </w:tcPr>
          <w:p w14:paraId="2DF83EC7">
            <w:pPr>
              <w:widowControl/>
              <w:adjustRightInd w:val="0"/>
              <w:spacing w:line="240" w:lineRule="exact"/>
              <w:contextualSpacing/>
              <w:jc w:val="center"/>
              <w:rPr>
                <w:rFonts w:eastAsia="黑体"/>
                <w:kern w:val="0"/>
                <w:sz w:val="24"/>
                <w:highlight w:val="none"/>
              </w:rPr>
            </w:pPr>
            <w:r>
              <w:rPr>
                <w:rFonts w:eastAsia="黑体"/>
                <w:kern w:val="0"/>
                <w:sz w:val="24"/>
                <w:highlight w:val="none"/>
              </w:rPr>
              <w:t>机型2</w:t>
            </w:r>
          </w:p>
        </w:tc>
      </w:tr>
      <w:tr w14:paraId="002B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vAlign w:val="center"/>
          </w:tcPr>
          <w:p w14:paraId="36A7F6A7">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1</w:t>
            </w:r>
          </w:p>
        </w:tc>
        <w:tc>
          <w:tcPr>
            <w:tcW w:w="2209" w:type="dxa"/>
            <w:vAlign w:val="center"/>
          </w:tcPr>
          <w:p w14:paraId="3924B5D0">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生产厂家</w:t>
            </w:r>
          </w:p>
        </w:tc>
        <w:tc>
          <w:tcPr>
            <w:tcW w:w="2906" w:type="dxa"/>
            <w:vAlign w:val="center"/>
          </w:tcPr>
          <w:p w14:paraId="5C595B1D">
            <w:pPr>
              <w:widowControl/>
              <w:adjustRightInd w:val="0"/>
              <w:spacing w:line="240" w:lineRule="exact"/>
              <w:contextualSpacing/>
              <w:jc w:val="center"/>
              <w:rPr>
                <w:rFonts w:eastAsia="仿宋_GB2312"/>
                <w:kern w:val="0"/>
                <w:sz w:val="24"/>
                <w:highlight w:val="none"/>
              </w:rPr>
            </w:pPr>
          </w:p>
        </w:tc>
        <w:tc>
          <w:tcPr>
            <w:tcW w:w="2835" w:type="dxa"/>
            <w:vAlign w:val="center"/>
          </w:tcPr>
          <w:p w14:paraId="414B53A3">
            <w:pPr>
              <w:widowControl/>
              <w:adjustRightInd w:val="0"/>
              <w:spacing w:line="240" w:lineRule="exact"/>
              <w:contextualSpacing/>
              <w:jc w:val="center"/>
              <w:rPr>
                <w:rFonts w:eastAsia="仿宋_GB2312"/>
                <w:kern w:val="0"/>
                <w:sz w:val="24"/>
                <w:highlight w:val="none"/>
              </w:rPr>
            </w:pPr>
          </w:p>
        </w:tc>
      </w:tr>
      <w:tr w14:paraId="240C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vAlign w:val="center"/>
          </w:tcPr>
          <w:p w14:paraId="2A8E9E2C">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2</w:t>
            </w:r>
          </w:p>
        </w:tc>
        <w:tc>
          <w:tcPr>
            <w:tcW w:w="2209" w:type="dxa"/>
            <w:vAlign w:val="center"/>
          </w:tcPr>
          <w:p w14:paraId="6A43C099">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型号名称</w:t>
            </w:r>
          </w:p>
        </w:tc>
        <w:tc>
          <w:tcPr>
            <w:tcW w:w="2906" w:type="dxa"/>
            <w:vAlign w:val="center"/>
          </w:tcPr>
          <w:p w14:paraId="754CFC2C">
            <w:pPr>
              <w:widowControl/>
              <w:adjustRightInd w:val="0"/>
              <w:spacing w:line="240" w:lineRule="exact"/>
              <w:contextualSpacing/>
              <w:jc w:val="center"/>
              <w:rPr>
                <w:rFonts w:eastAsia="仿宋_GB2312"/>
                <w:kern w:val="0"/>
                <w:sz w:val="24"/>
                <w:highlight w:val="none"/>
              </w:rPr>
            </w:pPr>
          </w:p>
        </w:tc>
        <w:tc>
          <w:tcPr>
            <w:tcW w:w="2835" w:type="dxa"/>
            <w:vAlign w:val="center"/>
          </w:tcPr>
          <w:p w14:paraId="30D1CA32">
            <w:pPr>
              <w:widowControl/>
              <w:adjustRightInd w:val="0"/>
              <w:spacing w:line="240" w:lineRule="exact"/>
              <w:contextualSpacing/>
              <w:jc w:val="center"/>
              <w:rPr>
                <w:rFonts w:eastAsia="仿宋_GB2312"/>
                <w:kern w:val="0"/>
                <w:sz w:val="24"/>
                <w:highlight w:val="none"/>
              </w:rPr>
            </w:pPr>
          </w:p>
        </w:tc>
      </w:tr>
      <w:tr w14:paraId="2F75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vAlign w:val="center"/>
          </w:tcPr>
          <w:p w14:paraId="44C3ACF8">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3</w:t>
            </w:r>
          </w:p>
        </w:tc>
        <w:tc>
          <w:tcPr>
            <w:tcW w:w="2209" w:type="dxa"/>
            <w:vAlign w:val="center"/>
          </w:tcPr>
          <w:p w14:paraId="368532A6">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鉴定证书编号</w:t>
            </w:r>
          </w:p>
        </w:tc>
        <w:tc>
          <w:tcPr>
            <w:tcW w:w="2906" w:type="dxa"/>
            <w:vAlign w:val="center"/>
          </w:tcPr>
          <w:p w14:paraId="3122ABFD">
            <w:pPr>
              <w:widowControl/>
              <w:adjustRightInd w:val="0"/>
              <w:spacing w:line="240" w:lineRule="exact"/>
              <w:contextualSpacing/>
              <w:jc w:val="center"/>
              <w:rPr>
                <w:rFonts w:eastAsia="仿宋_GB2312"/>
                <w:kern w:val="0"/>
                <w:sz w:val="24"/>
                <w:highlight w:val="none"/>
              </w:rPr>
            </w:pPr>
          </w:p>
        </w:tc>
        <w:tc>
          <w:tcPr>
            <w:tcW w:w="2835" w:type="dxa"/>
            <w:vAlign w:val="center"/>
          </w:tcPr>
          <w:p w14:paraId="7384F7B8">
            <w:pPr>
              <w:widowControl/>
              <w:adjustRightInd w:val="0"/>
              <w:spacing w:line="240" w:lineRule="exact"/>
              <w:contextualSpacing/>
              <w:jc w:val="center"/>
              <w:rPr>
                <w:rFonts w:eastAsia="仿宋_GB2312"/>
                <w:kern w:val="0"/>
                <w:sz w:val="24"/>
                <w:highlight w:val="none"/>
              </w:rPr>
            </w:pPr>
          </w:p>
        </w:tc>
      </w:tr>
      <w:tr w14:paraId="604A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trPr>
        <w:tc>
          <w:tcPr>
            <w:tcW w:w="805" w:type="dxa"/>
            <w:vAlign w:val="center"/>
          </w:tcPr>
          <w:p w14:paraId="1375F971">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4</w:t>
            </w:r>
          </w:p>
        </w:tc>
        <w:tc>
          <w:tcPr>
            <w:tcW w:w="2209" w:type="dxa"/>
            <w:vAlign w:val="center"/>
          </w:tcPr>
          <w:p w14:paraId="180B960B">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结构型式</w:t>
            </w:r>
          </w:p>
        </w:tc>
        <w:tc>
          <w:tcPr>
            <w:tcW w:w="2906" w:type="dxa"/>
            <w:vAlign w:val="center"/>
          </w:tcPr>
          <w:p w14:paraId="356E5437">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□悬挂 □牵引；</w:t>
            </w:r>
            <w:r>
              <w:rPr>
                <w:rFonts w:hint="eastAsia" w:eastAsia="仿宋_GB2312"/>
                <w:kern w:val="0"/>
                <w:sz w:val="24"/>
                <w:highlight w:val="none"/>
              </w:rPr>
              <w:sym w:font="Wingdings 2" w:char="00A3"/>
            </w:r>
            <w:r>
              <w:rPr>
                <w:rFonts w:eastAsia="仿宋_GB2312"/>
                <w:kern w:val="0"/>
                <w:sz w:val="24"/>
                <w:highlight w:val="none"/>
              </w:rPr>
              <w:t>免耕</w:t>
            </w:r>
            <w:r>
              <w:rPr>
                <w:rFonts w:hint="eastAsia" w:eastAsia="仿宋_GB2312"/>
                <w:kern w:val="0"/>
                <w:sz w:val="24"/>
                <w:highlight w:val="none"/>
              </w:rPr>
              <w:t xml:space="preserve"> □</w:t>
            </w:r>
            <w:r>
              <w:rPr>
                <w:rFonts w:eastAsia="仿宋_GB2312"/>
                <w:kern w:val="0"/>
                <w:sz w:val="24"/>
                <w:highlight w:val="none"/>
              </w:rPr>
              <w:t>非免耕</w:t>
            </w:r>
            <w:r>
              <w:rPr>
                <w:rFonts w:hint="eastAsia" w:eastAsia="仿宋_GB2312"/>
                <w:kern w:val="0"/>
                <w:sz w:val="24"/>
                <w:highlight w:val="none"/>
              </w:rPr>
              <w:t>；□</w:t>
            </w:r>
            <w:r>
              <w:rPr>
                <w:rFonts w:eastAsia="仿宋_GB2312"/>
                <w:kern w:val="0"/>
                <w:sz w:val="24"/>
                <w:highlight w:val="none"/>
              </w:rPr>
              <w:t>铺滴灌带</w:t>
            </w:r>
            <w:r>
              <w:rPr>
                <w:rFonts w:hint="eastAsia" w:eastAsia="仿宋_GB2312"/>
                <w:kern w:val="0"/>
                <w:sz w:val="24"/>
                <w:highlight w:val="none"/>
              </w:rPr>
              <w:t xml:space="preserve"> </w:t>
            </w:r>
          </w:p>
          <w:p w14:paraId="08F69E21">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□未</w:t>
            </w:r>
            <w:r>
              <w:rPr>
                <w:rFonts w:eastAsia="仿宋_GB2312"/>
                <w:kern w:val="0"/>
                <w:sz w:val="24"/>
                <w:highlight w:val="none"/>
              </w:rPr>
              <w:t>铺滴灌带</w:t>
            </w:r>
          </w:p>
        </w:tc>
        <w:tc>
          <w:tcPr>
            <w:tcW w:w="2835" w:type="dxa"/>
            <w:vAlign w:val="center"/>
          </w:tcPr>
          <w:p w14:paraId="5BC8C37B">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□悬挂 □牵引；□</w:t>
            </w:r>
            <w:r>
              <w:rPr>
                <w:rFonts w:eastAsia="仿宋_GB2312"/>
                <w:kern w:val="0"/>
                <w:sz w:val="24"/>
                <w:highlight w:val="none"/>
              </w:rPr>
              <w:t>免耕</w:t>
            </w:r>
            <w:r>
              <w:rPr>
                <w:rFonts w:hint="eastAsia" w:eastAsia="仿宋_GB2312"/>
                <w:kern w:val="0"/>
                <w:sz w:val="24"/>
                <w:highlight w:val="none"/>
              </w:rPr>
              <w:t xml:space="preserve"> □</w:t>
            </w:r>
            <w:r>
              <w:rPr>
                <w:rFonts w:eastAsia="仿宋_GB2312"/>
                <w:kern w:val="0"/>
                <w:sz w:val="24"/>
                <w:highlight w:val="none"/>
              </w:rPr>
              <w:t>非免耕</w:t>
            </w:r>
            <w:r>
              <w:rPr>
                <w:rFonts w:hint="eastAsia" w:eastAsia="仿宋_GB2312"/>
                <w:kern w:val="0"/>
                <w:sz w:val="24"/>
                <w:highlight w:val="none"/>
              </w:rPr>
              <w:t>；□</w:t>
            </w:r>
            <w:r>
              <w:rPr>
                <w:rFonts w:eastAsia="仿宋_GB2312"/>
                <w:kern w:val="0"/>
                <w:sz w:val="24"/>
                <w:highlight w:val="none"/>
              </w:rPr>
              <w:t>铺滴灌带</w:t>
            </w:r>
            <w:r>
              <w:rPr>
                <w:rFonts w:hint="eastAsia" w:eastAsia="仿宋_GB2312"/>
                <w:kern w:val="0"/>
                <w:sz w:val="24"/>
                <w:highlight w:val="none"/>
              </w:rPr>
              <w:t xml:space="preserve"> □未</w:t>
            </w:r>
            <w:r>
              <w:rPr>
                <w:rFonts w:eastAsia="仿宋_GB2312"/>
                <w:kern w:val="0"/>
                <w:sz w:val="24"/>
                <w:highlight w:val="none"/>
              </w:rPr>
              <w:t>铺滴灌带</w:t>
            </w:r>
          </w:p>
        </w:tc>
      </w:tr>
      <w:tr w14:paraId="6F0E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525CFF30">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5</w:t>
            </w:r>
          </w:p>
        </w:tc>
        <w:tc>
          <w:tcPr>
            <w:tcW w:w="2209" w:type="dxa"/>
            <w:vAlign w:val="center"/>
          </w:tcPr>
          <w:p w14:paraId="6D3D4A4A">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配套动力（kw）</w:t>
            </w:r>
          </w:p>
        </w:tc>
        <w:tc>
          <w:tcPr>
            <w:tcW w:w="2906" w:type="dxa"/>
            <w:vAlign w:val="center"/>
          </w:tcPr>
          <w:p w14:paraId="259FA717">
            <w:pPr>
              <w:widowControl/>
              <w:adjustRightInd w:val="0"/>
              <w:spacing w:line="240" w:lineRule="exact"/>
              <w:contextualSpacing/>
              <w:jc w:val="center"/>
              <w:rPr>
                <w:rFonts w:eastAsia="仿宋_GB2312"/>
                <w:kern w:val="0"/>
                <w:sz w:val="24"/>
                <w:highlight w:val="none"/>
              </w:rPr>
            </w:pPr>
          </w:p>
        </w:tc>
        <w:tc>
          <w:tcPr>
            <w:tcW w:w="2835" w:type="dxa"/>
            <w:vAlign w:val="center"/>
          </w:tcPr>
          <w:p w14:paraId="485035CE">
            <w:pPr>
              <w:widowControl/>
              <w:adjustRightInd w:val="0"/>
              <w:spacing w:line="240" w:lineRule="exact"/>
              <w:contextualSpacing/>
              <w:jc w:val="center"/>
              <w:rPr>
                <w:rFonts w:eastAsia="仿宋_GB2312"/>
                <w:kern w:val="0"/>
                <w:sz w:val="24"/>
                <w:highlight w:val="none"/>
              </w:rPr>
            </w:pPr>
          </w:p>
        </w:tc>
      </w:tr>
      <w:tr w14:paraId="2B40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2167A497">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6</w:t>
            </w:r>
          </w:p>
        </w:tc>
        <w:tc>
          <w:tcPr>
            <w:tcW w:w="2209" w:type="dxa"/>
            <w:vAlign w:val="center"/>
          </w:tcPr>
          <w:p w14:paraId="799AAD74">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年均作业面积</w:t>
            </w:r>
          </w:p>
          <w:p w14:paraId="4303761A">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（亩/年）</w:t>
            </w:r>
          </w:p>
        </w:tc>
        <w:tc>
          <w:tcPr>
            <w:tcW w:w="2906" w:type="dxa"/>
            <w:vAlign w:val="center"/>
          </w:tcPr>
          <w:p w14:paraId="1F035507">
            <w:pPr>
              <w:widowControl/>
              <w:adjustRightInd w:val="0"/>
              <w:spacing w:line="240" w:lineRule="exact"/>
              <w:contextualSpacing/>
              <w:jc w:val="center"/>
              <w:rPr>
                <w:rFonts w:eastAsia="仿宋_GB2312"/>
                <w:kern w:val="0"/>
                <w:sz w:val="24"/>
                <w:highlight w:val="none"/>
              </w:rPr>
            </w:pPr>
          </w:p>
        </w:tc>
        <w:tc>
          <w:tcPr>
            <w:tcW w:w="2835" w:type="dxa"/>
            <w:vAlign w:val="center"/>
          </w:tcPr>
          <w:p w14:paraId="364968F9">
            <w:pPr>
              <w:widowControl/>
              <w:adjustRightInd w:val="0"/>
              <w:spacing w:line="240" w:lineRule="exact"/>
              <w:contextualSpacing/>
              <w:jc w:val="center"/>
              <w:rPr>
                <w:rFonts w:eastAsia="仿宋_GB2312"/>
                <w:kern w:val="0"/>
                <w:sz w:val="24"/>
                <w:highlight w:val="none"/>
              </w:rPr>
            </w:pPr>
          </w:p>
        </w:tc>
      </w:tr>
      <w:tr w14:paraId="0F73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vAlign w:val="center"/>
          </w:tcPr>
          <w:p w14:paraId="4FC86D52">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7</w:t>
            </w:r>
          </w:p>
        </w:tc>
        <w:tc>
          <w:tcPr>
            <w:tcW w:w="2209" w:type="dxa"/>
            <w:vAlign w:val="center"/>
          </w:tcPr>
          <w:p w14:paraId="23022986">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行距（cm）</w:t>
            </w:r>
          </w:p>
        </w:tc>
        <w:tc>
          <w:tcPr>
            <w:tcW w:w="2906" w:type="dxa"/>
            <w:vAlign w:val="center"/>
          </w:tcPr>
          <w:p w14:paraId="3AB85D7B">
            <w:pPr>
              <w:widowControl/>
              <w:adjustRightInd w:val="0"/>
              <w:spacing w:line="240" w:lineRule="exact"/>
              <w:contextualSpacing/>
              <w:jc w:val="center"/>
              <w:rPr>
                <w:rFonts w:eastAsia="仿宋_GB2312"/>
                <w:kern w:val="0"/>
                <w:sz w:val="24"/>
                <w:highlight w:val="none"/>
              </w:rPr>
            </w:pPr>
          </w:p>
        </w:tc>
        <w:tc>
          <w:tcPr>
            <w:tcW w:w="2835" w:type="dxa"/>
            <w:vAlign w:val="center"/>
          </w:tcPr>
          <w:p w14:paraId="52018597">
            <w:pPr>
              <w:widowControl/>
              <w:adjustRightInd w:val="0"/>
              <w:spacing w:line="240" w:lineRule="exact"/>
              <w:contextualSpacing/>
              <w:jc w:val="center"/>
              <w:rPr>
                <w:rFonts w:eastAsia="仿宋_GB2312"/>
                <w:kern w:val="0"/>
                <w:sz w:val="24"/>
                <w:highlight w:val="none"/>
              </w:rPr>
            </w:pPr>
          </w:p>
        </w:tc>
      </w:tr>
      <w:tr w14:paraId="0F61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77A69E0D">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8</w:t>
            </w:r>
          </w:p>
        </w:tc>
        <w:tc>
          <w:tcPr>
            <w:tcW w:w="2209" w:type="dxa"/>
            <w:vAlign w:val="center"/>
          </w:tcPr>
          <w:p w14:paraId="4C181DFB">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工作幅宽（cm）</w:t>
            </w:r>
          </w:p>
        </w:tc>
        <w:tc>
          <w:tcPr>
            <w:tcW w:w="2906" w:type="dxa"/>
            <w:vAlign w:val="center"/>
          </w:tcPr>
          <w:p w14:paraId="3A154FD4">
            <w:pPr>
              <w:widowControl/>
              <w:adjustRightInd w:val="0"/>
              <w:spacing w:line="240" w:lineRule="exact"/>
              <w:contextualSpacing/>
              <w:jc w:val="center"/>
              <w:rPr>
                <w:rFonts w:eastAsia="仿宋_GB2312"/>
                <w:kern w:val="0"/>
                <w:sz w:val="24"/>
                <w:highlight w:val="none"/>
              </w:rPr>
            </w:pPr>
          </w:p>
        </w:tc>
        <w:tc>
          <w:tcPr>
            <w:tcW w:w="2835" w:type="dxa"/>
            <w:vAlign w:val="center"/>
          </w:tcPr>
          <w:p w14:paraId="5EFFACBA">
            <w:pPr>
              <w:widowControl/>
              <w:adjustRightInd w:val="0"/>
              <w:spacing w:line="240" w:lineRule="exact"/>
              <w:contextualSpacing/>
              <w:jc w:val="center"/>
              <w:rPr>
                <w:rFonts w:eastAsia="仿宋_GB2312"/>
                <w:kern w:val="0"/>
                <w:sz w:val="24"/>
                <w:highlight w:val="none"/>
              </w:rPr>
            </w:pPr>
          </w:p>
        </w:tc>
      </w:tr>
      <w:tr w14:paraId="17EE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51A95328">
            <w:pPr>
              <w:widowControl/>
              <w:adjustRightInd w:val="0"/>
              <w:spacing w:line="240" w:lineRule="exact"/>
              <w:contextualSpacing/>
              <w:jc w:val="center"/>
              <w:rPr>
                <w:rFonts w:hint="default" w:eastAsia="仿宋_GB2312"/>
                <w:kern w:val="0"/>
                <w:sz w:val="24"/>
                <w:highlight w:val="none"/>
                <w:lang w:val="en-US" w:eastAsia="zh-CN"/>
              </w:rPr>
            </w:pPr>
            <w:r>
              <w:rPr>
                <w:rFonts w:hint="eastAsia" w:eastAsia="仿宋_GB2312"/>
                <w:kern w:val="0"/>
                <w:sz w:val="24"/>
                <w:highlight w:val="none"/>
                <w:lang w:val="en-US" w:eastAsia="zh-CN"/>
              </w:rPr>
              <w:t>9.</w:t>
            </w:r>
          </w:p>
        </w:tc>
        <w:tc>
          <w:tcPr>
            <w:tcW w:w="2209" w:type="dxa"/>
            <w:vAlign w:val="center"/>
          </w:tcPr>
          <w:p w14:paraId="0EBC04D2">
            <w:pPr>
              <w:widowControl/>
              <w:adjustRightInd w:val="0"/>
              <w:spacing w:line="240" w:lineRule="exact"/>
              <w:contextualSpacing/>
              <w:jc w:val="center"/>
              <w:rPr>
                <w:rFonts w:hint="default" w:eastAsia="仿宋_GB2312"/>
                <w:kern w:val="0"/>
                <w:sz w:val="24"/>
                <w:highlight w:val="none"/>
                <w:lang w:val="en-US" w:eastAsia="zh-CN"/>
              </w:rPr>
            </w:pPr>
            <w:r>
              <w:rPr>
                <w:rFonts w:hint="eastAsia" w:eastAsia="仿宋_GB2312"/>
                <w:kern w:val="0"/>
                <w:sz w:val="24"/>
                <w:highlight w:val="none"/>
                <w:lang w:val="en-US" w:eastAsia="zh-CN"/>
              </w:rPr>
              <w:t>种肥间距（cm）</w:t>
            </w:r>
          </w:p>
        </w:tc>
        <w:tc>
          <w:tcPr>
            <w:tcW w:w="2906" w:type="dxa"/>
            <w:vAlign w:val="center"/>
          </w:tcPr>
          <w:p w14:paraId="7725B889">
            <w:pPr>
              <w:widowControl/>
              <w:adjustRightInd w:val="0"/>
              <w:spacing w:line="240" w:lineRule="exact"/>
              <w:contextualSpacing/>
              <w:jc w:val="center"/>
              <w:rPr>
                <w:rFonts w:eastAsia="仿宋_GB2312"/>
                <w:kern w:val="0"/>
                <w:sz w:val="24"/>
                <w:highlight w:val="none"/>
              </w:rPr>
            </w:pPr>
          </w:p>
        </w:tc>
        <w:tc>
          <w:tcPr>
            <w:tcW w:w="2835" w:type="dxa"/>
            <w:vAlign w:val="center"/>
          </w:tcPr>
          <w:p w14:paraId="2EF9A74C">
            <w:pPr>
              <w:widowControl/>
              <w:adjustRightInd w:val="0"/>
              <w:spacing w:line="240" w:lineRule="exact"/>
              <w:contextualSpacing/>
              <w:jc w:val="center"/>
              <w:rPr>
                <w:rFonts w:eastAsia="仿宋_GB2312"/>
                <w:kern w:val="0"/>
                <w:sz w:val="24"/>
                <w:highlight w:val="none"/>
              </w:rPr>
            </w:pPr>
          </w:p>
        </w:tc>
      </w:tr>
      <w:tr w14:paraId="3AFD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79BB1054">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lang w:val="en-US" w:eastAsia="zh-CN"/>
              </w:rPr>
              <w:t>10</w:t>
            </w:r>
          </w:p>
        </w:tc>
        <w:tc>
          <w:tcPr>
            <w:tcW w:w="2209" w:type="dxa"/>
            <w:vAlign w:val="center"/>
          </w:tcPr>
          <w:p w14:paraId="545A6997">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工作行数</w:t>
            </w:r>
          </w:p>
        </w:tc>
        <w:tc>
          <w:tcPr>
            <w:tcW w:w="2906" w:type="dxa"/>
            <w:vAlign w:val="center"/>
          </w:tcPr>
          <w:p w14:paraId="47EAF6E1">
            <w:pPr>
              <w:widowControl/>
              <w:adjustRightInd w:val="0"/>
              <w:spacing w:line="240" w:lineRule="exact"/>
              <w:contextualSpacing/>
              <w:jc w:val="center"/>
              <w:rPr>
                <w:rFonts w:eastAsia="仿宋_GB2312"/>
                <w:kern w:val="0"/>
                <w:sz w:val="24"/>
                <w:highlight w:val="none"/>
              </w:rPr>
            </w:pPr>
          </w:p>
        </w:tc>
        <w:tc>
          <w:tcPr>
            <w:tcW w:w="2835" w:type="dxa"/>
            <w:vAlign w:val="center"/>
          </w:tcPr>
          <w:p w14:paraId="07756DA1">
            <w:pPr>
              <w:widowControl/>
              <w:adjustRightInd w:val="0"/>
              <w:spacing w:line="240" w:lineRule="exact"/>
              <w:contextualSpacing/>
              <w:jc w:val="center"/>
              <w:rPr>
                <w:rFonts w:eastAsia="仿宋_GB2312"/>
                <w:kern w:val="0"/>
                <w:sz w:val="24"/>
                <w:highlight w:val="none"/>
              </w:rPr>
            </w:pPr>
          </w:p>
        </w:tc>
      </w:tr>
      <w:tr w14:paraId="3BC5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22DE745B">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1</w:t>
            </w:r>
            <w:r>
              <w:rPr>
                <w:rFonts w:hint="eastAsia" w:eastAsia="仿宋_GB2312"/>
                <w:kern w:val="0"/>
                <w:sz w:val="24"/>
                <w:highlight w:val="none"/>
                <w:lang w:val="en-US" w:eastAsia="zh-CN"/>
              </w:rPr>
              <w:t>1</w:t>
            </w:r>
          </w:p>
        </w:tc>
        <w:tc>
          <w:tcPr>
            <w:tcW w:w="2209" w:type="dxa"/>
            <w:vAlign w:val="center"/>
          </w:tcPr>
          <w:p w14:paraId="7E6B0275">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整机质量（kg）</w:t>
            </w:r>
          </w:p>
        </w:tc>
        <w:tc>
          <w:tcPr>
            <w:tcW w:w="2906" w:type="dxa"/>
            <w:vAlign w:val="center"/>
          </w:tcPr>
          <w:p w14:paraId="158C61F9">
            <w:pPr>
              <w:widowControl/>
              <w:adjustRightInd w:val="0"/>
              <w:spacing w:line="240" w:lineRule="exact"/>
              <w:contextualSpacing/>
              <w:jc w:val="center"/>
              <w:rPr>
                <w:rFonts w:eastAsia="仿宋_GB2312"/>
                <w:kern w:val="0"/>
                <w:sz w:val="24"/>
                <w:highlight w:val="none"/>
              </w:rPr>
            </w:pPr>
          </w:p>
        </w:tc>
        <w:tc>
          <w:tcPr>
            <w:tcW w:w="2835" w:type="dxa"/>
            <w:vAlign w:val="center"/>
          </w:tcPr>
          <w:p w14:paraId="77EBC3A9">
            <w:pPr>
              <w:widowControl/>
              <w:adjustRightInd w:val="0"/>
              <w:spacing w:line="240" w:lineRule="exact"/>
              <w:contextualSpacing/>
              <w:jc w:val="center"/>
              <w:rPr>
                <w:rFonts w:eastAsia="仿宋_GB2312"/>
                <w:kern w:val="0"/>
                <w:sz w:val="24"/>
                <w:highlight w:val="none"/>
              </w:rPr>
            </w:pPr>
          </w:p>
        </w:tc>
      </w:tr>
      <w:tr w14:paraId="2BED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805" w:type="dxa"/>
            <w:shd w:val="clear" w:color="auto" w:fill="auto"/>
            <w:vAlign w:val="center"/>
          </w:tcPr>
          <w:p w14:paraId="0F063980">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1</w:t>
            </w:r>
            <w:r>
              <w:rPr>
                <w:rFonts w:hint="eastAsia" w:eastAsia="仿宋_GB2312"/>
                <w:kern w:val="0"/>
                <w:sz w:val="24"/>
                <w:highlight w:val="none"/>
                <w:lang w:val="en-US" w:eastAsia="zh-CN"/>
              </w:rPr>
              <w:t>2</w:t>
            </w:r>
          </w:p>
        </w:tc>
        <w:tc>
          <w:tcPr>
            <w:tcW w:w="2209" w:type="dxa"/>
            <w:vAlign w:val="center"/>
          </w:tcPr>
          <w:p w14:paraId="748CF368">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排种器型式</w:t>
            </w:r>
          </w:p>
        </w:tc>
        <w:tc>
          <w:tcPr>
            <w:tcW w:w="2906" w:type="dxa"/>
            <w:vAlign w:val="center"/>
          </w:tcPr>
          <w:p w14:paraId="7114D5D2">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□气吹、□气吸、□吹吸结合□指夹□勺轮</w:t>
            </w:r>
          </w:p>
        </w:tc>
        <w:tc>
          <w:tcPr>
            <w:tcW w:w="2835" w:type="dxa"/>
            <w:vAlign w:val="center"/>
          </w:tcPr>
          <w:p w14:paraId="09B88E5D">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□气吹、□气吸、□吹吸结合□指夹□勺轮</w:t>
            </w:r>
          </w:p>
        </w:tc>
      </w:tr>
      <w:tr w14:paraId="4A75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7493195C">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1</w:t>
            </w:r>
            <w:r>
              <w:rPr>
                <w:rFonts w:hint="eastAsia" w:eastAsia="仿宋_GB2312"/>
                <w:kern w:val="0"/>
                <w:sz w:val="24"/>
                <w:highlight w:val="none"/>
                <w:lang w:val="en-US" w:eastAsia="zh-CN"/>
              </w:rPr>
              <w:t>3</w:t>
            </w:r>
          </w:p>
        </w:tc>
        <w:tc>
          <w:tcPr>
            <w:tcW w:w="2209" w:type="dxa"/>
            <w:vAlign w:val="center"/>
          </w:tcPr>
          <w:p w14:paraId="5B72E692">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开沟器型式</w:t>
            </w:r>
          </w:p>
        </w:tc>
        <w:tc>
          <w:tcPr>
            <w:tcW w:w="2906" w:type="dxa"/>
            <w:vAlign w:val="center"/>
          </w:tcPr>
          <w:p w14:paraId="70C80AD8">
            <w:pPr>
              <w:widowControl/>
              <w:adjustRightInd w:val="0"/>
              <w:spacing w:line="240" w:lineRule="exact"/>
              <w:contextualSpacing/>
              <w:jc w:val="center"/>
              <w:rPr>
                <w:rFonts w:eastAsia="仿宋_GB2312"/>
                <w:kern w:val="0"/>
                <w:sz w:val="24"/>
                <w:highlight w:val="none"/>
              </w:rPr>
            </w:pPr>
          </w:p>
        </w:tc>
        <w:tc>
          <w:tcPr>
            <w:tcW w:w="2835" w:type="dxa"/>
            <w:vAlign w:val="center"/>
          </w:tcPr>
          <w:p w14:paraId="6E676CFE">
            <w:pPr>
              <w:widowControl/>
              <w:adjustRightInd w:val="0"/>
              <w:spacing w:line="240" w:lineRule="exact"/>
              <w:contextualSpacing/>
              <w:jc w:val="center"/>
              <w:rPr>
                <w:rFonts w:eastAsia="仿宋_GB2312"/>
                <w:kern w:val="0"/>
                <w:sz w:val="24"/>
                <w:highlight w:val="none"/>
              </w:rPr>
            </w:pPr>
          </w:p>
        </w:tc>
      </w:tr>
      <w:tr w14:paraId="0C47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089548F7">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1</w:t>
            </w:r>
            <w:r>
              <w:rPr>
                <w:rFonts w:hint="eastAsia" w:eastAsia="仿宋_GB2312"/>
                <w:kern w:val="0"/>
                <w:sz w:val="24"/>
                <w:highlight w:val="none"/>
                <w:lang w:val="en-US" w:eastAsia="zh-CN"/>
              </w:rPr>
              <w:t>4</w:t>
            </w:r>
          </w:p>
        </w:tc>
        <w:tc>
          <w:tcPr>
            <w:tcW w:w="2209" w:type="dxa"/>
            <w:vAlign w:val="center"/>
          </w:tcPr>
          <w:p w14:paraId="6F4D8737">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破茬清垄工作部件配置方式</w:t>
            </w:r>
          </w:p>
        </w:tc>
        <w:tc>
          <w:tcPr>
            <w:tcW w:w="2906" w:type="dxa"/>
            <w:vAlign w:val="center"/>
          </w:tcPr>
          <w:p w14:paraId="1BC40140">
            <w:pPr>
              <w:widowControl/>
              <w:adjustRightInd w:val="0"/>
              <w:spacing w:line="240" w:lineRule="exact"/>
              <w:contextualSpacing/>
              <w:jc w:val="center"/>
              <w:rPr>
                <w:rFonts w:eastAsia="仿宋_GB2312"/>
                <w:kern w:val="0"/>
                <w:sz w:val="24"/>
                <w:highlight w:val="none"/>
              </w:rPr>
            </w:pPr>
          </w:p>
        </w:tc>
        <w:tc>
          <w:tcPr>
            <w:tcW w:w="2835" w:type="dxa"/>
            <w:vAlign w:val="center"/>
          </w:tcPr>
          <w:p w14:paraId="209D7AEB">
            <w:pPr>
              <w:widowControl/>
              <w:adjustRightInd w:val="0"/>
              <w:spacing w:line="240" w:lineRule="exact"/>
              <w:contextualSpacing/>
              <w:jc w:val="center"/>
              <w:rPr>
                <w:rFonts w:eastAsia="仿宋_GB2312"/>
                <w:kern w:val="0"/>
                <w:sz w:val="24"/>
                <w:highlight w:val="none"/>
              </w:rPr>
            </w:pPr>
          </w:p>
        </w:tc>
      </w:tr>
      <w:tr w14:paraId="03E7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4C844371">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1</w:t>
            </w:r>
            <w:r>
              <w:rPr>
                <w:rFonts w:hint="eastAsia" w:eastAsia="仿宋_GB2312"/>
                <w:kern w:val="0"/>
                <w:sz w:val="24"/>
                <w:highlight w:val="none"/>
                <w:lang w:val="en-US" w:eastAsia="zh-CN"/>
              </w:rPr>
              <w:t>5</w:t>
            </w:r>
          </w:p>
        </w:tc>
        <w:tc>
          <w:tcPr>
            <w:tcW w:w="2209" w:type="dxa"/>
            <w:vAlign w:val="center"/>
          </w:tcPr>
          <w:p w14:paraId="29AAD4B2">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仿形机构型式</w:t>
            </w:r>
          </w:p>
        </w:tc>
        <w:tc>
          <w:tcPr>
            <w:tcW w:w="2906" w:type="dxa"/>
            <w:vAlign w:val="center"/>
          </w:tcPr>
          <w:p w14:paraId="31FAA9D9">
            <w:pPr>
              <w:widowControl/>
              <w:adjustRightInd w:val="0"/>
              <w:spacing w:line="240" w:lineRule="exact"/>
              <w:contextualSpacing/>
              <w:jc w:val="center"/>
              <w:rPr>
                <w:rFonts w:eastAsia="仿宋_GB2312"/>
                <w:kern w:val="0"/>
                <w:sz w:val="24"/>
                <w:highlight w:val="none"/>
              </w:rPr>
            </w:pPr>
          </w:p>
        </w:tc>
        <w:tc>
          <w:tcPr>
            <w:tcW w:w="2835" w:type="dxa"/>
            <w:vAlign w:val="center"/>
          </w:tcPr>
          <w:p w14:paraId="479BEE3D">
            <w:pPr>
              <w:widowControl/>
              <w:adjustRightInd w:val="0"/>
              <w:spacing w:line="240" w:lineRule="exact"/>
              <w:contextualSpacing/>
              <w:jc w:val="center"/>
              <w:rPr>
                <w:rFonts w:eastAsia="仿宋_GB2312"/>
                <w:kern w:val="0"/>
                <w:sz w:val="24"/>
                <w:highlight w:val="none"/>
              </w:rPr>
            </w:pPr>
          </w:p>
        </w:tc>
      </w:tr>
      <w:tr w14:paraId="40FD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shd w:val="clear" w:color="auto" w:fill="auto"/>
            <w:vAlign w:val="center"/>
          </w:tcPr>
          <w:p w14:paraId="38E998F6">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1</w:t>
            </w:r>
            <w:r>
              <w:rPr>
                <w:rFonts w:hint="eastAsia" w:eastAsia="仿宋_GB2312"/>
                <w:kern w:val="0"/>
                <w:sz w:val="24"/>
                <w:highlight w:val="none"/>
                <w:lang w:val="en-US" w:eastAsia="zh-CN"/>
              </w:rPr>
              <w:t>6</w:t>
            </w:r>
          </w:p>
        </w:tc>
        <w:tc>
          <w:tcPr>
            <w:tcW w:w="2209" w:type="dxa"/>
            <w:vAlign w:val="center"/>
          </w:tcPr>
          <w:p w14:paraId="4108E342">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地轮升降方式</w:t>
            </w:r>
          </w:p>
        </w:tc>
        <w:tc>
          <w:tcPr>
            <w:tcW w:w="2906" w:type="dxa"/>
            <w:vAlign w:val="center"/>
          </w:tcPr>
          <w:p w14:paraId="5690476D">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□机械 □液压 □无升降</w:t>
            </w:r>
          </w:p>
        </w:tc>
        <w:tc>
          <w:tcPr>
            <w:tcW w:w="2835" w:type="dxa"/>
            <w:vAlign w:val="center"/>
          </w:tcPr>
          <w:p w14:paraId="2BB706D0">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□机械 □液压 □无升降</w:t>
            </w:r>
          </w:p>
        </w:tc>
      </w:tr>
      <w:tr w14:paraId="66E1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vAlign w:val="center"/>
          </w:tcPr>
          <w:p w14:paraId="395EA63F">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1</w:t>
            </w:r>
            <w:r>
              <w:rPr>
                <w:rFonts w:hint="eastAsia" w:eastAsia="仿宋_GB2312"/>
                <w:kern w:val="0"/>
                <w:sz w:val="24"/>
                <w:highlight w:val="none"/>
                <w:lang w:val="en-US" w:eastAsia="zh-CN"/>
              </w:rPr>
              <w:t>7</w:t>
            </w:r>
          </w:p>
        </w:tc>
        <w:tc>
          <w:tcPr>
            <w:tcW w:w="2209" w:type="dxa"/>
            <w:vAlign w:val="center"/>
          </w:tcPr>
          <w:p w14:paraId="295960B6">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镇压强度调节方式</w:t>
            </w:r>
          </w:p>
        </w:tc>
        <w:tc>
          <w:tcPr>
            <w:tcW w:w="2906" w:type="dxa"/>
            <w:vAlign w:val="center"/>
          </w:tcPr>
          <w:p w14:paraId="37330C48">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w:t>
            </w:r>
            <w:r>
              <w:rPr>
                <w:rFonts w:eastAsia="仿宋_GB2312"/>
                <w:kern w:val="0"/>
                <w:sz w:val="24"/>
                <w:highlight w:val="none"/>
              </w:rPr>
              <w:t>无级调节</w:t>
            </w:r>
            <w:r>
              <w:rPr>
                <w:rFonts w:hint="eastAsia" w:eastAsia="仿宋_GB2312"/>
                <w:kern w:val="0"/>
                <w:sz w:val="24"/>
                <w:highlight w:val="none"/>
              </w:rPr>
              <w:t xml:space="preserve"> □</w:t>
            </w:r>
            <w:r>
              <w:rPr>
                <w:rFonts w:eastAsia="仿宋_GB2312"/>
                <w:kern w:val="0"/>
                <w:sz w:val="24"/>
                <w:highlight w:val="none"/>
              </w:rPr>
              <w:t>多级调节</w:t>
            </w:r>
          </w:p>
        </w:tc>
        <w:tc>
          <w:tcPr>
            <w:tcW w:w="2835" w:type="dxa"/>
            <w:vAlign w:val="center"/>
          </w:tcPr>
          <w:p w14:paraId="0F111B3E">
            <w:pPr>
              <w:widowControl/>
              <w:adjustRightInd w:val="0"/>
              <w:spacing w:line="240" w:lineRule="exact"/>
              <w:contextualSpacing/>
              <w:jc w:val="center"/>
              <w:rPr>
                <w:rFonts w:eastAsia="仿宋_GB2312"/>
                <w:kern w:val="0"/>
                <w:sz w:val="24"/>
                <w:highlight w:val="none"/>
              </w:rPr>
            </w:pPr>
          </w:p>
        </w:tc>
      </w:tr>
      <w:tr w14:paraId="7D92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vAlign w:val="center"/>
          </w:tcPr>
          <w:p w14:paraId="6A6D1BBE">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1</w:t>
            </w:r>
            <w:r>
              <w:rPr>
                <w:rFonts w:hint="eastAsia" w:eastAsia="仿宋_GB2312"/>
                <w:kern w:val="0"/>
                <w:sz w:val="24"/>
                <w:highlight w:val="none"/>
                <w:lang w:val="en-US" w:eastAsia="zh-CN"/>
              </w:rPr>
              <w:t>9</w:t>
            </w:r>
          </w:p>
        </w:tc>
        <w:tc>
          <w:tcPr>
            <w:tcW w:w="2209" w:type="dxa"/>
            <w:vAlign w:val="center"/>
          </w:tcPr>
          <w:p w14:paraId="60484E1C">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传动方式</w:t>
            </w:r>
          </w:p>
        </w:tc>
        <w:tc>
          <w:tcPr>
            <w:tcW w:w="2906" w:type="dxa"/>
            <w:vAlign w:val="center"/>
          </w:tcPr>
          <w:p w14:paraId="0A2D3A60">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□地轮传动 □电驱</w:t>
            </w:r>
          </w:p>
        </w:tc>
        <w:tc>
          <w:tcPr>
            <w:tcW w:w="2835" w:type="dxa"/>
            <w:vAlign w:val="center"/>
          </w:tcPr>
          <w:p w14:paraId="28E03272">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□地轮传动 □电驱</w:t>
            </w:r>
          </w:p>
        </w:tc>
      </w:tr>
      <w:tr w14:paraId="5B91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vAlign w:val="center"/>
          </w:tcPr>
          <w:p w14:paraId="2181EE2A">
            <w:pPr>
              <w:widowControl/>
              <w:adjustRightInd w:val="0"/>
              <w:spacing w:line="240" w:lineRule="exact"/>
              <w:contextualSpacing/>
              <w:jc w:val="center"/>
              <w:rPr>
                <w:rFonts w:eastAsia="仿宋_GB2312"/>
                <w:kern w:val="0"/>
                <w:sz w:val="24"/>
                <w:highlight w:val="none"/>
              </w:rPr>
            </w:pPr>
            <w:r>
              <w:rPr>
                <w:rFonts w:hint="eastAsia" w:eastAsia="仿宋_GB2312"/>
                <w:kern w:val="0"/>
                <w:sz w:val="24"/>
                <w:highlight w:val="none"/>
              </w:rPr>
              <w:t>1</w:t>
            </w:r>
            <w:r>
              <w:rPr>
                <w:rFonts w:hint="eastAsia" w:eastAsia="仿宋_GB2312"/>
                <w:kern w:val="0"/>
                <w:sz w:val="24"/>
                <w:highlight w:val="none"/>
                <w:lang w:val="en-US" w:eastAsia="zh-CN"/>
              </w:rPr>
              <w:t>9</w:t>
            </w:r>
          </w:p>
        </w:tc>
        <w:tc>
          <w:tcPr>
            <w:tcW w:w="2209" w:type="dxa"/>
            <w:vAlign w:val="center"/>
          </w:tcPr>
          <w:p w14:paraId="4FECC270">
            <w:pPr>
              <w:widowControl/>
              <w:adjustRightInd w:val="0"/>
              <w:spacing w:line="240" w:lineRule="exact"/>
              <w:contextualSpacing/>
              <w:jc w:val="center"/>
              <w:rPr>
                <w:rFonts w:eastAsia="仿宋_GB2312"/>
                <w:kern w:val="0"/>
                <w:sz w:val="24"/>
                <w:highlight w:val="none"/>
              </w:rPr>
            </w:pPr>
            <w:r>
              <w:rPr>
                <w:rFonts w:eastAsia="仿宋_GB2312"/>
                <w:kern w:val="0"/>
                <w:sz w:val="24"/>
                <w:highlight w:val="none"/>
              </w:rPr>
              <w:t>销售价格</w:t>
            </w:r>
            <w:r>
              <w:rPr>
                <w:rFonts w:hint="eastAsia" w:eastAsia="仿宋_GB2312"/>
                <w:kern w:val="0"/>
                <w:sz w:val="24"/>
                <w:highlight w:val="none"/>
              </w:rPr>
              <w:t>（万元）</w:t>
            </w:r>
          </w:p>
        </w:tc>
        <w:tc>
          <w:tcPr>
            <w:tcW w:w="2906" w:type="dxa"/>
            <w:vAlign w:val="center"/>
          </w:tcPr>
          <w:p w14:paraId="7A5D6973">
            <w:pPr>
              <w:widowControl/>
              <w:adjustRightInd w:val="0"/>
              <w:spacing w:line="240" w:lineRule="exact"/>
              <w:contextualSpacing/>
              <w:jc w:val="center"/>
              <w:rPr>
                <w:rFonts w:eastAsia="仿宋_GB2312"/>
                <w:kern w:val="0"/>
                <w:sz w:val="24"/>
                <w:highlight w:val="none"/>
              </w:rPr>
            </w:pPr>
          </w:p>
        </w:tc>
        <w:tc>
          <w:tcPr>
            <w:tcW w:w="2835" w:type="dxa"/>
            <w:vAlign w:val="center"/>
          </w:tcPr>
          <w:p w14:paraId="5942ACF0">
            <w:pPr>
              <w:widowControl/>
              <w:adjustRightInd w:val="0"/>
              <w:spacing w:line="240" w:lineRule="exact"/>
              <w:contextualSpacing/>
              <w:jc w:val="center"/>
              <w:rPr>
                <w:rFonts w:eastAsia="仿宋_GB2312"/>
                <w:kern w:val="0"/>
                <w:sz w:val="24"/>
                <w:highlight w:val="none"/>
              </w:rPr>
            </w:pPr>
          </w:p>
        </w:tc>
      </w:tr>
      <w:tr w14:paraId="07AC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805" w:type="dxa"/>
            <w:vAlign w:val="center"/>
          </w:tcPr>
          <w:p w14:paraId="55B0DC3D">
            <w:pPr>
              <w:widowControl/>
              <w:autoSpaceDE w:val="0"/>
              <w:autoSpaceDN w:val="0"/>
              <w:adjustRightInd w:val="0"/>
              <w:contextualSpacing/>
              <w:jc w:val="center"/>
              <w:rPr>
                <w:rFonts w:eastAsia="仿宋_GB2312"/>
                <w:kern w:val="0"/>
                <w:sz w:val="28"/>
                <w:szCs w:val="28"/>
                <w:highlight w:val="none"/>
              </w:rPr>
            </w:pPr>
            <w:r>
              <w:rPr>
                <w:rFonts w:eastAsia="仿宋_GB2312"/>
                <w:kern w:val="0"/>
                <w:sz w:val="28"/>
                <w:szCs w:val="28"/>
                <w:highlight w:val="none"/>
              </w:rPr>
              <w:t>备注</w:t>
            </w:r>
          </w:p>
        </w:tc>
        <w:tc>
          <w:tcPr>
            <w:tcW w:w="7950" w:type="dxa"/>
            <w:gridSpan w:val="3"/>
            <w:vAlign w:val="center"/>
          </w:tcPr>
          <w:p w14:paraId="574A265C">
            <w:pPr>
              <w:widowControl/>
              <w:autoSpaceDE w:val="0"/>
              <w:autoSpaceDN w:val="0"/>
              <w:adjustRightInd w:val="0"/>
              <w:contextualSpacing/>
              <w:jc w:val="left"/>
              <w:rPr>
                <w:rFonts w:hint="default" w:eastAsia="仿宋_GB2312"/>
                <w:sz w:val="18"/>
                <w:szCs w:val="18"/>
                <w:highlight w:val="none"/>
                <w:lang w:val="en-US" w:eastAsia="zh-CN"/>
              </w:rPr>
            </w:pPr>
            <w:r>
              <w:rPr>
                <w:rFonts w:eastAsia="仿宋_GB2312"/>
                <w:sz w:val="18"/>
                <w:szCs w:val="18"/>
                <w:highlight w:val="none"/>
              </w:rPr>
              <w:t>破茬清垄工作部件配置方式：包括独立防缠绕式、非独立式以及其他方式，独立防缠绕式是指破茬清垄工作部件由独立的破茬圆盘和防秸秆缠绕的拨草轮组成。</w:t>
            </w:r>
            <w:r>
              <w:rPr>
                <w:rFonts w:eastAsia="仿宋_GB2312"/>
                <w:kern w:val="0"/>
                <w:sz w:val="18"/>
                <w:szCs w:val="18"/>
                <w:highlight w:val="none"/>
              </w:rPr>
              <w:t xml:space="preserve"> </w:t>
            </w:r>
            <w:r>
              <w:rPr>
                <w:rFonts w:hint="eastAsia" w:eastAsia="仿宋_GB2312"/>
                <w:kern w:val="0"/>
                <w:sz w:val="18"/>
                <w:szCs w:val="18"/>
                <w:highlight w:val="none"/>
                <w:lang w:val="en-US" w:eastAsia="zh-CN"/>
              </w:rPr>
              <w:t>种肥间距在机具验证时直接测量。</w:t>
            </w:r>
          </w:p>
        </w:tc>
      </w:tr>
    </w:tbl>
    <w:p w14:paraId="30219B68">
      <w:pPr>
        <w:widowControl/>
        <w:autoSpaceDE w:val="0"/>
        <w:autoSpaceDN w:val="0"/>
        <w:adjustRightInd w:val="0"/>
        <w:contextualSpacing/>
        <w:jc w:val="left"/>
        <w:rPr>
          <w:rFonts w:eastAsia="黑体"/>
          <w:kern w:val="0"/>
          <w:sz w:val="24"/>
          <w:szCs w:val="24"/>
          <w:highlight w:val="none"/>
        </w:rPr>
      </w:pPr>
      <w:r>
        <w:rPr>
          <w:rFonts w:eastAsia="仿宋_GB2312"/>
          <w:kern w:val="0"/>
          <w:sz w:val="24"/>
          <w:szCs w:val="24"/>
          <w:highlight w:val="none"/>
        </w:rPr>
        <w:t xml:space="preserve">填表日期：       </w:t>
      </w:r>
      <w:r>
        <w:rPr>
          <w:rFonts w:hint="eastAsia" w:eastAsia="仿宋_GB2312"/>
          <w:kern w:val="0"/>
          <w:sz w:val="24"/>
          <w:szCs w:val="24"/>
          <w:highlight w:val="none"/>
        </w:rPr>
        <w:t xml:space="preserve">       </w:t>
      </w:r>
      <w:r>
        <w:rPr>
          <w:rFonts w:eastAsia="仿宋_GB2312"/>
          <w:kern w:val="0"/>
          <w:sz w:val="24"/>
          <w:szCs w:val="24"/>
          <w:highlight w:val="none"/>
        </w:rPr>
        <w:t xml:space="preserve"> </w:t>
      </w:r>
      <w:r>
        <w:rPr>
          <w:rFonts w:hint="eastAsia" w:eastAsia="仿宋_GB2312"/>
          <w:kern w:val="0"/>
          <w:sz w:val="24"/>
          <w:szCs w:val="24"/>
          <w:highlight w:val="none"/>
        </w:rPr>
        <w:t xml:space="preserve">    </w:t>
      </w:r>
      <w:r>
        <w:rPr>
          <w:rFonts w:eastAsia="仿宋_GB2312"/>
          <w:kern w:val="0"/>
          <w:sz w:val="24"/>
          <w:szCs w:val="24"/>
          <w:highlight w:val="none"/>
        </w:rPr>
        <w:t xml:space="preserve">  填表人：      </w:t>
      </w:r>
      <w:r>
        <w:rPr>
          <w:rFonts w:hint="eastAsia" w:eastAsia="仿宋_GB2312"/>
          <w:kern w:val="0"/>
          <w:sz w:val="24"/>
          <w:szCs w:val="24"/>
          <w:highlight w:val="none"/>
        </w:rPr>
        <w:t xml:space="preserve">       </w:t>
      </w:r>
      <w:r>
        <w:rPr>
          <w:rFonts w:eastAsia="仿宋_GB2312"/>
          <w:kern w:val="0"/>
          <w:sz w:val="24"/>
          <w:szCs w:val="24"/>
          <w:highlight w:val="none"/>
        </w:rPr>
        <w:t xml:space="preserve"> </w:t>
      </w:r>
      <w:r>
        <w:rPr>
          <w:rFonts w:eastAsia="黑体"/>
          <w:kern w:val="0"/>
          <w:sz w:val="24"/>
          <w:szCs w:val="24"/>
          <w:highlight w:val="none"/>
        </w:rPr>
        <w:br w:type="page"/>
      </w:r>
    </w:p>
    <w:p w14:paraId="48CED1FB">
      <w:pPr>
        <w:widowControl/>
        <w:rPr>
          <w:rFonts w:ascii="黑体" w:eastAsia="黑体"/>
          <w:sz w:val="32"/>
          <w:szCs w:val="32"/>
          <w:highlight w:val="none"/>
        </w:rPr>
      </w:pPr>
      <w:r>
        <w:rPr>
          <w:rFonts w:hint="eastAsia" w:ascii="黑体" w:eastAsia="黑体"/>
          <w:sz w:val="32"/>
          <w:szCs w:val="32"/>
          <w:highlight w:val="none"/>
        </w:rPr>
        <w:t>附表3</w:t>
      </w:r>
    </w:p>
    <w:p w14:paraId="13162BAC">
      <w:pPr>
        <w:pStyle w:val="4"/>
        <w:spacing w:line="360" w:lineRule="auto"/>
        <w:jc w:val="center"/>
        <w:outlineLvl w:val="0"/>
        <w:rPr>
          <w:rFonts w:ascii="Times New Roman" w:hAnsi="Times New Roman" w:eastAsia="华文中宋"/>
          <w:kern w:val="0"/>
          <w:sz w:val="36"/>
          <w:szCs w:val="36"/>
          <w:highlight w:val="none"/>
        </w:rPr>
      </w:pPr>
      <w:r>
        <w:rPr>
          <w:rFonts w:ascii="Times New Roman" w:hAnsi="Times New Roman" w:eastAsia="华文中宋"/>
          <w:kern w:val="0"/>
          <w:sz w:val="36"/>
          <w:szCs w:val="36"/>
          <w:highlight w:val="none"/>
        </w:rPr>
        <w:t>种子特性测定记录表</w:t>
      </w:r>
    </w:p>
    <w:p w14:paraId="282B2B70">
      <w:pPr>
        <w:pStyle w:val="4"/>
        <w:spacing w:line="360" w:lineRule="auto"/>
        <w:ind w:left="4800" w:hanging="4800" w:hangingChars="2000"/>
        <w:rPr>
          <w:sz w:val="24"/>
          <w:highlight w:val="none"/>
        </w:rPr>
      </w:pPr>
      <w:r>
        <w:rPr>
          <w:rFonts w:hint="eastAsia" w:ascii="Times New Roman" w:hAnsi="Times New Roman" w:eastAsia="仿宋_GB2312"/>
          <w:kern w:val="0"/>
          <w:sz w:val="24"/>
          <w:highlight w:val="none"/>
        </w:rPr>
        <w:t xml:space="preserve">种子名称： </w:t>
      </w:r>
      <w:r>
        <w:rPr>
          <w:rFonts w:hint="eastAsia" w:ascii="Times New Roman" w:hAnsi="Times New Roman" w:eastAsia="仿宋_GB2312"/>
          <w:kern w:val="0"/>
          <w:sz w:val="24"/>
          <w:highlight w:val="none"/>
          <w:lang w:val="en-US" w:eastAsia="zh-CN"/>
        </w:rPr>
        <w:t xml:space="preserve">    </w:t>
      </w:r>
      <w:r>
        <w:rPr>
          <w:rFonts w:hint="eastAsia" w:ascii="Times New Roman" w:hAnsi="Times New Roman" w:eastAsia="仿宋_GB2312"/>
          <w:kern w:val="0"/>
          <w:sz w:val="24"/>
          <w:highlight w:val="none"/>
        </w:rPr>
        <w:t>肥料名称</w:t>
      </w:r>
      <w:r>
        <w:rPr>
          <w:rFonts w:hint="eastAsia"/>
          <w:sz w:val="24"/>
          <w:highlight w:val="none"/>
        </w:rPr>
        <w:t>：</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821"/>
        <w:gridCol w:w="923"/>
        <w:gridCol w:w="1033"/>
        <w:gridCol w:w="1035"/>
        <w:gridCol w:w="1035"/>
        <w:gridCol w:w="1288"/>
      </w:tblGrid>
      <w:tr w14:paraId="2341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65" w:type="dxa"/>
            <w:vMerge w:val="restart"/>
            <w:vAlign w:val="center"/>
          </w:tcPr>
          <w:p w14:paraId="0EC33B41">
            <w:pPr>
              <w:pStyle w:val="4"/>
              <w:jc w:val="center"/>
              <w:rPr>
                <w:rFonts w:ascii="黑体" w:hAnsi="黑体" w:eastAsia="黑体" w:cs="黑体"/>
                <w:kern w:val="0"/>
                <w:sz w:val="24"/>
                <w:highlight w:val="none"/>
              </w:rPr>
            </w:pPr>
            <w:r>
              <w:rPr>
                <w:rFonts w:hint="eastAsia" w:ascii="黑体" w:hAnsi="黑体" w:eastAsia="黑体" w:cs="黑体"/>
                <w:kern w:val="0"/>
                <w:sz w:val="24"/>
                <w:highlight w:val="none"/>
              </w:rPr>
              <w:t>试验物料</w:t>
            </w:r>
          </w:p>
        </w:tc>
        <w:tc>
          <w:tcPr>
            <w:tcW w:w="2821" w:type="dxa"/>
            <w:vMerge w:val="restart"/>
            <w:vAlign w:val="center"/>
          </w:tcPr>
          <w:p w14:paraId="3F1C489E">
            <w:pPr>
              <w:pStyle w:val="4"/>
              <w:jc w:val="center"/>
              <w:rPr>
                <w:rFonts w:ascii="黑体" w:hAnsi="黑体" w:eastAsia="黑体" w:cs="黑体"/>
                <w:kern w:val="0"/>
                <w:sz w:val="24"/>
                <w:highlight w:val="none"/>
              </w:rPr>
            </w:pPr>
            <w:r>
              <w:rPr>
                <w:rFonts w:hint="eastAsia" w:ascii="黑体" w:hAnsi="黑体" w:eastAsia="黑体" w:cs="黑体"/>
                <w:kern w:val="0"/>
                <w:sz w:val="24"/>
                <w:highlight w:val="none"/>
              </w:rPr>
              <w:t>项    目</w:t>
            </w:r>
          </w:p>
        </w:tc>
        <w:tc>
          <w:tcPr>
            <w:tcW w:w="923" w:type="dxa"/>
            <w:vMerge w:val="restart"/>
            <w:vAlign w:val="center"/>
          </w:tcPr>
          <w:p w14:paraId="79661685">
            <w:pPr>
              <w:pStyle w:val="4"/>
              <w:jc w:val="center"/>
              <w:rPr>
                <w:rFonts w:ascii="黑体" w:hAnsi="黑体" w:eastAsia="黑体" w:cs="黑体"/>
                <w:kern w:val="0"/>
                <w:sz w:val="24"/>
                <w:highlight w:val="none"/>
              </w:rPr>
            </w:pPr>
            <w:r>
              <w:rPr>
                <w:rFonts w:hint="eastAsia" w:ascii="黑体" w:hAnsi="黑体" w:eastAsia="黑体" w:cs="黑体"/>
                <w:kern w:val="0"/>
                <w:sz w:val="24"/>
                <w:highlight w:val="none"/>
              </w:rPr>
              <w:t>单位</w:t>
            </w:r>
          </w:p>
        </w:tc>
        <w:tc>
          <w:tcPr>
            <w:tcW w:w="4391" w:type="dxa"/>
            <w:gridSpan w:val="4"/>
            <w:vAlign w:val="center"/>
          </w:tcPr>
          <w:p w14:paraId="0BE02161">
            <w:pPr>
              <w:pStyle w:val="4"/>
              <w:jc w:val="center"/>
              <w:rPr>
                <w:rFonts w:ascii="黑体" w:hAnsi="黑体" w:eastAsia="黑体" w:cs="黑体"/>
                <w:kern w:val="0"/>
                <w:sz w:val="24"/>
                <w:highlight w:val="none"/>
              </w:rPr>
            </w:pPr>
            <w:r>
              <w:rPr>
                <w:rFonts w:hint="eastAsia" w:ascii="黑体" w:hAnsi="黑体" w:eastAsia="黑体" w:cs="黑体"/>
                <w:kern w:val="0"/>
                <w:sz w:val="24"/>
                <w:highlight w:val="none"/>
              </w:rPr>
              <w:t>测  定  结  果</w:t>
            </w:r>
          </w:p>
        </w:tc>
      </w:tr>
      <w:tr w14:paraId="0B21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65" w:type="dxa"/>
            <w:vMerge w:val="continue"/>
            <w:vAlign w:val="center"/>
          </w:tcPr>
          <w:p w14:paraId="56FEC9AB">
            <w:pPr>
              <w:pStyle w:val="4"/>
              <w:jc w:val="center"/>
              <w:rPr>
                <w:rFonts w:ascii="黑体" w:hAnsi="黑体" w:eastAsia="黑体" w:cs="黑体"/>
                <w:kern w:val="0"/>
                <w:sz w:val="24"/>
                <w:highlight w:val="none"/>
              </w:rPr>
            </w:pPr>
          </w:p>
        </w:tc>
        <w:tc>
          <w:tcPr>
            <w:tcW w:w="2821" w:type="dxa"/>
            <w:vMerge w:val="continue"/>
            <w:vAlign w:val="center"/>
          </w:tcPr>
          <w:p w14:paraId="35A92738">
            <w:pPr>
              <w:pStyle w:val="4"/>
              <w:jc w:val="center"/>
              <w:rPr>
                <w:rFonts w:ascii="黑体" w:hAnsi="黑体" w:eastAsia="黑体" w:cs="黑体"/>
                <w:kern w:val="0"/>
                <w:sz w:val="24"/>
                <w:highlight w:val="none"/>
              </w:rPr>
            </w:pPr>
          </w:p>
        </w:tc>
        <w:tc>
          <w:tcPr>
            <w:tcW w:w="923" w:type="dxa"/>
            <w:vMerge w:val="continue"/>
            <w:vAlign w:val="center"/>
          </w:tcPr>
          <w:p w14:paraId="3E284BF5">
            <w:pPr>
              <w:pStyle w:val="4"/>
              <w:jc w:val="center"/>
              <w:rPr>
                <w:rFonts w:ascii="黑体" w:hAnsi="黑体" w:eastAsia="黑体" w:cs="黑体"/>
                <w:kern w:val="0"/>
                <w:sz w:val="24"/>
                <w:highlight w:val="none"/>
              </w:rPr>
            </w:pPr>
          </w:p>
        </w:tc>
        <w:tc>
          <w:tcPr>
            <w:tcW w:w="1033" w:type="dxa"/>
            <w:vAlign w:val="center"/>
          </w:tcPr>
          <w:p w14:paraId="01A3B3AD">
            <w:pPr>
              <w:pStyle w:val="4"/>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w:t>
            </w:r>
          </w:p>
        </w:tc>
        <w:tc>
          <w:tcPr>
            <w:tcW w:w="1035" w:type="dxa"/>
            <w:vAlign w:val="center"/>
          </w:tcPr>
          <w:p w14:paraId="18D9D97B">
            <w:pPr>
              <w:pStyle w:val="4"/>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w:t>
            </w:r>
          </w:p>
        </w:tc>
        <w:tc>
          <w:tcPr>
            <w:tcW w:w="1035" w:type="dxa"/>
            <w:vAlign w:val="center"/>
          </w:tcPr>
          <w:p w14:paraId="772B60C9">
            <w:pPr>
              <w:pStyle w:val="4"/>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3</w:t>
            </w:r>
          </w:p>
        </w:tc>
        <w:tc>
          <w:tcPr>
            <w:tcW w:w="1288" w:type="dxa"/>
            <w:vAlign w:val="center"/>
          </w:tcPr>
          <w:p w14:paraId="378F8374">
            <w:pPr>
              <w:pStyle w:val="4"/>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平均值</w:t>
            </w:r>
          </w:p>
        </w:tc>
      </w:tr>
      <w:tr w14:paraId="52C8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65" w:type="dxa"/>
            <w:vMerge w:val="restart"/>
            <w:vAlign w:val="center"/>
          </w:tcPr>
          <w:p w14:paraId="1F857716">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种子</w:t>
            </w:r>
          </w:p>
        </w:tc>
        <w:tc>
          <w:tcPr>
            <w:tcW w:w="2821" w:type="dxa"/>
            <w:vAlign w:val="center"/>
          </w:tcPr>
          <w:p w14:paraId="702D83FE">
            <w:pPr>
              <w:pStyle w:val="4"/>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百粒质量</w:t>
            </w:r>
          </w:p>
        </w:tc>
        <w:tc>
          <w:tcPr>
            <w:tcW w:w="923" w:type="dxa"/>
            <w:vAlign w:val="center"/>
          </w:tcPr>
          <w:p w14:paraId="3C3C988C">
            <w:pPr>
              <w:pStyle w:val="4"/>
              <w:ind w:left="32"/>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g</w:t>
            </w:r>
          </w:p>
        </w:tc>
        <w:tc>
          <w:tcPr>
            <w:tcW w:w="1033" w:type="dxa"/>
            <w:vAlign w:val="center"/>
          </w:tcPr>
          <w:p w14:paraId="79870D26">
            <w:pPr>
              <w:pStyle w:val="4"/>
              <w:jc w:val="center"/>
              <w:rPr>
                <w:rFonts w:hint="default" w:ascii="Times New Roman" w:hAnsi="Times New Roman" w:eastAsia="仿宋_GB2312"/>
                <w:color w:val="0000FF"/>
                <w:kern w:val="0"/>
                <w:sz w:val="24"/>
                <w:highlight w:val="none"/>
                <w:lang w:val="en-US" w:eastAsia="zh-CN"/>
              </w:rPr>
            </w:pPr>
          </w:p>
        </w:tc>
        <w:tc>
          <w:tcPr>
            <w:tcW w:w="1035" w:type="dxa"/>
            <w:vAlign w:val="center"/>
          </w:tcPr>
          <w:p w14:paraId="506D9659">
            <w:pPr>
              <w:pStyle w:val="4"/>
              <w:jc w:val="center"/>
              <w:rPr>
                <w:rFonts w:hint="default" w:ascii="Times New Roman" w:hAnsi="Times New Roman" w:eastAsia="仿宋_GB2312"/>
                <w:color w:val="0000FF"/>
                <w:kern w:val="0"/>
                <w:sz w:val="24"/>
                <w:highlight w:val="none"/>
                <w:lang w:val="en-US" w:eastAsia="zh-CN"/>
              </w:rPr>
            </w:pPr>
          </w:p>
        </w:tc>
        <w:tc>
          <w:tcPr>
            <w:tcW w:w="1035" w:type="dxa"/>
            <w:vAlign w:val="center"/>
          </w:tcPr>
          <w:p w14:paraId="1ECE4871">
            <w:pPr>
              <w:pStyle w:val="4"/>
              <w:jc w:val="center"/>
              <w:rPr>
                <w:rFonts w:hint="default" w:ascii="Times New Roman" w:hAnsi="Times New Roman" w:eastAsia="仿宋_GB2312"/>
                <w:color w:val="0000FF"/>
                <w:kern w:val="0"/>
                <w:sz w:val="24"/>
                <w:highlight w:val="none"/>
                <w:lang w:val="en-US" w:eastAsia="zh-CN"/>
              </w:rPr>
            </w:pPr>
          </w:p>
        </w:tc>
        <w:tc>
          <w:tcPr>
            <w:tcW w:w="1288" w:type="dxa"/>
            <w:vAlign w:val="center"/>
          </w:tcPr>
          <w:p w14:paraId="180E447E">
            <w:pPr>
              <w:pStyle w:val="4"/>
              <w:jc w:val="center"/>
              <w:rPr>
                <w:rFonts w:hint="default" w:ascii="Times New Roman" w:hAnsi="Times New Roman" w:eastAsia="仿宋_GB2312"/>
                <w:color w:val="0000FF"/>
                <w:kern w:val="0"/>
                <w:sz w:val="24"/>
                <w:highlight w:val="none"/>
                <w:lang w:val="en-US" w:eastAsia="zh-CN"/>
              </w:rPr>
            </w:pPr>
          </w:p>
        </w:tc>
      </w:tr>
      <w:tr w14:paraId="0B4E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65" w:type="dxa"/>
            <w:vMerge w:val="continue"/>
            <w:vAlign w:val="center"/>
          </w:tcPr>
          <w:p w14:paraId="6B9078C2">
            <w:pPr>
              <w:pStyle w:val="4"/>
              <w:jc w:val="center"/>
              <w:rPr>
                <w:rFonts w:ascii="Times New Roman" w:hAnsi="Times New Roman" w:eastAsia="仿宋_GB2312"/>
                <w:kern w:val="0"/>
                <w:sz w:val="24"/>
                <w:highlight w:val="none"/>
              </w:rPr>
            </w:pPr>
          </w:p>
        </w:tc>
        <w:tc>
          <w:tcPr>
            <w:tcW w:w="2821" w:type="dxa"/>
            <w:vAlign w:val="center"/>
          </w:tcPr>
          <w:p w14:paraId="0776B215">
            <w:pPr>
              <w:pStyle w:val="4"/>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含水率，％</w:t>
            </w:r>
          </w:p>
        </w:tc>
        <w:tc>
          <w:tcPr>
            <w:tcW w:w="923" w:type="dxa"/>
            <w:vAlign w:val="center"/>
          </w:tcPr>
          <w:p w14:paraId="7623C319">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w:t>
            </w:r>
          </w:p>
        </w:tc>
        <w:tc>
          <w:tcPr>
            <w:tcW w:w="1033" w:type="dxa"/>
            <w:vAlign w:val="center"/>
          </w:tcPr>
          <w:p w14:paraId="43765FE2">
            <w:pPr>
              <w:pStyle w:val="4"/>
              <w:jc w:val="center"/>
              <w:rPr>
                <w:rFonts w:hint="default" w:ascii="Times New Roman" w:hAnsi="Times New Roman" w:eastAsia="仿宋_GB2312"/>
                <w:color w:val="0000FF"/>
                <w:kern w:val="0"/>
                <w:sz w:val="24"/>
                <w:highlight w:val="none"/>
                <w:lang w:val="en-US" w:eastAsia="zh-CN"/>
              </w:rPr>
            </w:pPr>
          </w:p>
        </w:tc>
        <w:tc>
          <w:tcPr>
            <w:tcW w:w="1035" w:type="dxa"/>
            <w:vAlign w:val="center"/>
          </w:tcPr>
          <w:p w14:paraId="3984E1AF">
            <w:pPr>
              <w:pStyle w:val="4"/>
              <w:jc w:val="center"/>
              <w:rPr>
                <w:rFonts w:hint="default" w:ascii="Times New Roman" w:hAnsi="Times New Roman" w:eastAsia="仿宋_GB2312"/>
                <w:color w:val="0000FF"/>
                <w:kern w:val="0"/>
                <w:sz w:val="24"/>
                <w:highlight w:val="none"/>
                <w:lang w:val="en-US" w:eastAsia="zh-CN"/>
              </w:rPr>
            </w:pPr>
          </w:p>
        </w:tc>
        <w:tc>
          <w:tcPr>
            <w:tcW w:w="1035" w:type="dxa"/>
            <w:vAlign w:val="center"/>
          </w:tcPr>
          <w:p w14:paraId="530C0D46">
            <w:pPr>
              <w:pStyle w:val="4"/>
              <w:jc w:val="center"/>
              <w:rPr>
                <w:rFonts w:hint="default" w:ascii="Times New Roman" w:hAnsi="Times New Roman" w:eastAsia="仿宋_GB2312"/>
                <w:color w:val="0000FF"/>
                <w:kern w:val="0"/>
                <w:sz w:val="24"/>
                <w:highlight w:val="none"/>
                <w:lang w:val="en-US" w:eastAsia="zh-CN"/>
              </w:rPr>
            </w:pPr>
          </w:p>
        </w:tc>
        <w:tc>
          <w:tcPr>
            <w:tcW w:w="1288" w:type="dxa"/>
            <w:vAlign w:val="center"/>
          </w:tcPr>
          <w:p w14:paraId="6EE45887">
            <w:pPr>
              <w:pStyle w:val="4"/>
              <w:jc w:val="center"/>
              <w:rPr>
                <w:rFonts w:hint="default" w:ascii="Times New Roman" w:hAnsi="Times New Roman" w:eastAsia="仿宋_GB2312"/>
                <w:color w:val="0000FF"/>
                <w:kern w:val="0"/>
                <w:sz w:val="24"/>
                <w:highlight w:val="none"/>
                <w:lang w:val="en-US" w:eastAsia="zh-CN"/>
              </w:rPr>
            </w:pPr>
          </w:p>
        </w:tc>
      </w:tr>
    </w:tbl>
    <w:p w14:paraId="3723D416">
      <w:pPr>
        <w:widowControl/>
        <w:autoSpaceDE w:val="0"/>
        <w:autoSpaceDN w:val="0"/>
        <w:adjustRightInd w:val="0"/>
        <w:contextualSpacing/>
        <w:jc w:val="left"/>
        <w:rPr>
          <w:rFonts w:eastAsia="仿宋_GB2312"/>
          <w:kern w:val="0"/>
          <w:sz w:val="28"/>
          <w:szCs w:val="28"/>
          <w:highlight w:val="none"/>
        </w:r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r>
        <w:rPr>
          <w:rFonts w:hint="eastAsia" w:eastAsia="仿宋_GB2312"/>
          <w:kern w:val="0"/>
          <w:sz w:val="28"/>
          <w:szCs w:val="28"/>
          <w:highlight w:val="none"/>
        </w:rPr>
        <w:t xml:space="preserve">       </w:t>
      </w:r>
      <w:r>
        <w:rPr>
          <w:rFonts w:eastAsia="仿宋_GB2312"/>
          <w:kern w:val="0"/>
          <w:sz w:val="28"/>
          <w:szCs w:val="28"/>
          <w:highlight w:val="none"/>
        </w:rPr>
        <w:t xml:space="preserve">  </w:t>
      </w:r>
    </w:p>
    <w:p w14:paraId="38330C91">
      <w:pPr>
        <w:spacing w:line="360" w:lineRule="auto"/>
        <w:rPr>
          <w:rFonts w:hint="eastAsia" w:ascii="黑体" w:eastAsia="黑体"/>
          <w:sz w:val="32"/>
          <w:szCs w:val="32"/>
          <w:highlight w:val="none"/>
        </w:rPr>
        <w:sectPr>
          <w:pgSz w:w="11906" w:h="16838"/>
          <w:pgMar w:top="1327" w:right="1700" w:bottom="1327" w:left="1800" w:header="851" w:footer="992" w:gutter="0"/>
          <w:cols w:space="720" w:num="1"/>
          <w:docGrid w:type="lines" w:linePitch="312" w:charSpace="0"/>
        </w:sectPr>
      </w:pPr>
    </w:p>
    <w:p w14:paraId="53D258CF">
      <w:pPr>
        <w:spacing w:line="360" w:lineRule="auto"/>
        <w:rPr>
          <w:rFonts w:hint="eastAsia" w:ascii="黑体" w:eastAsia="黑体"/>
          <w:sz w:val="32"/>
          <w:szCs w:val="32"/>
          <w:highlight w:val="none"/>
          <w:lang w:eastAsia="zh-CN"/>
        </w:rPr>
      </w:pPr>
      <w:r>
        <w:rPr>
          <w:rFonts w:hint="eastAsia" w:ascii="黑体" w:eastAsia="黑体"/>
          <w:sz w:val="32"/>
          <w:szCs w:val="32"/>
          <w:highlight w:val="none"/>
        </w:rPr>
        <w:t>附表</w:t>
      </w:r>
      <w:r>
        <w:rPr>
          <w:rFonts w:hint="eastAsia" w:ascii="黑体" w:eastAsia="黑体"/>
          <w:sz w:val="32"/>
          <w:szCs w:val="32"/>
          <w:highlight w:val="none"/>
          <w:lang w:val="en-US" w:eastAsia="zh-CN"/>
        </w:rPr>
        <w:t>4</w:t>
      </w:r>
    </w:p>
    <w:p w14:paraId="0425516A">
      <w:pPr>
        <w:pStyle w:val="4"/>
        <w:spacing w:line="360" w:lineRule="auto"/>
        <w:jc w:val="center"/>
        <w:outlineLvl w:val="0"/>
        <w:rPr>
          <w:rFonts w:ascii="Times New Roman" w:hAnsi="Times New Roman" w:eastAsia="华文中宋"/>
          <w:kern w:val="0"/>
          <w:sz w:val="36"/>
          <w:szCs w:val="36"/>
          <w:highlight w:val="none"/>
        </w:rPr>
      </w:pPr>
      <w:r>
        <w:rPr>
          <w:rFonts w:hint="eastAsia" w:ascii="Times New Roman" w:hAnsi="Times New Roman" w:eastAsia="华文中宋"/>
          <w:kern w:val="0"/>
          <w:sz w:val="36"/>
          <w:szCs w:val="36"/>
          <w:highlight w:val="none"/>
        </w:rPr>
        <w:t>残茬覆盖量测定记录表</w:t>
      </w:r>
    </w:p>
    <w:p w14:paraId="021199D3">
      <w:pPr>
        <w:pStyle w:val="4"/>
        <w:spacing w:line="240" w:lineRule="atLeast"/>
        <w:jc w:val="left"/>
        <w:rPr>
          <w:rFonts w:ascii="Times New Roman" w:hAnsi="Times New Roman" w:eastAsia="仿宋_GB2312"/>
          <w:kern w:val="0"/>
          <w:sz w:val="28"/>
          <w:szCs w:val="28"/>
          <w:highlight w:val="none"/>
        </w:rPr>
      </w:pPr>
      <w:r>
        <w:rPr>
          <w:rFonts w:hint="eastAsia" w:ascii="Times New Roman" w:hAnsi="Times New Roman" w:eastAsia="仿宋_GB2312"/>
          <w:kern w:val="0"/>
          <w:sz w:val="28"/>
          <w:szCs w:val="28"/>
          <w:highlight w:val="none"/>
        </w:rPr>
        <w:t xml:space="preserve">植被种类：               地表处理情况：   </w:t>
      </w:r>
    </w:p>
    <w:tbl>
      <w:tblPr>
        <w:tblStyle w:val="8"/>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156"/>
        <w:gridCol w:w="1086"/>
        <w:gridCol w:w="1087"/>
        <w:gridCol w:w="1086"/>
        <w:gridCol w:w="1087"/>
        <w:gridCol w:w="1087"/>
        <w:gridCol w:w="1087"/>
      </w:tblGrid>
      <w:tr w14:paraId="535A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682" w:type="dxa"/>
            <w:vMerge w:val="restart"/>
            <w:vAlign w:val="center"/>
          </w:tcPr>
          <w:p w14:paraId="0BD8231E">
            <w:pPr>
              <w:pStyle w:val="4"/>
              <w:spacing w:line="360" w:lineRule="auto"/>
              <w:jc w:val="center"/>
              <w:rPr>
                <w:rFonts w:ascii="黑体" w:hAnsi="黑体" w:eastAsia="黑体" w:cs="黑体"/>
                <w:kern w:val="0"/>
                <w:sz w:val="24"/>
                <w:highlight w:val="none"/>
              </w:rPr>
            </w:pPr>
            <w:r>
              <w:rPr>
                <w:rFonts w:ascii="黑体" w:hAnsi="黑体" w:eastAsia="黑体" w:cs="黑体"/>
                <w:kern w:val="0"/>
                <w:sz w:val="24"/>
                <w:highlight w:val="none"/>
              </w:rPr>
              <w:pict>
                <v:shape id="Object 120" o:spid="_x0000_s1027" o:spt="75" type="#_x0000_t75" style="position:absolute;left:0pt;margin-left:0pt;margin-top:0pt;height:17pt;width:9pt;mso-wrap-distance-bottom:0pt;mso-wrap-distance-top:0pt;z-index:251661312;mso-width-relative:page;mso-height-relative:page;" o:ole="t" filled="f" o:preferrelative="t" stroked="f" coordsize="21600,21600" o:allowincell="f">
                  <v:path/>
                  <v:fill on="f" focussize="0,0"/>
                  <v:stroke on="f" joinstyle="miter"/>
                  <v:imagedata r:id="rId66" o:title=""/>
                  <o:lock v:ext="edit" aspectratio="t"/>
                  <w10:wrap type="topAndBottom"/>
                </v:shape>
                <o:OLEObject Type="Embed" ProgID="Equation.3" ShapeID="Object 120" DrawAspect="Content" ObjectID="_1468075754" r:id="rId65">
                  <o:LockedField>false</o:LockedField>
                </o:OLEObject>
              </w:pict>
            </w:r>
            <w:r>
              <w:rPr>
                <w:rFonts w:hint="eastAsia" w:ascii="黑体" w:hAnsi="黑体" w:eastAsia="黑体" w:cs="黑体"/>
                <w:kern w:val="0"/>
                <w:sz w:val="24"/>
                <w:highlight w:val="none"/>
              </w:rPr>
              <w:t>项   目</w:t>
            </w:r>
          </w:p>
        </w:tc>
        <w:tc>
          <w:tcPr>
            <w:tcW w:w="1156" w:type="dxa"/>
            <w:vMerge w:val="restart"/>
            <w:vAlign w:val="center"/>
          </w:tcPr>
          <w:p w14:paraId="466C62B1">
            <w:pPr>
              <w:pStyle w:val="4"/>
              <w:spacing w:line="360" w:lineRule="auto"/>
              <w:jc w:val="center"/>
              <w:rPr>
                <w:rFonts w:ascii="黑体" w:hAnsi="黑体" w:eastAsia="黑体" w:cs="黑体"/>
                <w:kern w:val="0"/>
                <w:sz w:val="24"/>
                <w:highlight w:val="none"/>
              </w:rPr>
            </w:pPr>
            <w:r>
              <w:rPr>
                <w:rFonts w:hint="eastAsia" w:ascii="黑体" w:hAnsi="黑体" w:eastAsia="黑体" w:cs="黑体"/>
                <w:kern w:val="0"/>
                <w:sz w:val="24"/>
                <w:highlight w:val="none"/>
              </w:rPr>
              <w:t>单位</w:t>
            </w:r>
          </w:p>
        </w:tc>
        <w:tc>
          <w:tcPr>
            <w:tcW w:w="6520" w:type="dxa"/>
            <w:gridSpan w:val="6"/>
            <w:vAlign w:val="center"/>
          </w:tcPr>
          <w:p w14:paraId="4F87DB84">
            <w:pPr>
              <w:pStyle w:val="4"/>
              <w:spacing w:line="360" w:lineRule="auto"/>
              <w:jc w:val="center"/>
              <w:rPr>
                <w:rFonts w:ascii="黑体" w:hAnsi="黑体" w:eastAsia="黑体" w:cs="黑体"/>
                <w:kern w:val="0"/>
                <w:sz w:val="24"/>
                <w:highlight w:val="none"/>
              </w:rPr>
            </w:pPr>
            <w:r>
              <w:rPr>
                <w:rFonts w:hint="eastAsia" w:ascii="黑体" w:hAnsi="黑体" w:eastAsia="黑体" w:cs="黑体"/>
                <w:kern w:val="0"/>
                <w:sz w:val="24"/>
                <w:highlight w:val="none"/>
              </w:rPr>
              <w:t>检测结果</w:t>
            </w:r>
          </w:p>
        </w:tc>
      </w:tr>
      <w:tr w14:paraId="1B89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682" w:type="dxa"/>
            <w:vMerge w:val="continue"/>
            <w:vAlign w:val="center"/>
          </w:tcPr>
          <w:p w14:paraId="0F2DA2A8">
            <w:pPr>
              <w:pStyle w:val="4"/>
              <w:spacing w:line="360" w:lineRule="auto"/>
              <w:jc w:val="center"/>
              <w:rPr>
                <w:rFonts w:ascii="黑体" w:hAnsi="黑体" w:eastAsia="黑体" w:cs="黑体"/>
                <w:kern w:val="0"/>
                <w:sz w:val="24"/>
                <w:highlight w:val="none"/>
              </w:rPr>
            </w:pPr>
          </w:p>
        </w:tc>
        <w:tc>
          <w:tcPr>
            <w:tcW w:w="1156" w:type="dxa"/>
            <w:vMerge w:val="continue"/>
            <w:vAlign w:val="center"/>
          </w:tcPr>
          <w:p w14:paraId="5018B4B0">
            <w:pPr>
              <w:pStyle w:val="4"/>
              <w:spacing w:line="360" w:lineRule="auto"/>
              <w:jc w:val="center"/>
              <w:rPr>
                <w:rFonts w:ascii="黑体" w:hAnsi="黑体" w:eastAsia="黑体" w:cs="黑体"/>
                <w:kern w:val="0"/>
                <w:sz w:val="24"/>
                <w:highlight w:val="none"/>
              </w:rPr>
            </w:pPr>
          </w:p>
        </w:tc>
        <w:tc>
          <w:tcPr>
            <w:tcW w:w="2173" w:type="dxa"/>
            <w:gridSpan w:val="2"/>
            <w:vAlign w:val="center"/>
          </w:tcPr>
          <w:p w14:paraId="3E2E1C08">
            <w:pPr>
              <w:pStyle w:val="4"/>
              <w:spacing w:line="360" w:lineRule="auto"/>
              <w:jc w:val="center"/>
              <w:rPr>
                <w:rFonts w:ascii="黑体" w:hAnsi="黑体" w:eastAsia="黑体" w:cs="黑体"/>
                <w:kern w:val="0"/>
                <w:sz w:val="24"/>
                <w:highlight w:val="none"/>
              </w:rPr>
            </w:pPr>
            <w:r>
              <w:rPr>
                <w:rFonts w:hint="eastAsia" w:ascii="黑体" w:hAnsi="黑体" w:eastAsia="黑体" w:cs="黑体"/>
                <w:kern w:val="0"/>
                <w:sz w:val="24"/>
                <w:highlight w:val="none"/>
              </w:rPr>
              <w:t>1</w:t>
            </w:r>
          </w:p>
        </w:tc>
        <w:tc>
          <w:tcPr>
            <w:tcW w:w="2173" w:type="dxa"/>
            <w:gridSpan w:val="2"/>
            <w:vAlign w:val="center"/>
          </w:tcPr>
          <w:p w14:paraId="67FDAB7C">
            <w:pPr>
              <w:pStyle w:val="4"/>
              <w:spacing w:line="360" w:lineRule="auto"/>
              <w:jc w:val="center"/>
              <w:rPr>
                <w:rFonts w:ascii="黑体" w:hAnsi="黑体" w:eastAsia="黑体" w:cs="黑体"/>
                <w:kern w:val="0"/>
                <w:sz w:val="24"/>
                <w:highlight w:val="none"/>
              </w:rPr>
            </w:pPr>
            <w:r>
              <w:rPr>
                <w:rFonts w:hint="eastAsia" w:ascii="黑体" w:hAnsi="黑体" w:eastAsia="黑体" w:cs="黑体"/>
                <w:kern w:val="0"/>
                <w:sz w:val="24"/>
                <w:highlight w:val="none"/>
              </w:rPr>
              <w:t>2</w:t>
            </w:r>
          </w:p>
        </w:tc>
        <w:tc>
          <w:tcPr>
            <w:tcW w:w="2174" w:type="dxa"/>
            <w:gridSpan w:val="2"/>
            <w:vAlign w:val="center"/>
          </w:tcPr>
          <w:p w14:paraId="6326ABAA">
            <w:pPr>
              <w:pStyle w:val="4"/>
              <w:spacing w:line="360" w:lineRule="auto"/>
              <w:jc w:val="center"/>
              <w:rPr>
                <w:rFonts w:ascii="黑体" w:hAnsi="黑体" w:eastAsia="黑体" w:cs="黑体"/>
                <w:kern w:val="0"/>
                <w:sz w:val="24"/>
                <w:highlight w:val="none"/>
              </w:rPr>
            </w:pPr>
            <w:r>
              <w:rPr>
                <w:rFonts w:hint="eastAsia" w:ascii="黑体" w:hAnsi="黑体" w:eastAsia="黑体" w:cs="黑体"/>
                <w:kern w:val="0"/>
                <w:sz w:val="24"/>
                <w:highlight w:val="none"/>
              </w:rPr>
              <w:t>3</w:t>
            </w:r>
          </w:p>
        </w:tc>
      </w:tr>
      <w:tr w14:paraId="377E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682" w:type="dxa"/>
            <w:vMerge w:val="continue"/>
            <w:vAlign w:val="center"/>
          </w:tcPr>
          <w:p w14:paraId="52882239">
            <w:pPr>
              <w:pStyle w:val="4"/>
              <w:spacing w:line="360" w:lineRule="auto"/>
              <w:jc w:val="center"/>
              <w:rPr>
                <w:highlight w:val="none"/>
              </w:rPr>
            </w:pPr>
          </w:p>
        </w:tc>
        <w:tc>
          <w:tcPr>
            <w:tcW w:w="1156" w:type="dxa"/>
            <w:vMerge w:val="continue"/>
            <w:vAlign w:val="center"/>
          </w:tcPr>
          <w:p w14:paraId="4B8AFC7D">
            <w:pPr>
              <w:pStyle w:val="4"/>
              <w:spacing w:line="360" w:lineRule="auto"/>
              <w:jc w:val="center"/>
              <w:rPr>
                <w:highlight w:val="none"/>
              </w:rPr>
            </w:pPr>
          </w:p>
        </w:tc>
        <w:tc>
          <w:tcPr>
            <w:tcW w:w="1086" w:type="dxa"/>
            <w:vAlign w:val="center"/>
          </w:tcPr>
          <w:p w14:paraId="1D3649F1">
            <w:pPr>
              <w:pStyle w:val="4"/>
              <w:spacing w:line="360" w:lineRule="auto"/>
              <w:jc w:val="center"/>
              <w:rPr>
                <w:rFonts w:ascii="黑体" w:hAnsi="黑体" w:eastAsia="黑体" w:cs="黑体"/>
                <w:highlight w:val="none"/>
              </w:rPr>
            </w:pPr>
            <w:r>
              <w:rPr>
                <w:rFonts w:ascii="黑体" w:hAnsi="黑体" w:eastAsia="黑体" w:cs="黑体"/>
                <w:highlight w:val="none"/>
              </w:rPr>
              <w:t>1</w:t>
            </w:r>
          </w:p>
        </w:tc>
        <w:tc>
          <w:tcPr>
            <w:tcW w:w="1087" w:type="dxa"/>
            <w:vAlign w:val="center"/>
          </w:tcPr>
          <w:p w14:paraId="2398BAE0">
            <w:pPr>
              <w:pStyle w:val="4"/>
              <w:spacing w:line="360" w:lineRule="auto"/>
              <w:jc w:val="center"/>
              <w:rPr>
                <w:rFonts w:ascii="黑体" w:hAnsi="黑体" w:eastAsia="黑体" w:cs="黑体"/>
                <w:highlight w:val="none"/>
              </w:rPr>
            </w:pPr>
            <w:r>
              <w:rPr>
                <w:rFonts w:ascii="黑体" w:hAnsi="黑体" w:eastAsia="黑体" w:cs="黑体"/>
                <w:highlight w:val="none"/>
              </w:rPr>
              <w:t>2</w:t>
            </w:r>
          </w:p>
        </w:tc>
        <w:tc>
          <w:tcPr>
            <w:tcW w:w="1086" w:type="dxa"/>
            <w:vAlign w:val="center"/>
          </w:tcPr>
          <w:p w14:paraId="5763F8ED">
            <w:pPr>
              <w:pStyle w:val="4"/>
              <w:spacing w:line="360" w:lineRule="auto"/>
              <w:jc w:val="center"/>
              <w:rPr>
                <w:rFonts w:ascii="黑体" w:hAnsi="黑体" w:eastAsia="黑体" w:cs="黑体"/>
                <w:highlight w:val="none"/>
              </w:rPr>
            </w:pPr>
            <w:r>
              <w:rPr>
                <w:rFonts w:ascii="黑体" w:hAnsi="黑体" w:eastAsia="黑体" w:cs="黑体"/>
                <w:highlight w:val="none"/>
              </w:rPr>
              <w:t>1</w:t>
            </w:r>
          </w:p>
        </w:tc>
        <w:tc>
          <w:tcPr>
            <w:tcW w:w="1087" w:type="dxa"/>
            <w:vAlign w:val="center"/>
          </w:tcPr>
          <w:p w14:paraId="72E0870E">
            <w:pPr>
              <w:pStyle w:val="4"/>
              <w:spacing w:line="360" w:lineRule="auto"/>
              <w:jc w:val="center"/>
              <w:rPr>
                <w:rFonts w:ascii="黑体" w:hAnsi="黑体" w:eastAsia="黑体" w:cs="黑体"/>
                <w:highlight w:val="none"/>
              </w:rPr>
            </w:pPr>
            <w:r>
              <w:rPr>
                <w:rFonts w:ascii="黑体" w:hAnsi="黑体" w:eastAsia="黑体" w:cs="黑体"/>
                <w:highlight w:val="none"/>
              </w:rPr>
              <w:t>2</w:t>
            </w:r>
          </w:p>
        </w:tc>
        <w:tc>
          <w:tcPr>
            <w:tcW w:w="1087" w:type="dxa"/>
            <w:vAlign w:val="center"/>
          </w:tcPr>
          <w:p w14:paraId="0838E16D">
            <w:pPr>
              <w:pStyle w:val="4"/>
              <w:spacing w:line="360" w:lineRule="auto"/>
              <w:jc w:val="center"/>
              <w:rPr>
                <w:rFonts w:ascii="黑体" w:hAnsi="黑体" w:eastAsia="黑体" w:cs="黑体"/>
                <w:highlight w:val="none"/>
              </w:rPr>
            </w:pPr>
            <w:r>
              <w:rPr>
                <w:rFonts w:ascii="黑体" w:hAnsi="黑体" w:eastAsia="黑体" w:cs="黑体"/>
                <w:highlight w:val="none"/>
              </w:rPr>
              <w:t>1</w:t>
            </w:r>
          </w:p>
        </w:tc>
        <w:tc>
          <w:tcPr>
            <w:tcW w:w="1087" w:type="dxa"/>
            <w:vAlign w:val="center"/>
          </w:tcPr>
          <w:p w14:paraId="2A061946">
            <w:pPr>
              <w:pStyle w:val="4"/>
              <w:spacing w:line="360" w:lineRule="auto"/>
              <w:jc w:val="center"/>
              <w:rPr>
                <w:rFonts w:ascii="黑体" w:hAnsi="黑体" w:eastAsia="黑体" w:cs="黑体"/>
                <w:highlight w:val="none"/>
              </w:rPr>
            </w:pPr>
            <w:r>
              <w:rPr>
                <w:rFonts w:ascii="黑体" w:hAnsi="黑体" w:eastAsia="黑体" w:cs="黑体"/>
                <w:highlight w:val="none"/>
              </w:rPr>
              <w:t>2</w:t>
            </w:r>
          </w:p>
        </w:tc>
      </w:tr>
      <w:tr w14:paraId="13E5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82" w:type="dxa"/>
            <w:vAlign w:val="center"/>
          </w:tcPr>
          <w:p w14:paraId="04EEB237">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每点位</w:t>
            </w:r>
          </w:p>
          <w:p w14:paraId="5AE7E122">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残差高度</w:t>
            </w:r>
          </w:p>
        </w:tc>
        <w:tc>
          <w:tcPr>
            <w:tcW w:w="1156" w:type="dxa"/>
            <w:vAlign w:val="center"/>
          </w:tcPr>
          <w:p w14:paraId="2A72A385">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cm</w:t>
            </w:r>
          </w:p>
        </w:tc>
        <w:tc>
          <w:tcPr>
            <w:tcW w:w="1086" w:type="dxa"/>
            <w:vAlign w:val="center"/>
          </w:tcPr>
          <w:p w14:paraId="36418CAA">
            <w:pPr>
              <w:pStyle w:val="4"/>
              <w:jc w:val="center"/>
              <w:rPr>
                <w:rFonts w:ascii="Times New Roman" w:hAnsi="Times New Roman" w:eastAsia="仿宋_GB2312"/>
                <w:kern w:val="0"/>
                <w:sz w:val="24"/>
                <w:highlight w:val="none"/>
              </w:rPr>
            </w:pPr>
          </w:p>
        </w:tc>
        <w:tc>
          <w:tcPr>
            <w:tcW w:w="1087" w:type="dxa"/>
            <w:vAlign w:val="center"/>
          </w:tcPr>
          <w:p w14:paraId="62AE05CA">
            <w:pPr>
              <w:pStyle w:val="4"/>
              <w:jc w:val="center"/>
              <w:rPr>
                <w:rFonts w:ascii="Times New Roman" w:hAnsi="Times New Roman" w:eastAsia="仿宋_GB2312"/>
                <w:kern w:val="0"/>
                <w:sz w:val="24"/>
                <w:highlight w:val="none"/>
              </w:rPr>
            </w:pPr>
          </w:p>
        </w:tc>
        <w:tc>
          <w:tcPr>
            <w:tcW w:w="1086" w:type="dxa"/>
            <w:vAlign w:val="center"/>
          </w:tcPr>
          <w:p w14:paraId="01C22690">
            <w:pPr>
              <w:pStyle w:val="4"/>
              <w:jc w:val="center"/>
              <w:rPr>
                <w:rFonts w:ascii="Times New Roman" w:hAnsi="Times New Roman" w:eastAsia="仿宋_GB2312"/>
                <w:kern w:val="0"/>
                <w:sz w:val="24"/>
                <w:highlight w:val="none"/>
              </w:rPr>
            </w:pPr>
          </w:p>
        </w:tc>
        <w:tc>
          <w:tcPr>
            <w:tcW w:w="1087" w:type="dxa"/>
            <w:vAlign w:val="center"/>
          </w:tcPr>
          <w:p w14:paraId="6D0FEA52">
            <w:pPr>
              <w:pStyle w:val="4"/>
              <w:jc w:val="center"/>
              <w:rPr>
                <w:rFonts w:ascii="Times New Roman" w:hAnsi="Times New Roman" w:eastAsia="仿宋_GB2312"/>
                <w:kern w:val="0"/>
                <w:sz w:val="24"/>
                <w:highlight w:val="none"/>
              </w:rPr>
            </w:pPr>
          </w:p>
        </w:tc>
        <w:tc>
          <w:tcPr>
            <w:tcW w:w="1087" w:type="dxa"/>
            <w:vAlign w:val="center"/>
          </w:tcPr>
          <w:p w14:paraId="6886B54F">
            <w:pPr>
              <w:pStyle w:val="4"/>
              <w:jc w:val="center"/>
              <w:rPr>
                <w:rFonts w:ascii="Times New Roman" w:hAnsi="Times New Roman" w:eastAsia="仿宋_GB2312"/>
                <w:kern w:val="0"/>
                <w:sz w:val="24"/>
                <w:highlight w:val="none"/>
              </w:rPr>
            </w:pPr>
          </w:p>
        </w:tc>
        <w:tc>
          <w:tcPr>
            <w:tcW w:w="1087" w:type="dxa"/>
            <w:vAlign w:val="center"/>
          </w:tcPr>
          <w:p w14:paraId="1C265D8E">
            <w:pPr>
              <w:pStyle w:val="4"/>
              <w:jc w:val="center"/>
              <w:rPr>
                <w:rFonts w:ascii="Times New Roman" w:hAnsi="Times New Roman" w:eastAsia="仿宋_GB2312"/>
                <w:kern w:val="0"/>
                <w:sz w:val="24"/>
                <w:highlight w:val="none"/>
              </w:rPr>
            </w:pPr>
          </w:p>
        </w:tc>
      </w:tr>
      <w:tr w14:paraId="29B6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82" w:type="dxa"/>
            <w:vAlign w:val="center"/>
          </w:tcPr>
          <w:p w14:paraId="13404CEC">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残茬高度</w:t>
            </w:r>
          </w:p>
        </w:tc>
        <w:tc>
          <w:tcPr>
            <w:tcW w:w="1156" w:type="dxa"/>
            <w:vAlign w:val="center"/>
          </w:tcPr>
          <w:p w14:paraId="20213D3C">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cm</w:t>
            </w:r>
          </w:p>
        </w:tc>
        <w:tc>
          <w:tcPr>
            <w:tcW w:w="6520" w:type="dxa"/>
            <w:gridSpan w:val="6"/>
            <w:vAlign w:val="center"/>
          </w:tcPr>
          <w:p w14:paraId="4C4A5058">
            <w:pPr>
              <w:pStyle w:val="4"/>
              <w:spacing w:line="360" w:lineRule="auto"/>
              <w:jc w:val="center"/>
              <w:rPr>
                <w:rFonts w:ascii="Times New Roman" w:hAnsi="Times New Roman" w:eastAsia="仿宋_GB2312"/>
                <w:kern w:val="0"/>
                <w:sz w:val="24"/>
                <w:highlight w:val="none"/>
              </w:rPr>
            </w:pPr>
          </w:p>
        </w:tc>
      </w:tr>
      <w:tr w14:paraId="7295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82" w:type="dxa"/>
            <w:vAlign w:val="center"/>
          </w:tcPr>
          <w:p w14:paraId="3434786F">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取样面积</w:t>
            </w:r>
          </w:p>
        </w:tc>
        <w:tc>
          <w:tcPr>
            <w:tcW w:w="1156" w:type="dxa"/>
            <w:vAlign w:val="center"/>
          </w:tcPr>
          <w:p w14:paraId="242905D1">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m</w:t>
            </w:r>
            <w:r>
              <w:rPr>
                <w:rFonts w:hint="eastAsia" w:ascii="Times New Roman" w:hAnsi="Times New Roman" w:eastAsia="仿宋_GB2312"/>
                <w:kern w:val="0"/>
                <w:sz w:val="24"/>
                <w:highlight w:val="none"/>
                <w:vertAlign w:val="superscript"/>
              </w:rPr>
              <w:t>2</w:t>
            </w:r>
          </w:p>
        </w:tc>
        <w:tc>
          <w:tcPr>
            <w:tcW w:w="2173" w:type="dxa"/>
            <w:gridSpan w:val="2"/>
            <w:vAlign w:val="center"/>
          </w:tcPr>
          <w:p w14:paraId="4A365510">
            <w:pPr>
              <w:pStyle w:val="4"/>
              <w:spacing w:line="360" w:lineRule="auto"/>
              <w:jc w:val="center"/>
              <w:rPr>
                <w:rFonts w:ascii="Times New Roman" w:hAnsi="Times New Roman" w:eastAsia="仿宋_GB2312"/>
                <w:kern w:val="0"/>
                <w:sz w:val="24"/>
                <w:highlight w:val="none"/>
              </w:rPr>
            </w:pPr>
          </w:p>
        </w:tc>
        <w:tc>
          <w:tcPr>
            <w:tcW w:w="2173" w:type="dxa"/>
            <w:gridSpan w:val="2"/>
            <w:vAlign w:val="center"/>
          </w:tcPr>
          <w:p w14:paraId="4AE0DB73">
            <w:pPr>
              <w:pStyle w:val="4"/>
              <w:spacing w:line="360" w:lineRule="auto"/>
              <w:jc w:val="center"/>
              <w:rPr>
                <w:rFonts w:ascii="Times New Roman" w:hAnsi="Times New Roman" w:eastAsia="仿宋_GB2312"/>
                <w:kern w:val="0"/>
                <w:sz w:val="24"/>
                <w:highlight w:val="none"/>
              </w:rPr>
            </w:pPr>
          </w:p>
        </w:tc>
        <w:tc>
          <w:tcPr>
            <w:tcW w:w="2174" w:type="dxa"/>
            <w:gridSpan w:val="2"/>
            <w:vAlign w:val="center"/>
          </w:tcPr>
          <w:p w14:paraId="2BAC9D94">
            <w:pPr>
              <w:pStyle w:val="4"/>
              <w:spacing w:line="360" w:lineRule="auto"/>
              <w:jc w:val="center"/>
              <w:rPr>
                <w:rFonts w:ascii="Times New Roman" w:hAnsi="Times New Roman" w:eastAsia="仿宋_GB2312"/>
                <w:kern w:val="0"/>
                <w:sz w:val="24"/>
                <w:highlight w:val="none"/>
              </w:rPr>
            </w:pPr>
          </w:p>
        </w:tc>
      </w:tr>
      <w:tr w14:paraId="1146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82" w:type="dxa"/>
            <w:vAlign w:val="center"/>
          </w:tcPr>
          <w:p w14:paraId="683661B4">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残茬量</w:t>
            </w:r>
          </w:p>
        </w:tc>
        <w:tc>
          <w:tcPr>
            <w:tcW w:w="1156" w:type="dxa"/>
            <w:vAlign w:val="center"/>
          </w:tcPr>
          <w:p w14:paraId="17EE093D">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kg</w:t>
            </w:r>
          </w:p>
        </w:tc>
        <w:tc>
          <w:tcPr>
            <w:tcW w:w="2173" w:type="dxa"/>
            <w:gridSpan w:val="2"/>
            <w:vAlign w:val="center"/>
          </w:tcPr>
          <w:p w14:paraId="7E3146AA">
            <w:pPr>
              <w:pStyle w:val="4"/>
              <w:spacing w:line="360" w:lineRule="auto"/>
              <w:jc w:val="center"/>
              <w:rPr>
                <w:rFonts w:ascii="Times New Roman" w:hAnsi="Times New Roman" w:eastAsia="仿宋_GB2312"/>
                <w:kern w:val="0"/>
                <w:sz w:val="24"/>
                <w:highlight w:val="none"/>
              </w:rPr>
            </w:pPr>
          </w:p>
        </w:tc>
        <w:tc>
          <w:tcPr>
            <w:tcW w:w="2173" w:type="dxa"/>
            <w:gridSpan w:val="2"/>
            <w:vAlign w:val="center"/>
          </w:tcPr>
          <w:p w14:paraId="642BBE43">
            <w:pPr>
              <w:pStyle w:val="4"/>
              <w:spacing w:line="360" w:lineRule="auto"/>
              <w:jc w:val="center"/>
              <w:rPr>
                <w:rFonts w:ascii="Times New Roman" w:hAnsi="Times New Roman" w:eastAsia="仿宋_GB2312"/>
                <w:kern w:val="0"/>
                <w:sz w:val="24"/>
                <w:highlight w:val="none"/>
              </w:rPr>
            </w:pPr>
          </w:p>
        </w:tc>
        <w:tc>
          <w:tcPr>
            <w:tcW w:w="2174" w:type="dxa"/>
            <w:gridSpan w:val="2"/>
            <w:vAlign w:val="center"/>
          </w:tcPr>
          <w:p w14:paraId="3DB31698">
            <w:pPr>
              <w:pStyle w:val="4"/>
              <w:spacing w:line="360" w:lineRule="auto"/>
              <w:jc w:val="center"/>
              <w:rPr>
                <w:rFonts w:ascii="Times New Roman" w:hAnsi="Times New Roman" w:eastAsia="仿宋_GB2312"/>
                <w:kern w:val="0"/>
                <w:sz w:val="24"/>
                <w:highlight w:val="none"/>
              </w:rPr>
            </w:pPr>
          </w:p>
        </w:tc>
      </w:tr>
      <w:tr w14:paraId="7B68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82" w:type="dxa"/>
            <w:vAlign w:val="center"/>
          </w:tcPr>
          <w:p w14:paraId="1A952345">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残茬覆盖量</w:t>
            </w:r>
          </w:p>
        </w:tc>
        <w:tc>
          <w:tcPr>
            <w:tcW w:w="1156" w:type="dxa"/>
            <w:vAlign w:val="center"/>
          </w:tcPr>
          <w:p w14:paraId="0BF1C5A1">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kg/m</w:t>
            </w:r>
            <w:r>
              <w:rPr>
                <w:rFonts w:hint="eastAsia" w:ascii="Times New Roman" w:hAnsi="Times New Roman" w:eastAsia="仿宋_GB2312"/>
                <w:kern w:val="0"/>
                <w:sz w:val="24"/>
                <w:highlight w:val="none"/>
                <w:vertAlign w:val="superscript"/>
              </w:rPr>
              <w:t>2</w:t>
            </w:r>
          </w:p>
        </w:tc>
        <w:tc>
          <w:tcPr>
            <w:tcW w:w="2173" w:type="dxa"/>
            <w:gridSpan w:val="2"/>
            <w:vAlign w:val="center"/>
          </w:tcPr>
          <w:p w14:paraId="3B7C755C">
            <w:pPr>
              <w:pStyle w:val="4"/>
              <w:spacing w:line="360" w:lineRule="auto"/>
              <w:jc w:val="center"/>
              <w:rPr>
                <w:rFonts w:ascii="Times New Roman" w:hAnsi="Times New Roman" w:eastAsia="仿宋_GB2312"/>
                <w:kern w:val="0"/>
                <w:sz w:val="24"/>
                <w:highlight w:val="none"/>
              </w:rPr>
            </w:pPr>
          </w:p>
        </w:tc>
        <w:tc>
          <w:tcPr>
            <w:tcW w:w="2173" w:type="dxa"/>
            <w:gridSpan w:val="2"/>
            <w:vAlign w:val="center"/>
          </w:tcPr>
          <w:p w14:paraId="3E758980">
            <w:pPr>
              <w:pStyle w:val="4"/>
              <w:spacing w:line="360" w:lineRule="auto"/>
              <w:jc w:val="center"/>
              <w:rPr>
                <w:rFonts w:ascii="Times New Roman" w:hAnsi="Times New Roman" w:eastAsia="仿宋_GB2312"/>
                <w:kern w:val="0"/>
                <w:sz w:val="24"/>
                <w:highlight w:val="none"/>
              </w:rPr>
            </w:pPr>
          </w:p>
        </w:tc>
        <w:tc>
          <w:tcPr>
            <w:tcW w:w="2174" w:type="dxa"/>
            <w:gridSpan w:val="2"/>
            <w:vAlign w:val="center"/>
          </w:tcPr>
          <w:p w14:paraId="6B977EA5">
            <w:pPr>
              <w:pStyle w:val="4"/>
              <w:spacing w:line="360" w:lineRule="auto"/>
              <w:jc w:val="center"/>
              <w:rPr>
                <w:rFonts w:ascii="Times New Roman" w:hAnsi="Times New Roman" w:eastAsia="仿宋_GB2312"/>
                <w:kern w:val="0"/>
                <w:sz w:val="24"/>
                <w:highlight w:val="none"/>
              </w:rPr>
            </w:pPr>
          </w:p>
        </w:tc>
      </w:tr>
      <w:tr w14:paraId="2C9B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82" w:type="dxa"/>
            <w:vAlign w:val="center"/>
          </w:tcPr>
          <w:p w14:paraId="1C8CF484">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平均值</w:t>
            </w:r>
          </w:p>
        </w:tc>
        <w:tc>
          <w:tcPr>
            <w:tcW w:w="1156" w:type="dxa"/>
            <w:tcBorders>
              <w:top w:val="single" w:color="auto" w:sz="4" w:space="0"/>
              <w:left w:val="single" w:color="auto" w:sz="4" w:space="0"/>
              <w:bottom w:val="single" w:color="auto" w:sz="4" w:space="0"/>
            </w:tcBorders>
            <w:vAlign w:val="center"/>
          </w:tcPr>
          <w:p w14:paraId="7362D5FD">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kg/m</w:t>
            </w:r>
            <w:r>
              <w:rPr>
                <w:rFonts w:hint="eastAsia" w:ascii="Times New Roman" w:hAnsi="Times New Roman" w:eastAsia="仿宋_GB2312"/>
                <w:kern w:val="0"/>
                <w:sz w:val="24"/>
                <w:highlight w:val="none"/>
                <w:vertAlign w:val="superscript"/>
              </w:rPr>
              <w:t>2</w:t>
            </w:r>
          </w:p>
        </w:tc>
        <w:tc>
          <w:tcPr>
            <w:tcW w:w="6520" w:type="dxa"/>
            <w:gridSpan w:val="6"/>
            <w:vAlign w:val="center"/>
          </w:tcPr>
          <w:p w14:paraId="16880E1C">
            <w:pPr>
              <w:pStyle w:val="4"/>
              <w:spacing w:line="360" w:lineRule="auto"/>
              <w:jc w:val="center"/>
              <w:rPr>
                <w:rFonts w:ascii="Times New Roman" w:hAnsi="Times New Roman" w:eastAsia="仿宋_GB2312"/>
                <w:kern w:val="0"/>
                <w:sz w:val="24"/>
                <w:highlight w:val="none"/>
              </w:rPr>
            </w:pPr>
          </w:p>
        </w:tc>
      </w:tr>
      <w:tr w14:paraId="6DC4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82" w:type="dxa"/>
            <w:vAlign w:val="center"/>
          </w:tcPr>
          <w:p w14:paraId="7E809463">
            <w:pPr>
              <w:pStyle w:val="4"/>
              <w:spacing w:line="360" w:lineRule="auto"/>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备  注</w:t>
            </w:r>
          </w:p>
        </w:tc>
        <w:tc>
          <w:tcPr>
            <w:tcW w:w="7676" w:type="dxa"/>
            <w:gridSpan w:val="7"/>
            <w:tcBorders>
              <w:top w:val="single" w:color="auto" w:sz="4" w:space="0"/>
              <w:left w:val="single" w:color="auto" w:sz="4" w:space="0"/>
              <w:bottom w:val="single" w:color="auto" w:sz="4" w:space="0"/>
            </w:tcBorders>
            <w:vAlign w:val="center"/>
          </w:tcPr>
          <w:p w14:paraId="32F1D37C">
            <w:pPr>
              <w:pStyle w:val="4"/>
              <w:spacing w:line="360" w:lineRule="auto"/>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适用于黄淮海地区，测定结果应满足小麦残茬覆盖量不小于0.3kg/m</w:t>
            </w:r>
            <w:r>
              <w:rPr>
                <w:rFonts w:hint="eastAsia" w:ascii="Times New Roman" w:hAnsi="Times New Roman" w:eastAsia="仿宋_GB2312"/>
                <w:kern w:val="0"/>
                <w:sz w:val="24"/>
                <w:highlight w:val="none"/>
                <w:vertAlign w:val="superscript"/>
              </w:rPr>
              <w:t>2</w:t>
            </w:r>
            <w:r>
              <w:rPr>
                <w:rFonts w:hint="eastAsia" w:ascii="Times New Roman" w:hAnsi="Times New Roman" w:eastAsia="仿宋_GB2312"/>
                <w:kern w:val="0"/>
                <w:sz w:val="24"/>
                <w:highlight w:val="none"/>
              </w:rPr>
              <w:t>。</w:t>
            </w:r>
          </w:p>
        </w:tc>
      </w:tr>
    </w:tbl>
    <w:p w14:paraId="573E051B">
      <w:pPr>
        <w:widowControl/>
        <w:autoSpaceDE w:val="0"/>
        <w:autoSpaceDN w:val="0"/>
        <w:adjustRightInd w:val="0"/>
        <w:contextualSpacing/>
        <w:jc w:val="left"/>
        <w:rPr>
          <w:rFonts w:eastAsia="华文中宋"/>
          <w:kern w:val="0"/>
          <w:sz w:val="36"/>
          <w:szCs w:val="36"/>
          <w:highlight w:val="none"/>
        </w:r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r>
        <w:rPr>
          <w:rFonts w:hint="eastAsia" w:eastAsia="仿宋_GB2312"/>
          <w:kern w:val="0"/>
          <w:sz w:val="28"/>
          <w:szCs w:val="28"/>
          <w:highlight w:val="none"/>
        </w:rPr>
        <w:t xml:space="preserve">       </w:t>
      </w:r>
      <w:r>
        <w:rPr>
          <w:rFonts w:eastAsia="仿宋_GB2312"/>
          <w:kern w:val="0"/>
          <w:sz w:val="28"/>
          <w:szCs w:val="28"/>
          <w:highlight w:val="none"/>
        </w:rPr>
        <w:t xml:space="preserve">  </w:t>
      </w:r>
      <w:r>
        <w:rPr>
          <w:rFonts w:hint="eastAsia" w:eastAsia="华文中宋"/>
          <w:kern w:val="0"/>
          <w:sz w:val="36"/>
          <w:szCs w:val="36"/>
          <w:highlight w:val="none"/>
        </w:rPr>
        <w:br w:type="page"/>
      </w:r>
    </w:p>
    <w:p w14:paraId="18214FF1">
      <w:pPr>
        <w:widowControl/>
        <w:rPr>
          <w:rFonts w:hint="eastAsia" w:ascii="黑体" w:eastAsia="黑体"/>
          <w:sz w:val="32"/>
          <w:szCs w:val="32"/>
          <w:highlight w:val="none"/>
        </w:rPr>
      </w:pPr>
      <w:r>
        <w:rPr>
          <w:rFonts w:hint="eastAsia" w:ascii="黑体" w:eastAsia="黑体"/>
          <w:sz w:val="32"/>
          <w:szCs w:val="32"/>
          <w:highlight w:val="none"/>
        </w:rPr>
        <w:t>附表</w:t>
      </w:r>
      <w:r>
        <w:rPr>
          <w:rFonts w:hint="eastAsia" w:ascii="黑体" w:eastAsia="黑体"/>
          <w:sz w:val="32"/>
          <w:szCs w:val="32"/>
          <w:highlight w:val="none"/>
          <w:lang w:val="en-US" w:eastAsia="zh-CN"/>
        </w:rPr>
        <w:t>5</w:t>
      </w:r>
      <w:r>
        <w:rPr>
          <w:rFonts w:hint="eastAsia" w:ascii="黑体" w:eastAsia="黑体"/>
          <w:sz w:val="32"/>
          <w:szCs w:val="32"/>
          <w:highlight w:val="none"/>
        </w:rPr>
        <w:t xml:space="preserve">               </w:t>
      </w:r>
    </w:p>
    <w:p w14:paraId="1B15588B">
      <w:pPr>
        <w:widowControl/>
        <w:jc w:val="center"/>
        <w:rPr>
          <w:rFonts w:eastAsia="华文中宋"/>
          <w:kern w:val="0"/>
          <w:sz w:val="36"/>
          <w:szCs w:val="36"/>
          <w:highlight w:val="none"/>
        </w:rPr>
      </w:pPr>
      <w:r>
        <w:rPr>
          <w:rFonts w:hint="eastAsia" w:eastAsia="华文中宋"/>
          <w:kern w:val="0"/>
          <w:sz w:val="36"/>
          <w:szCs w:val="36"/>
          <w:highlight w:val="none"/>
        </w:rPr>
        <w:t>残茬覆盖率测定记录表</w:t>
      </w:r>
    </w:p>
    <w:tbl>
      <w:tblPr>
        <w:tblStyle w:val="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488"/>
        <w:gridCol w:w="1488"/>
        <w:gridCol w:w="1491"/>
        <w:gridCol w:w="1488"/>
        <w:gridCol w:w="1488"/>
      </w:tblGrid>
      <w:tr w14:paraId="369B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vAlign w:val="center"/>
          </w:tcPr>
          <w:p w14:paraId="1A2BC912">
            <w:pPr>
              <w:pStyle w:val="4"/>
              <w:jc w:val="center"/>
              <w:rPr>
                <w:rFonts w:ascii="黑体" w:hAnsi="黑体" w:eastAsia="黑体" w:cs="黑体"/>
                <w:kern w:val="0"/>
                <w:sz w:val="24"/>
                <w:highlight w:val="none"/>
              </w:rPr>
            </w:pPr>
            <w:r>
              <w:rPr>
                <w:rFonts w:hint="eastAsia" w:ascii="黑体" w:hAnsi="黑体" w:eastAsia="黑体" w:cs="黑体"/>
                <w:kern w:val="0"/>
                <w:sz w:val="24"/>
                <w:highlight w:val="none"/>
              </w:rPr>
              <w:t>测定位置</w:t>
            </w:r>
          </w:p>
        </w:tc>
        <w:tc>
          <w:tcPr>
            <w:tcW w:w="7443" w:type="dxa"/>
            <w:gridSpan w:val="5"/>
            <w:vAlign w:val="center"/>
          </w:tcPr>
          <w:p w14:paraId="41DFECF2">
            <w:pPr>
              <w:pStyle w:val="4"/>
              <w:jc w:val="center"/>
              <w:rPr>
                <w:rFonts w:ascii="黑体" w:hAnsi="黑体" w:eastAsia="黑体" w:cs="黑体"/>
                <w:kern w:val="0"/>
                <w:sz w:val="24"/>
                <w:highlight w:val="none"/>
              </w:rPr>
            </w:pPr>
            <w:r>
              <w:rPr>
                <w:rFonts w:hint="eastAsia" w:ascii="黑体" w:hAnsi="黑体" w:eastAsia="黑体" w:cs="黑体"/>
                <w:kern w:val="0"/>
                <w:sz w:val="24"/>
                <w:highlight w:val="none"/>
              </w:rPr>
              <w:t>残茬测定结果</w:t>
            </w:r>
          </w:p>
        </w:tc>
      </w:tr>
      <w:tr w14:paraId="4211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restart"/>
            <w:vAlign w:val="center"/>
          </w:tcPr>
          <w:p w14:paraId="41999CCD">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对角线1</w:t>
            </w:r>
          </w:p>
        </w:tc>
        <w:tc>
          <w:tcPr>
            <w:tcW w:w="1488" w:type="dxa"/>
            <w:vAlign w:val="center"/>
          </w:tcPr>
          <w:p w14:paraId="598AB8A8">
            <w:pPr>
              <w:pStyle w:val="4"/>
              <w:jc w:val="center"/>
              <w:rPr>
                <w:rFonts w:ascii="Times New Roman" w:hAnsi="Times New Roman" w:eastAsia="仿宋_GB2312"/>
                <w:kern w:val="0"/>
                <w:sz w:val="24"/>
                <w:highlight w:val="none"/>
              </w:rPr>
            </w:pPr>
          </w:p>
        </w:tc>
        <w:tc>
          <w:tcPr>
            <w:tcW w:w="1488" w:type="dxa"/>
            <w:vAlign w:val="center"/>
          </w:tcPr>
          <w:p w14:paraId="5BDB0B63">
            <w:pPr>
              <w:pStyle w:val="4"/>
              <w:jc w:val="center"/>
              <w:rPr>
                <w:rFonts w:ascii="Times New Roman" w:hAnsi="Times New Roman" w:eastAsia="仿宋_GB2312"/>
                <w:kern w:val="0"/>
                <w:sz w:val="24"/>
                <w:highlight w:val="none"/>
              </w:rPr>
            </w:pPr>
          </w:p>
        </w:tc>
        <w:tc>
          <w:tcPr>
            <w:tcW w:w="1491" w:type="dxa"/>
            <w:vAlign w:val="center"/>
          </w:tcPr>
          <w:p w14:paraId="631CFC98">
            <w:pPr>
              <w:pStyle w:val="4"/>
              <w:jc w:val="center"/>
              <w:rPr>
                <w:rFonts w:ascii="Times New Roman" w:hAnsi="Times New Roman" w:eastAsia="仿宋_GB2312"/>
                <w:kern w:val="0"/>
                <w:sz w:val="24"/>
                <w:highlight w:val="none"/>
              </w:rPr>
            </w:pPr>
          </w:p>
        </w:tc>
        <w:tc>
          <w:tcPr>
            <w:tcW w:w="1488" w:type="dxa"/>
            <w:vAlign w:val="center"/>
          </w:tcPr>
          <w:p w14:paraId="400A08E7">
            <w:pPr>
              <w:pStyle w:val="4"/>
              <w:jc w:val="center"/>
              <w:rPr>
                <w:rFonts w:ascii="Times New Roman" w:hAnsi="Times New Roman" w:eastAsia="仿宋_GB2312"/>
                <w:kern w:val="0"/>
                <w:sz w:val="24"/>
                <w:highlight w:val="none"/>
              </w:rPr>
            </w:pPr>
          </w:p>
        </w:tc>
        <w:tc>
          <w:tcPr>
            <w:tcW w:w="1488" w:type="dxa"/>
            <w:vAlign w:val="center"/>
          </w:tcPr>
          <w:p w14:paraId="59E084BD">
            <w:pPr>
              <w:pStyle w:val="4"/>
              <w:jc w:val="center"/>
              <w:rPr>
                <w:rFonts w:ascii="Times New Roman" w:hAnsi="Times New Roman" w:eastAsia="仿宋_GB2312"/>
                <w:kern w:val="0"/>
                <w:sz w:val="24"/>
                <w:highlight w:val="none"/>
              </w:rPr>
            </w:pPr>
          </w:p>
        </w:tc>
      </w:tr>
      <w:tr w14:paraId="1026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continue"/>
            <w:vAlign w:val="center"/>
          </w:tcPr>
          <w:p w14:paraId="3756280A">
            <w:pPr>
              <w:pStyle w:val="4"/>
              <w:jc w:val="center"/>
              <w:rPr>
                <w:rFonts w:ascii="Times New Roman" w:hAnsi="Times New Roman" w:eastAsia="仿宋_GB2312"/>
                <w:kern w:val="0"/>
                <w:sz w:val="24"/>
                <w:highlight w:val="none"/>
              </w:rPr>
            </w:pPr>
          </w:p>
        </w:tc>
        <w:tc>
          <w:tcPr>
            <w:tcW w:w="1488" w:type="dxa"/>
            <w:vAlign w:val="center"/>
          </w:tcPr>
          <w:p w14:paraId="3DED8B3D">
            <w:pPr>
              <w:pStyle w:val="4"/>
              <w:jc w:val="center"/>
              <w:rPr>
                <w:rFonts w:ascii="Times New Roman" w:hAnsi="Times New Roman" w:eastAsia="仿宋_GB2312"/>
                <w:kern w:val="0"/>
                <w:sz w:val="24"/>
                <w:highlight w:val="none"/>
              </w:rPr>
            </w:pPr>
          </w:p>
        </w:tc>
        <w:tc>
          <w:tcPr>
            <w:tcW w:w="1488" w:type="dxa"/>
            <w:vAlign w:val="center"/>
          </w:tcPr>
          <w:p w14:paraId="0405B3A7">
            <w:pPr>
              <w:pStyle w:val="4"/>
              <w:jc w:val="center"/>
              <w:rPr>
                <w:rFonts w:ascii="Times New Roman" w:hAnsi="Times New Roman" w:eastAsia="仿宋_GB2312"/>
                <w:kern w:val="0"/>
                <w:sz w:val="24"/>
                <w:highlight w:val="none"/>
              </w:rPr>
            </w:pPr>
          </w:p>
        </w:tc>
        <w:tc>
          <w:tcPr>
            <w:tcW w:w="1491" w:type="dxa"/>
            <w:vAlign w:val="center"/>
          </w:tcPr>
          <w:p w14:paraId="5FD8FE79">
            <w:pPr>
              <w:pStyle w:val="4"/>
              <w:jc w:val="center"/>
              <w:rPr>
                <w:rFonts w:ascii="Times New Roman" w:hAnsi="Times New Roman" w:eastAsia="仿宋_GB2312"/>
                <w:kern w:val="0"/>
                <w:sz w:val="24"/>
                <w:highlight w:val="none"/>
              </w:rPr>
            </w:pPr>
          </w:p>
        </w:tc>
        <w:tc>
          <w:tcPr>
            <w:tcW w:w="1488" w:type="dxa"/>
            <w:vAlign w:val="center"/>
          </w:tcPr>
          <w:p w14:paraId="50DD85C1">
            <w:pPr>
              <w:pStyle w:val="4"/>
              <w:jc w:val="center"/>
              <w:rPr>
                <w:rFonts w:ascii="Times New Roman" w:hAnsi="Times New Roman" w:eastAsia="仿宋_GB2312"/>
                <w:kern w:val="0"/>
                <w:sz w:val="24"/>
                <w:highlight w:val="none"/>
              </w:rPr>
            </w:pPr>
          </w:p>
        </w:tc>
        <w:tc>
          <w:tcPr>
            <w:tcW w:w="1488" w:type="dxa"/>
            <w:vAlign w:val="center"/>
          </w:tcPr>
          <w:p w14:paraId="555EF782">
            <w:pPr>
              <w:pStyle w:val="4"/>
              <w:jc w:val="center"/>
              <w:rPr>
                <w:rFonts w:ascii="Times New Roman" w:hAnsi="Times New Roman" w:eastAsia="仿宋_GB2312"/>
                <w:kern w:val="0"/>
                <w:sz w:val="24"/>
                <w:highlight w:val="none"/>
              </w:rPr>
            </w:pPr>
          </w:p>
        </w:tc>
      </w:tr>
      <w:tr w14:paraId="2CBB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continue"/>
            <w:vAlign w:val="center"/>
          </w:tcPr>
          <w:p w14:paraId="4F15DB35">
            <w:pPr>
              <w:pStyle w:val="4"/>
              <w:jc w:val="center"/>
              <w:rPr>
                <w:rFonts w:ascii="Times New Roman" w:hAnsi="Times New Roman" w:eastAsia="仿宋_GB2312"/>
                <w:kern w:val="0"/>
                <w:sz w:val="24"/>
                <w:highlight w:val="none"/>
              </w:rPr>
            </w:pPr>
          </w:p>
        </w:tc>
        <w:tc>
          <w:tcPr>
            <w:tcW w:w="1488" w:type="dxa"/>
            <w:vAlign w:val="center"/>
          </w:tcPr>
          <w:p w14:paraId="718E9D61">
            <w:pPr>
              <w:pStyle w:val="4"/>
              <w:jc w:val="center"/>
              <w:rPr>
                <w:rFonts w:ascii="Times New Roman" w:hAnsi="Times New Roman" w:eastAsia="仿宋_GB2312"/>
                <w:kern w:val="0"/>
                <w:sz w:val="24"/>
                <w:highlight w:val="none"/>
              </w:rPr>
            </w:pPr>
          </w:p>
        </w:tc>
        <w:tc>
          <w:tcPr>
            <w:tcW w:w="1488" w:type="dxa"/>
            <w:vAlign w:val="center"/>
          </w:tcPr>
          <w:p w14:paraId="760DE512">
            <w:pPr>
              <w:pStyle w:val="4"/>
              <w:jc w:val="center"/>
              <w:rPr>
                <w:rFonts w:ascii="Times New Roman" w:hAnsi="Times New Roman" w:eastAsia="仿宋_GB2312"/>
                <w:kern w:val="0"/>
                <w:sz w:val="24"/>
                <w:highlight w:val="none"/>
              </w:rPr>
            </w:pPr>
          </w:p>
        </w:tc>
        <w:tc>
          <w:tcPr>
            <w:tcW w:w="1491" w:type="dxa"/>
            <w:vAlign w:val="center"/>
          </w:tcPr>
          <w:p w14:paraId="013402CA">
            <w:pPr>
              <w:pStyle w:val="4"/>
              <w:jc w:val="center"/>
              <w:rPr>
                <w:rFonts w:ascii="Times New Roman" w:hAnsi="Times New Roman" w:eastAsia="仿宋_GB2312"/>
                <w:kern w:val="0"/>
                <w:sz w:val="24"/>
                <w:highlight w:val="none"/>
              </w:rPr>
            </w:pPr>
          </w:p>
        </w:tc>
        <w:tc>
          <w:tcPr>
            <w:tcW w:w="1488" w:type="dxa"/>
            <w:vAlign w:val="center"/>
          </w:tcPr>
          <w:p w14:paraId="4F64FF27">
            <w:pPr>
              <w:pStyle w:val="4"/>
              <w:jc w:val="center"/>
              <w:rPr>
                <w:rFonts w:ascii="Times New Roman" w:hAnsi="Times New Roman" w:eastAsia="仿宋_GB2312"/>
                <w:kern w:val="0"/>
                <w:sz w:val="24"/>
                <w:highlight w:val="none"/>
              </w:rPr>
            </w:pPr>
          </w:p>
        </w:tc>
        <w:tc>
          <w:tcPr>
            <w:tcW w:w="1488" w:type="dxa"/>
            <w:vAlign w:val="center"/>
          </w:tcPr>
          <w:p w14:paraId="7F7FCF77">
            <w:pPr>
              <w:pStyle w:val="4"/>
              <w:jc w:val="center"/>
              <w:rPr>
                <w:rFonts w:ascii="Times New Roman" w:hAnsi="Times New Roman" w:eastAsia="仿宋_GB2312"/>
                <w:kern w:val="0"/>
                <w:sz w:val="24"/>
                <w:highlight w:val="none"/>
              </w:rPr>
            </w:pPr>
          </w:p>
        </w:tc>
      </w:tr>
      <w:tr w14:paraId="2E81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continue"/>
            <w:vAlign w:val="center"/>
          </w:tcPr>
          <w:p w14:paraId="305A20EA">
            <w:pPr>
              <w:pStyle w:val="4"/>
              <w:jc w:val="center"/>
              <w:rPr>
                <w:rFonts w:ascii="Times New Roman" w:hAnsi="Times New Roman" w:eastAsia="仿宋_GB2312"/>
                <w:kern w:val="0"/>
                <w:sz w:val="24"/>
                <w:highlight w:val="none"/>
              </w:rPr>
            </w:pPr>
          </w:p>
        </w:tc>
        <w:tc>
          <w:tcPr>
            <w:tcW w:w="1488" w:type="dxa"/>
            <w:vAlign w:val="center"/>
          </w:tcPr>
          <w:p w14:paraId="1CC896E4">
            <w:pPr>
              <w:pStyle w:val="4"/>
              <w:jc w:val="center"/>
              <w:rPr>
                <w:rFonts w:ascii="Times New Roman" w:hAnsi="Times New Roman" w:eastAsia="仿宋_GB2312"/>
                <w:kern w:val="0"/>
                <w:sz w:val="24"/>
                <w:highlight w:val="none"/>
              </w:rPr>
            </w:pPr>
          </w:p>
        </w:tc>
        <w:tc>
          <w:tcPr>
            <w:tcW w:w="1488" w:type="dxa"/>
            <w:vAlign w:val="center"/>
          </w:tcPr>
          <w:p w14:paraId="40847BEF">
            <w:pPr>
              <w:pStyle w:val="4"/>
              <w:jc w:val="center"/>
              <w:rPr>
                <w:rFonts w:ascii="Times New Roman" w:hAnsi="Times New Roman" w:eastAsia="仿宋_GB2312"/>
                <w:kern w:val="0"/>
                <w:sz w:val="24"/>
                <w:highlight w:val="none"/>
              </w:rPr>
            </w:pPr>
          </w:p>
        </w:tc>
        <w:tc>
          <w:tcPr>
            <w:tcW w:w="1491" w:type="dxa"/>
            <w:vAlign w:val="center"/>
          </w:tcPr>
          <w:p w14:paraId="183D4287">
            <w:pPr>
              <w:pStyle w:val="4"/>
              <w:jc w:val="center"/>
              <w:rPr>
                <w:rFonts w:ascii="Times New Roman" w:hAnsi="Times New Roman" w:eastAsia="仿宋_GB2312"/>
                <w:kern w:val="0"/>
                <w:sz w:val="24"/>
                <w:highlight w:val="none"/>
              </w:rPr>
            </w:pPr>
          </w:p>
        </w:tc>
        <w:tc>
          <w:tcPr>
            <w:tcW w:w="1488" w:type="dxa"/>
            <w:vAlign w:val="center"/>
          </w:tcPr>
          <w:p w14:paraId="6157D3C2">
            <w:pPr>
              <w:pStyle w:val="4"/>
              <w:jc w:val="center"/>
              <w:rPr>
                <w:rFonts w:ascii="Times New Roman" w:hAnsi="Times New Roman" w:eastAsia="仿宋_GB2312"/>
                <w:kern w:val="0"/>
                <w:sz w:val="24"/>
                <w:highlight w:val="none"/>
              </w:rPr>
            </w:pPr>
          </w:p>
        </w:tc>
        <w:tc>
          <w:tcPr>
            <w:tcW w:w="1488" w:type="dxa"/>
            <w:vAlign w:val="center"/>
          </w:tcPr>
          <w:p w14:paraId="76C85E42">
            <w:pPr>
              <w:pStyle w:val="4"/>
              <w:jc w:val="center"/>
              <w:rPr>
                <w:rFonts w:ascii="Times New Roman" w:hAnsi="Times New Roman" w:eastAsia="仿宋_GB2312"/>
                <w:kern w:val="0"/>
                <w:sz w:val="24"/>
                <w:highlight w:val="none"/>
              </w:rPr>
            </w:pPr>
          </w:p>
        </w:tc>
      </w:tr>
      <w:tr w14:paraId="6E42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79" w:type="dxa"/>
            <w:vMerge w:val="continue"/>
            <w:vAlign w:val="center"/>
          </w:tcPr>
          <w:p w14:paraId="4C24454E">
            <w:pPr>
              <w:pStyle w:val="4"/>
              <w:jc w:val="center"/>
              <w:rPr>
                <w:rFonts w:ascii="Times New Roman" w:hAnsi="Times New Roman" w:eastAsia="仿宋_GB2312"/>
                <w:kern w:val="0"/>
                <w:sz w:val="24"/>
                <w:highlight w:val="none"/>
              </w:rPr>
            </w:pPr>
          </w:p>
        </w:tc>
        <w:tc>
          <w:tcPr>
            <w:tcW w:w="1488" w:type="dxa"/>
            <w:vAlign w:val="center"/>
          </w:tcPr>
          <w:p w14:paraId="2034A967">
            <w:pPr>
              <w:pStyle w:val="4"/>
              <w:jc w:val="center"/>
              <w:rPr>
                <w:rFonts w:ascii="Times New Roman" w:hAnsi="Times New Roman" w:eastAsia="仿宋_GB2312"/>
                <w:kern w:val="0"/>
                <w:sz w:val="24"/>
                <w:highlight w:val="none"/>
              </w:rPr>
            </w:pPr>
          </w:p>
        </w:tc>
        <w:tc>
          <w:tcPr>
            <w:tcW w:w="1488" w:type="dxa"/>
            <w:vAlign w:val="center"/>
          </w:tcPr>
          <w:p w14:paraId="02F5F643">
            <w:pPr>
              <w:pStyle w:val="4"/>
              <w:jc w:val="center"/>
              <w:rPr>
                <w:rFonts w:ascii="Times New Roman" w:hAnsi="Times New Roman" w:eastAsia="仿宋_GB2312"/>
                <w:kern w:val="0"/>
                <w:sz w:val="24"/>
                <w:highlight w:val="none"/>
              </w:rPr>
            </w:pPr>
          </w:p>
        </w:tc>
        <w:tc>
          <w:tcPr>
            <w:tcW w:w="1491" w:type="dxa"/>
            <w:vAlign w:val="center"/>
          </w:tcPr>
          <w:p w14:paraId="409933E5">
            <w:pPr>
              <w:pStyle w:val="4"/>
              <w:jc w:val="center"/>
              <w:rPr>
                <w:rFonts w:ascii="Times New Roman" w:hAnsi="Times New Roman" w:eastAsia="仿宋_GB2312"/>
                <w:kern w:val="0"/>
                <w:sz w:val="24"/>
                <w:highlight w:val="none"/>
              </w:rPr>
            </w:pPr>
          </w:p>
        </w:tc>
        <w:tc>
          <w:tcPr>
            <w:tcW w:w="1488" w:type="dxa"/>
            <w:vAlign w:val="center"/>
          </w:tcPr>
          <w:p w14:paraId="098A41BA">
            <w:pPr>
              <w:pStyle w:val="4"/>
              <w:jc w:val="center"/>
              <w:rPr>
                <w:rFonts w:ascii="Times New Roman" w:hAnsi="Times New Roman" w:eastAsia="仿宋_GB2312"/>
                <w:kern w:val="0"/>
                <w:sz w:val="24"/>
                <w:highlight w:val="none"/>
              </w:rPr>
            </w:pPr>
          </w:p>
        </w:tc>
        <w:tc>
          <w:tcPr>
            <w:tcW w:w="1488" w:type="dxa"/>
            <w:vAlign w:val="center"/>
          </w:tcPr>
          <w:p w14:paraId="75D97BD6">
            <w:pPr>
              <w:pStyle w:val="4"/>
              <w:jc w:val="center"/>
              <w:rPr>
                <w:rFonts w:ascii="Times New Roman" w:hAnsi="Times New Roman" w:eastAsia="仿宋_GB2312"/>
                <w:kern w:val="0"/>
                <w:sz w:val="24"/>
                <w:highlight w:val="none"/>
              </w:rPr>
            </w:pPr>
          </w:p>
        </w:tc>
      </w:tr>
      <w:tr w14:paraId="1920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restart"/>
            <w:vAlign w:val="center"/>
          </w:tcPr>
          <w:p w14:paraId="6326B8F1">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对角线2</w:t>
            </w:r>
          </w:p>
        </w:tc>
        <w:tc>
          <w:tcPr>
            <w:tcW w:w="1488" w:type="dxa"/>
            <w:vAlign w:val="center"/>
          </w:tcPr>
          <w:p w14:paraId="0DC4DC97">
            <w:pPr>
              <w:pStyle w:val="4"/>
              <w:jc w:val="center"/>
              <w:rPr>
                <w:rFonts w:ascii="Times New Roman" w:hAnsi="Times New Roman" w:eastAsia="仿宋_GB2312"/>
                <w:kern w:val="0"/>
                <w:sz w:val="24"/>
                <w:highlight w:val="none"/>
              </w:rPr>
            </w:pPr>
          </w:p>
        </w:tc>
        <w:tc>
          <w:tcPr>
            <w:tcW w:w="1488" w:type="dxa"/>
            <w:vAlign w:val="center"/>
          </w:tcPr>
          <w:p w14:paraId="64B5A0FA">
            <w:pPr>
              <w:pStyle w:val="4"/>
              <w:jc w:val="center"/>
              <w:rPr>
                <w:rFonts w:ascii="Times New Roman" w:hAnsi="Times New Roman" w:eastAsia="仿宋_GB2312"/>
                <w:kern w:val="0"/>
                <w:sz w:val="24"/>
                <w:highlight w:val="none"/>
              </w:rPr>
            </w:pPr>
          </w:p>
        </w:tc>
        <w:tc>
          <w:tcPr>
            <w:tcW w:w="1491" w:type="dxa"/>
            <w:vAlign w:val="center"/>
          </w:tcPr>
          <w:p w14:paraId="5AC5BD94">
            <w:pPr>
              <w:pStyle w:val="4"/>
              <w:jc w:val="center"/>
              <w:rPr>
                <w:rFonts w:ascii="Times New Roman" w:hAnsi="Times New Roman" w:eastAsia="仿宋_GB2312"/>
                <w:kern w:val="0"/>
                <w:sz w:val="24"/>
                <w:highlight w:val="none"/>
              </w:rPr>
            </w:pPr>
          </w:p>
        </w:tc>
        <w:tc>
          <w:tcPr>
            <w:tcW w:w="1488" w:type="dxa"/>
            <w:vAlign w:val="center"/>
          </w:tcPr>
          <w:p w14:paraId="2130C154">
            <w:pPr>
              <w:pStyle w:val="4"/>
              <w:jc w:val="center"/>
              <w:rPr>
                <w:rFonts w:ascii="Times New Roman" w:hAnsi="Times New Roman" w:eastAsia="仿宋_GB2312"/>
                <w:kern w:val="0"/>
                <w:sz w:val="24"/>
                <w:highlight w:val="none"/>
              </w:rPr>
            </w:pPr>
          </w:p>
        </w:tc>
        <w:tc>
          <w:tcPr>
            <w:tcW w:w="1488" w:type="dxa"/>
            <w:vAlign w:val="center"/>
          </w:tcPr>
          <w:p w14:paraId="30893C6A">
            <w:pPr>
              <w:pStyle w:val="4"/>
              <w:jc w:val="center"/>
              <w:rPr>
                <w:rFonts w:ascii="Times New Roman" w:hAnsi="Times New Roman" w:eastAsia="仿宋_GB2312"/>
                <w:kern w:val="0"/>
                <w:sz w:val="24"/>
                <w:highlight w:val="none"/>
              </w:rPr>
            </w:pPr>
          </w:p>
        </w:tc>
      </w:tr>
      <w:tr w14:paraId="0938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continue"/>
            <w:vAlign w:val="center"/>
          </w:tcPr>
          <w:p w14:paraId="22E18319">
            <w:pPr>
              <w:pStyle w:val="4"/>
              <w:jc w:val="center"/>
              <w:rPr>
                <w:rFonts w:ascii="Times New Roman" w:hAnsi="Times New Roman" w:eastAsia="仿宋_GB2312"/>
                <w:kern w:val="0"/>
                <w:sz w:val="24"/>
                <w:highlight w:val="none"/>
              </w:rPr>
            </w:pPr>
          </w:p>
        </w:tc>
        <w:tc>
          <w:tcPr>
            <w:tcW w:w="1488" w:type="dxa"/>
            <w:vAlign w:val="center"/>
          </w:tcPr>
          <w:p w14:paraId="376D01CE">
            <w:pPr>
              <w:pStyle w:val="4"/>
              <w:jc w:val="center"/>
              <w:rPr>
                <w:rFonts w:ascii="Times New Roman" w:hAnsi="Times New Roman" w:eastAsia="仿宋_GB2312"/>
                <w:kern w:val="0"/>
                <w:sz w:val="24"/>
                <w:highlight w:val="none"/>
              </w:rPr>
            </w:pPr>
          </w:p>
        </w:tc>
        <w:tc>
          <w:tcPr>
            <w:tcW w:w="1488" w:type="dxa"/>
            <w:vAlign w:val="center"/>
          </w:tcPr>
          <w:p w14:paraId="144A977C">
            <w:pPr>
              <w:pStyle w:val="4"/>
              <w:jc w:val="center"/>
              <w:rPr>
                <w:rFonts w:ascii="Times New Roman" w:hAnsi="Times New Roman" w:eastAsia="仿宋_GB2312"/>
                <w:kern w:val="0"/>
                <w:sz w:val="24"/>
                <w:highlight w:val="none"/>
              </w:rPr>
            </w:pPr>
          </w:p>
        </w:tc>
        <w:tc>
          <w:tcPr>
            <w:tcW w:w="1491" w:type="dxa"/>
            <w:vAlign w:val="center"/>
          </w:tcPr>
          <w:p w14:paraId="64D0777A">
            <w:pPr>
              <w:pStyle w:val="4"/>
              <w:jc w:val="center"/>
              <w:rPr>
                <w:rFonts w:ascii="Times New Roman" w:hAnsi="Times New Roman" w:eastAsia="仿宋_GB2312"/>
                <w:kern w:val="0"/>
                <w:sz w:val="24"/>
                <w:highlight w:val="none"/>
              </w:rPr>
            </w:pPr>
          </w:p>
        </w:tc>
        <w:tc>
          <w:tcPr>
            <w:tcW w:w="1488" w:type="dxa"/>
            <w:vAlign w:val="center"/>
          </w:tcPr>
          <w:p w14:paraId="58FCEDB8">
            <w:pPr>
              <w:pStyle w:val="4"/>
              <w:jc w:val="center"/>
              <w:rPr>
                <w:rFonts w:ascii="Times New Roman" w:hAnsi="Times New Roman" w:eastAsia="仿宋_GB2312"/>
                <w:kern w:val="0"/>
                <w:sz w:val="24"/>
                <w:highlight w:val="none"/>
              </w:rPr>
            </w:pPr>
          </w:p>
        </w:tc>
        <w:tc>
          <w:tcPr>
            <w:tcW w:w="1488" w:type="dxa"/>
            <w:vAlign w:val="center"/>
          </w:tcPr>
          <w:p w14:paraId="45DE8C37">
            <w:pPr>
              <w:pStyle w:val="4"/>
              <w:jc w:val="center"/>
              <w:rPr>
                <w:rFonts w:ascii="Times New Roman" w:hAnsi="Times New Roman" w:eastAsia="仿宋_GB2312"/>
                <w:kern w:val="0"/>
                <w:sz w:val="24"/>
                <w:highlight w:val="none"/>
              </w:rPr>
            </w:pPr>
          </w:p>
        </w:tc>
      </w:tr>
      <w:tr w14:paraId="45B9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continue"/>
            <w:vAlign w:val="center"/>
          </w:tcPr>
          <w:p w14:paraId="3103F622">
            <w:pPr>
              <w:pStyle w:val="4"/>
              <w:jc w:val="center"/>
              <w:rPr>
                <w:rFonts w:ascii="Times New Roman" w:hAnsi="Times New Roman" w:eastAsia="仿宋_GB2312"/>
                <w:kern w:val="0"/>
                <w:sz w:val="24"/>
                <w:highlight w:val="none"/>
              </w:rPr>
            </w:pPr>
          </w:p>
        </w:tc>
        <w:tc>
          <w:tcPr>
            <w:tcW w:w="1488" w:type="dxa"/>
            <w:vAlign w:val="center"/>
          </w:tcPr>
          <w:p w14:paraId="148CBFD2">
            <w:pPr>
              <w:pStyle w:val="4"/>
              <w:jc w:val="center"/>
              <w:rPr>
                <w:rFonts w:ascii="Times New Roman" w:hAnsi="Times New Roman" w:eastAsia="仿宋_GB2312"/>
                <w:kern w:val="0"/>
                <w:sz w:val="24"/>
                <w:highlight w:val="none"/>
              </w:rPr>
            </w:pPr>
          </w:p>
        </w:tc>
        <w:tc>
          <w:tcPr>
            <w:tcW w:w="1488" w:type="dxa"/>
            <w:vAlign w:val="center"/>
          </w:tcPr>
          <w:p w14:paraId="06B1722E">
            <w:pPr>
              <w:pStyle w:val="4"/>
              <w:jc w:val="center"/>
              <w:rPr>
                <w:rFonts w:ascii="Times New Roman" w:hAnsi="Times New Roman" w:eastAsia="仿宋_GB2312"/>
                <w:kern w:val="0"/>
                <w:sz w:val="24"/>
                <w:highlight w:val="none"/>
              </w:rPr>
            </w:pPr>
          </w:p>
        </w:tc>
        <w:tc>
          <w:tcPr>
            <w:tcW w:w="1491" w:type="dxa"/>
            <w:vAlign w:val="center"/>
          </w:tcPr>
          <w:p w14:paraId="6D5E5039">
            <w:pPr>
              <w:pStyle w:val="4"/>
              <w:jc w:val="center"/>
              <w:rPr>
                <w:rFonts w:ascii="Times New Roman" w:hAnsi="Times New Roman" w:eastAsia="仿宋_GB2312"/>
                <w:kern w:val="0"/>
                <w:sz w:val="24"/>
                <w:highlight w:val="none"/>
              </w:rPr>
            </w:pPr>
          </w:p>
        </w:tc>
        <w:tc>
          <w:tcPr>
            <w:tcW w:w="1488" w:type="dxa"/>
            <w:vAlign w:val="center"/>
          </w:tcPr>
          <w:p w14:paraId="435C25F9">
            <w:pPr>
              <w:pStyle w:val="4"/>
              <w:jc w:val="center"/>
              <w:rPr>
                <w:rFonts w:ascii="Times New Roman" w:hAnsi="Times New Roman" w:eastAsia="仿宋_GB2312"/>
                <w:kern w:val="0"/>
                <w:sz w:val="24"/>
                <w:highlight w:val="none"/>
              </w:rPr>
            </w:pPr>
          </w:p>
        </w:tc>
        <w:tc>
          <w:tcPr>
            <w:tcW w:w="1488" w:type="dxa"/>
            <w:vAlign w:val="center"/>
          </w:tcPr>
          <w:p w14:paraId="1CC27877">
            <w:pPr>
              <w:pStyle w:val="4"/>
              <w:jc w:val="center"/>
              <w:rPr>
                <w:rFonts w:ascii="Times New Roman" w:hAnsi="Times New Roman" w:eastAsia="仿宋_GB2312"/>
                <w:kern w:val="0"/>
                <w:sz w:val="24"/>
                <w:highlight w:val="none"/>
              </w:rPr>
            </w:pPr>
          </w:p>
        </w:tc>
      </w:tr>
      <w:tr w14:paraId="6D47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continue"/>
            <w:vAlign w:val="center"/>
          </w:tcPr>
          <w:p w14:paraId="1586E958">
            <w:pPr>
              <w:pStyle w:val="4"/>
              <w:jc w:val="center"/>
              <w:rPr>
                <w:rFonts w:ascii="Times New Roman" w:hAnsi="Times New Roman" w:eastAsia="仿宋_GB2312"/>
                <w:kern w:val="0"/>
                <w:sz w:val="24"/>
                <w:highlight w:val="none"/>
              </w:rPr>
            </w:pPr>
          </w:p>
        </w:tc>
        <w:tc>
          <w:tcPr>
            <w:tcW w:w="1488" w:type="dxa"/>
            <w:vAlign w:val="center"/>
          </w:tcPr>
          <w:p w14:paraId="62DA9C19">
            <w:pPr>
              <w:pStyle w:val="4"/>
              <w:jc w:val="center"/>
              <w:rPr>
                <w:rFonts w:ascii="Times New Roman" w:hAnsi="Times New Roman" w:eastAsia="仿宋_GB2312"/>
                <w:kern w:val="0"/>
                <w:sz w:val="24"/>
                <w:highlight w:val="none"/>
              </w:rPr>
            </w:pPr>
          </w:p>
        </w:tc>
        <w:tc>
          <w:tcPr>
            <w:tcW w:w="1488" w:type="dxa"/>
            <w:vAlign w:val="center"/>
          </w:tcPr>
          <w:p w14:paraId="0E7BDC5E">
            <w:pPr>
              <w:pStyle w:val="4"/>
              <w:jc w:val="center"/>
              <w:rPr>
                <w:rFonts w:ascii="Times New Roman" w:hAnsi="Times New Roman" w:eastAsia="仿宋_GB2312"/>
                <w:kern w:val="0"/>
                <w:sz w:val="24"/>
                <w:highlight w:val="none"/>
              </w:rPr>
            </w:pPr>
          </w:p>
        </w:tc>
        <w:tc>
          <w:tcPr>
            <w:tcW w:w="1491" w:type="dxa"/>
            <w:vAlign w:val="center"/>
          </w:tcPr>
          <w:p w14:paraId="77DE505A">
            <w:pPr>
              <w:pStyle w:val="4"/>
              <w:jc w:val="center"/>
              <w:rPr>
                <w:rFonts w:ascii="Times New Roman" w:hAnsi="Times New Roman" w:eastAsia="仿宋_GB2312"/>
                <w:kern w:val="0"/>
                <w:sz w:val="24"/>
                <w:highlight w:val="none"/>
              </w:rPr>
            </w:pPr>
          </w:p>
        </w:tc>
        <w:tc>
          <w:tcPr>
            <w:tcW w:w="1488" w:type="dxa"/>
            <w:vAlign w:val="center"/>
          </w:tcPr>
          <w:p w14:paraId="0D51BCEB">
            <w:pPr>
              <w:pStyle w:val="4"/>
              <w:jc w:val="center"/>
              <w:rPr>
                <w:rFonts w:ascii="Times New Roman" w:hAnsi="Times New Roman" w:eastAsia="仿宋_GB2312"/>
                <w:kern w:val="0"/>
                <w:sz w:val="24"/>
                <w:highlight w:val="none"/>
              </w:rPr>
            </w:pPr>
          </w:p>
        </w:tc>
        <w:tc>
          <w:tcPr>
            <w:tcW w:w="1488" w:type="dxa"/>
            <w:vAlign w:val="center"/>
          </w:tcPr>
          <w:p w14:paraId="0EFACAD6">
            <w:pPr>
              <w:pStyle w:val="4"/>
              <w:jc w:val="center"/>
              <w:rPr>
                <w:rFonts w:ascii="Times New Roman" w:hAnsi="Times New Roman" w:eastAsia="仿宋_GB2312"/>
                <w:kern w:val="0"/>
                <w:sz w:val="24"/>
                <w:highlight w:val="none"/>
              </w:rPr>
            </w:pPr>
          </w:p>
        </w:tc>
      </w:tr>
      <w:tr w14:paraId="326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9" w:type="dxa"/>
            <w:vMerge w:val="continue"/>
            <w:vAlign w:val="center"/>
          </w:tcPr>
          <w:p w14:paraId="40F5F761">
            <w:pPr>
              <w:pStyle w:val="4"/>
              <w:jc w:val="center"/>
              <w:rPr>
                <w:rFonts w:ascii="Times New Roman" w:hAnsi="Times New Roman" w:eastAsia="仿宋_GB2312"/>
                <w:kern w:val="0"/>
                <w:sz w:val="24"/>
                <w:highlight w:val="none"/>
              </w:rPr>
            </w:pPr>
          </w:p>
        </w:tc>
        <w:tc>
          <w:tcPr>
            <w:tcW w:w="1488" w:type="dxa"/>
            <w:vAlign w:val="center"/>
          </w:tcPr>
          <w:p w14:paraId="5900F702">
            <w:pPr>
              <w:pStyle w:val="4"/>
              <w:jc w:val="center"/>
              <w:rPr>
                <w:rFonts w:ascii="Times New Roman" w:hAnsi="Times New Roman" w:eastAsia="仿宋_GB2312"/>
                <w:kern w:val="0"/>
                <w:sz w:val="24"/>
                <w:highlight w:val="none"/>
              </w:rPr>
            </w:pPr>
          </w:p>
        </w:tc>
        <w:tc>
          <w:tcPr>
            <w:tcW w:w="1488" w:type="dxa"/>
            <w:vAlign w:val="center"/>
          </w:tcPr>
          <w:p w14:paraId="004A59A8">
            <w:pPr>
              <w:pStyle w:val="4"/>
              <w:jc w:val="center"/>
              <w:rPr>
                <w:rFonts w:ascii="Times New Roman" w:hAnsi="Times New Roman" w:eastAsia="仿宋_GB2312"/>
                <w:kern w:val="0"/>
                <w:sz w:val="24"/>
                <w:highlight w:val="none"/>
              </w:rPr>
            </w:pPr>
          </w:p>
        </w:tc>
        <w:tc>
          <w:tcPr>
            <w:tcW w:w="1491" w:type="dxa"/>
            <w:vAlign w:val="center"/>
          </w:tcPr>
          <w:p w14:paraId="5D204352">
            <w:pPr>
              <w:pStyle w:val="4"/>
              <w:jc w:val="center"/>
              <w:rPr>
                <w:rFonts w:ascii="Times New Roman" w:hAnsi="Times New Roman" w:eastAsia="仿宋_GB2312"/>
                <w:kern w:val="0"/>
                <w:sz w:val="24"/>
                <w:highlight w:val="none"/>
              </w:rPr>
            </w:pPr>
          </w:p>
        </w:tc>
        <w:tc>
          <w:tcPr>
            <w:tcW w:w="1488" w:type="dxa"/>
            <w:vAlign w:val="center"/>
          </w:tcPr>
          <w:p w14:paraId="214F2CB8">
            <w:pPr>
              <w:pStyle w:val="4"/>
              <w:jc w:val="center"/>
              <w:rPr>
                <w:rFonts w:ascii="Times New Roman" w:hAnsi="Times New Roman" w:eastAsia="仿宋_GB2312"/>
                <w:kern w:val="0"/>
                <w:sz w:val="24"/>
                <w:highlight w:val="none"/>
              </w:rPr>
            </w:pPr>
          </w:p>
        </w:tc>
        <w:tc>
          <w:tcPr>
            <w:tcW w:w="1488" w:type="dxa"/>
            <w:vAlign w:val="center"/>
          </w:tcPr>
          <w:p w14:paraId="31FAFEB4">
            <w:pPr>
              <w:pStyle w:val="4"/>
              <w:jc w:val="center"/>
              <w:rPr>
                <w:rFonts w:ascii="Times New Roman" w:hAnsi="Times New Roman" w:eastAsia="仿宋_GB2312"/>
                <w:kern w:val="0"/>
                <w:sz w:val="24"/>
                <w:highlight w:val="none"/>
              </w:rPr>
            </w:pPr>
          </w:p>
        </w:tc>
      </w:tr>
      <w:tr w14:paraId="1D47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79" w:type="dxa"/>
            <w:vAlign w:val="center"/>
          </w:tcPr>
          <w:p w14:paraId="62F197A9">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残茬覆盖率，%</w:t>
            </w:r>
          </w:p>
        </w:tc>
        <w:tc>
          <w:tcPr>
            <w:tcW w:w="7443" w:type="dxa"/>
            <w:gridSpan w:val="5"/>
            <w:vAlign w:val="center"/>
          </w:tcPr>
          <w:p w14:paraId="297CB0F1">
            <w:pPr>
              <w:pStyle w:val="4"/>
              <w:jc w:val="center"/>
              <w:rPr>
                <w:rFonts w:ascii="Times New Roman" w:hAnsi="Times New Roman" w:eastAsia="仿宋_GB2312"/>
                <w:kern w:val="0"/>
                <w:sz w:val="24"/>
                <w:highlight w:val="none"/>
              </w:rPr>
            </w:pPr>
          </w:p>
        </w:tc>
      </w:tr>
      <w:tr w14:paraId="0647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179" w:type="dxa"/>
            <w:vAlign w:val="center"/>
          </w:tcPr>
          <w:p w14:paraId="25C01082">
            <w:pPr>
              <w:pStyle w:val="4"/>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备注</w:t>
            </w:r>
          </w:p>
        </w:tc>
        <w:tc>
          <w:tcPr>
            <w:tcW w:w="7443" w:type="dxa"/>
            <w:gridSpan w:val="5"/>
            <w:vAlign w:val="center"/>
          </w:tcPr>
          <w:p w14:paraId="68A3AF3B">
            <w:pPr>
              <w:pStyle w:val="4"/>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rPr>
              <w:t>适用于免（少）耕（单粒）精密播种机，在测定点直径10cm圆形区域内，有残茬覆盖的记为“1”，无残茬覆盖的记为“0”，测定结果应满足小麦残茬覆盖率不小于50%。</w:t>
            </w:r>
          </w:p>
        </w:tc>
      </w:tr>
    </w:tbl>
    <w:p w14:paraId="50F86141">
      <w:pPr>
        <w:widowControl/>
        <w:autoSpaceDE w:val="0"/>
        <w:autoSpaceDN w:val="0"/>
        <w:adjustRightInd w:val="0"/>
        <w:contextualSpacing/>
        <w:jc w:val="left"/>
        <w:rPr>
          <w:rFonts w:ascii="黑体" w:eastAsia="黑体"/>
          <w:sz w:val="28"/>
          <w:szCs w:val="28"/>
          <w:highlight w:val="none"/>
        </w:r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r>
        <w:rPr>
          <w:rFonts w:hint="eastAsia" w:eastAsia="仿宋_GB2312"/>
          <w:kern w:val="0"/>
          <w:sz w:val="28"/>
          <w:szCs w:val="28"/>
          <w:highlight w:val="none"/>
        </w:rPr>
        <w:t xml:space="preserve">    </w:t>
      </w:r>
    </w:p>
    <w:p w14:paraId="4878D91C">
      <w:pPr>
        <w:widowControl/>
        <w:rPr>
          <w:rFonts w:ascii="黑体" w:eastAsia="黑体"/>
          <w:sz w:val="24"/>
          <w:highlight w:val="none"/>
        </w:rPr>
      </w:pPr>
    </w:p>
    <w:p w14:paraId="3D8A0BAC">
      <w:pPr>
        <w:widowControl/>
        <w:rPr>
          <w:rFonts w:ascii="黑体" w:eastAsia="黑体"/>
          <w:sz w:val="24"/>
          <w:highlight w:val="none"/>
        </w:rPr>
      </w:pPr>
    </w:p>
    <w:p w14:paraId="6EB6C4BA">
      <w:pPr>
        <w:widowControl/>
        <w:rPr>
          <w:rFonts w:ascii="黑体" w:eastAsia="黑体"/>
          <w:sz w:val="24"/>
          <w:highlight w:val="none"/>
        </w:rPr>
      </w:pPr>
    </w:p>
    <w:p w14:paraId="35BF942F">
      <w:pPr>
        <w:widowControl/>
        <w:rPr>
          <w:rFonts w:ascii="黑体" w:eastAsia="黑体"/>
          <w:sz w:val="24"/>
          <w:highlight w:val="none"/>
        </w:rPr>
      </w:pPr>
    </w:p>
    <w:p w14:paraId="4C13B8FB">
      <w:pPr>
        <w:widowControl/>
        <w:rPr>
          <w:rFonts w:ascii="黑体" w:eastAsia="黑体"/>
          <w:sz w:val="24"/>
          <w:highlight w:val="none"/>
        </w:rPr>
      </w:pPr>
    </w:p>
    <w:p w14:paraId="7B5F54AC">
      <w:pPr>
        <w:widowControl/>
        <w:rPr>
          <w:rFonts w:ascii="黑体" w:eastAsia="黑体"/>
          <w:sz w:val="24"/>
          <w:highlight w:val="none"/>
        </w:rPr>
      </w:pPr>
    </w:p>
    <w:p w14:paraId="0B8DA6B8">
      <w:pPr>
        <w:widowControl/>
        <w:rPr>
          <w:rFonts w:ascii="黑体" w:eastAsia="黑体"/>
          <w:sz w:val="24"/>
          <w:highlight w:val="none"/>
        </w:rPr>
      </w:pPr>
    </w:p>
    <w:p w14:paraId="35168EA7">
      <w:pPr>
        <w:widowControl/>
        <w:rPr>
          <w:rFonts w:ascii="黑体" w:eastAsia="黑体"/>
          <w:sz w:val="24"/>
          <w:highlight w:val="none"/>
        </w:rPr>
      </w:pPr>
    </w:p>
    <w:p w14:paraId="06046533">
      <w:pPr>
        <w:widowControl/>
        <w:rPr>
          <w:rFonts w:ascii="黑体" w:eastAsia="黑体"/>
          <w:sz w:val="24"/>
          <w:highlight w:val="none"/>
        </w:rPr>
      </w:pPr>
    </w:p>
    <w:p w14:paraId="2735758D">
      <w:pPr>
        <w:widowControl/>
        <w:rPr>
          <w:rFonts w:ascii="黑体" w:eastAsia="黑体"/>
          <w:sz w:val="24"/>
          <w:highlight w:val="none"/>
        </w:rPr>
      </w:pPr>
    </w:p>
    <w:p w14:paraId="7F491298">
      <w:pPr>
        <w:widowControl/>
        <w:rPr>
          <w:rFonts w:ascii="黑体" w:eastAsia="黑体"/>
          <w:sz w:val="24"/>
          <w:highlight w:val="none"/>
        </w:rPr>
      </w:pPr>
    </w:p>
    <w:p w14:paraId="322B504B">
      <w:pPr>
        <w:widowControl/>
        <w:rPr>
          <w:rFonts w:ascii="黑体" w:eastAsia="黑体"/>
          <w:sz w:val="24"/>
          <w:highlight w:val="none"/>
        </w:rPr>
      </w:pPr>
    </w:p>
    <w:p w14:paraId="5EEDCE79">
      <w:pPr>
        <w:widowControl/>
        <w:rPr>
          <w:rFonts w:ascii="黑体" w:eastAsia="黑体"/>
          <w:sz w:val="24"/>
          <w:highlight w:val="none"/>
        </w:rPr>
      </w:pPr>
    </w:p>
    <w:p w14:paraId="4D84A231">
      <w:pPr>
        <w:widowControl/>
        <w:rPr>
          <w:rFonts w:ascii="黑体" w:eastAsia="黑体"/>
          <w:sz w:val="24"/>
          <w:highlight w:val="none"/>
        </w:rPr>
      </w:pPr>
    </w:p>
    <w:p w14:paraId="26568FE0">
      <w:pPr>
        <w:widowControl/>
        <w:rPr>
          <w:rFonts w:hint="eastAsia" w:ascii="黑体" w:eastAsia="黑体"/>
          <w:sz w:val="32"/>
          <w:szCs w:val="32"/>
          <w:highlight w:val="none"/>
        </w:rPr>
      </w:pPr>
      <w:r>
        <w:rPr>
          <w:rFonts w:hint="eastAsia" w:ascii="黑体" w:eastAsia="黑体"/>
          <w:sz w:val="32"/>
          <w:szCs w:val="32"/>
          <w:highlight w:val="none"/>
        </w:rPr>
        <w:t>附表</w:t>
      </w:r>
      <w:r>
        <w:rPr>
          <w:rFonts w:hint="eastAsia" w:ascii="黑体" w:eastAsia="黑体"/>
          <w:sz w:val="32"/>
          <w:szCs w:val="32"/>
          <w:highlight w:val="none"/>
          <w:lang w:val="en-US" w:eastAsia="zh-CN"/>
        </w:rPr>
        <w:t>6</w:t>
      </w:r>
      <w:r>
        <w:rPr>
          <w:rFonts w:hint="eastAsia" w:ascii="黑体" w:eastAsia="黑体"/>
          <w:sz w:val="32"/>
          <w:szCs w:val="32"/>
          <w:highlight w:val="none"/>
        </w:rPr>
        <w:t xml:space="preserve">             </w:t>
      </w:r>
    </w:p>
    <w:p w14:paraId="5F567176">
      <w:pPr>
        <w:widowControl/>
        <w:jc w:val="center"/>
        <w:rPr>
          <w:rFonts w:eastAsia="华文中宋"/>
          <w:kern w:val="0"/>
          <w:sz w:val="36"/>
          <w:szCs w:val="36"/>
          <w:highlight w:val="none"/>
        </w:rPr>
      </w:pPr>
      <w:r>
        <w:rPr>
          <w:rFonts w:hint="eastAsia" w:eastAsia="华文中宋"/>
          <w:kern w:val="0"/>
          <w:sz w:val="36"/>
          <w:szCs w:val="36"/>
          <w:highlight w:val="none"/>
        </w:rPr>
        <w:t>株距均匀性测定记录表</w:t>
      </w:r>
    </w:p>
    <w:p w14:paraId="6A246575">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当地农艺要求粒距（mm）：               调整粒距X</w:t>
      </w:r>
      <w:r>
        <w:rPr>
          <w:rFonts w:hint="eastAsia" w:ascii="仿宋_GB2312" w:hAnsi="仿宋_GB2312" w:eastAsia="仿宋_GB2312" w:cs="仿宋_GB2312"/>
          <w:sz w:val="24"/>
          <w:highlight w:val="none"/>
          <w:vertAlign w:val="subscript"/>
        </w:rPr>
        <w:t>r</w:t>
      </w:r>
      <w:r>
        <w:rPr>
          <w:rFonts w:hint="eastAsia" w:ascii="仿宋_GB2312" w:hAnsi="仿宋_GB2312" w:eastAsia="仿宋_GB2312" w:cs="仿宋_GB2312"/>
          <w:sz w:val="24"/>
          <w:highlight w:val="none"/>
        </w:rPr>
        <w:t xml:space="preserve">（mm）：    </w:t>
      </w:r>
    </w:p>
    <w:p w14:paraId="33AFD4F8">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企业：                                 播种机型号：                    </w:t>
      </w:r>
    </w:p>
    <w:tbl>
      <w:tblPr>
        <w:tblStyle w:val="8"/>
        <w:tblW w:w="9459" w:type="dxa"/>
        <w:tblInd w:w="-7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65"/>
        <w:gridCol w:w="1606"/>
        <w:gridCol w:w="1605"/>
        <w:gridCol w:w="1604"/>
        <w:gridCol w:w="1608"/>
      </w:tblGrid>
      <w:tr w14:paraId="1EC5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Merge w:val="restart"/>
            <w:vAlign w:val="center"/>
          </w:tcPr>
          <w:p w14:paraId="56C1EAFB">
            <w:pPr>
              <w:jc w:val="center"/>
              <w:rPr>
                <w:rFonts w:ascii="黑体" w:hAnsi="黑体" w:eastAsia="黑体" w:cs="黑体"/>
                <w:sz w:val="24"/>
                <w:highlight w:val="none"/>
              </w:rPr>
            </w:pPr>
            <w:r>
              <w:rPr>
                <w:rFonts w:hint="eastAsia" w:ascii="黑体" w:hAnsi="黑体" w:eastAsia="黑体" w:cs="黑体"/>
                <w:sz w:val="24"/>
                <w:highlight w:val="none"/>
              </w:rPr>
              <w:t>区段数</w:t>
            </w:r>
          </w:p>
        </w:tc>
        <w:tc>
          <w:tcPr>
            <w:tcW w:w="7988" w:type="dxa"/>
            <w:gridSpan w:val="5"/>
            <w:vAlign w:val="center"/>
          </w:tcPr>
          <w:p w14:paraId="3F934A51">
            <w:pPr>
              <w:jc w:val="center"/>
              <w:rPr>
                <w:rFonts w:ascii="黑体" w:hAnsi="黑体" w:eastAsia="黑体" w:cs="黑体"/>
                <w:sz w:val="24"/>
                <w:highlight w:val="none"/>
              </w:rPr>
            </w:pPr>
            <w:r>
              <w:rPr>
                <w:rFonts w:hint="eastAsia" w:ascii="黑体" w:hAnsi="黑体" w:eastAsia="黑体" w:cs="黑体"/>
                <w:sz w:val="24"/>
                <w:highlight w:val="none"/>
              </w:rPr>
              <w:t>实测株距X</w:t>
            </w:r>
            <w:r>
              <w:rPr>
                <w:rFonts w:hint="eastAsia" w:ascii="黑体" w:hAnsi="黑体" w:eastAsia="黑体" w:cs="黑体"/>
                <w:sz w:val="24"/>
                <w:highlight w:val="none"/>
                <w:vertAlign w:val="subscript"/>
              </w:rPr>
              <w:t>i</w:t>
            </w:r>
            <w:r>
              <w:rPr>
                <w:rFonts w:hint="eastAsia" w:ascii="黑体" w:hAnsi="黑体" w:eastAsia="黑体" w:cs="黑体"/>
                <w:sz w:val="24"/>
                <w:highlight w:val="none"/>
              </w:rPr>
              <w:t>（mm）</w:t>
            </w:r>
          </w:p>
        </w:tc>
      </w:tr>
      <w:tr w14:paraId="10F3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Merge w:val="continue"/>
            <w:vAlign w:val="center"/>
          </w:tcPr>
          <w:p w14:paraId="5939D224">
            <w:pPr>
              <w:jc w:val="center"/>
              <w:rPr>
                <w:rFonts w:ascii="黑体" w:hAnsi="黑体" w:eastAsia="黑体" w:cs="黑体"/>
                <w:sz w:val="24"/>
                <w:highlight w:val="none"/>
              </w:rPr>
            </w:pPr>
          </w:p>
        </w:tc>
        <w:tc>
          <w:tcPr>
            <w:tcW w:w="1565" w:type="dxa"/>
            <w:vAlign w:val="center"/>
          </w:tcPr>
          <w:p w14:paraId="7719DA76">
            <w:pPr>
              <w:jc w:val="center"/>
              <w:rPr>
                <w:rFonts w:ascii="黑体" w:hAnsi="黑体" w:eastAsia="黑体" w:cs="黑体"/>
                <w:sz w:val="24"/>
                <w:highlight w:val="none"/>
              </w:rPr>
            </w:pPr>
            <w:r>
              <w:rPr>
                <w:rFonts w:hint="eastAsia" w:ascii="黑体" w:hAnsi="黑体" w:eastAsia="黑体" w:cs="黑体"/>
                <w:sz w:val="24"/>
                <w:highlight w:val="none"/>
              </w:rPr>
              <w:t>第1行</w:t>
            </w:r>
          </w:p>
        </w:tc>
        <w:tc>
          <w:tcPr>
            <w:tcW w:w="1606" w:type="dxa"/>
            <w:vAlign w:val="center"/>
          </w:tcPr>
          <w:p w14:paraId="78394D6D">
            <w:pPr>
              <w:jc w:val="center"/>
              <w:rPr>
                <w:rFonts w:ascii="黑体" w:hAnsi="黑体" w:eastAsia="黑体" w:cs="黑体"/>
                <w:sz w:val="24"/>
                <w:highlight w:val="none"/>
              </w:rPr>
            </w:pPr>
            <w:r>
              <w:rPr>
                <w:rFonts w:hint="eastAsia" w:ascii="黑体" w:hAnsi="黑体" w:eastAsia="黑体" w:cs="黑体"/>
                <w:sz w:val="24"/>
                <w:highlight w:val="none"/>
              </w:rPr>
              <w:t>第2行</w:t>
            </w:r>
          </w:p>
        </w:tc>
        <w:tc>
          <w:tcPr>
            <w:tcW w:w="1605" w:type="dxa"/>
            <w:vAlign w:val="center"/>
          </w:tcPr>
          <w:p w14:paraId="3A0E2B16">
            <w:pPr>
              <w:jc w:val="center"/>
              <w:rPr>
                <w:rFonts w:ascii="黑体" w:hAnsi="黑体" w:eastAsia="黑体" w:cs="黑体"/>
                <w:sz w:val="24"/>
                <w:highlight w:val="none"/>
              </w:rPr>
            </w:pPr>
            <w:r>
              <w:rPr>
                <w:rFonts w:hint="eastAsia" w:ascii="黑体" w:hAnsi="黑体" w:eastAsia="黑体" w:cs="黑体"/>
                <w:sz w:val="24"/>
                <w:highlight w:val="none"/>
              </w:rPr>
              <w:t>第3行</w:t>
            </w:r>
          </w:p>
        </w:tc>
        <w:tc>
          <w:tcPr>
            <w:tcW w:w="1604" w:type="dxa"/>
            <w:vAlign w:val="center"/>
          </w:tcPr>
          <w:p w14:paraId="0BCA411E">
            <w:pPr>
              <w:jc w:val="center"/>
              <w:rPr>
                <w:rFonts w:ascii="黑体" w:hAnsi="黑体" w:eastAsia="黑体" w:cs="黑体"/>
                <w:sz w:val="24"/>
                <w:highlight w:val="none"/>
              </w:rPr>
            </w:pPr>
            <w:r>
              <w:rPr>
                <w:rFonts w:hint="eastAsia" w:ascii="黑体" w:hAnsi="黑体" w:eastAsia="黑体" w:cs="黑体"/>
                <w:sz w:val="24"/>
                <w:highlight w:val="none"/>
              </w:rPr>
              <w:t>第4行</w:t>
            </w:r>
          </w:p>
        </w:tc>
        <w:tc>
          <w:tcPr>
            <w:tcW w:w="1608" w:type="dxa"/>
            <w:vAlign w:val="center"/>
          </w:tcPr>
          <w:p w14:paraId="100A8142">
            <w:pPr>
              <w:jc w:val="center"/>
              <w:rPr>
                <w:rFonts w:ascii="黑体" w:hAnsi="黑体" w:eastAsia="黑体" w:cs="黑体"/>
                <w:sz w:val="24"/>
                <w:highlight w:val="none"/>
              </w:rPr>
            </w:pPr>
            <w:r>
              <w:rPr>
                <w:rFonts w:hint="eastAsia" w:ascii="黑体" w:hAnsi="黑体" w:eastAsia="黑体" w:cs="黑体"/>
                <w:sz w:val="24"/>
                <w:highlight w:val="none"/>
              </w:rPr>
              <w:t>第5行</w:t>
            </w:r>
          </w:p>
        </w:tc>
      </w:tr>
      <w:tr w14:paraId="721B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4C2F8991">
            <w:pPr>
              <w:jc w:val="center"/>
              <w:rPr>
                <w:sz w:val="24"/>
                <w:highlight w:val="none"/>
              </w:rPr>
            </w:pPr>
            <w:r>
              <w:rPr>
                <w:sz w:val="24"/>
                <w:highlight w:val="none"/>
              </w:rPr>
              <w:t>1</w:t>
            </w:r>
          </w:p>
        </w:tc>
        <w:tc>
          <w:tcPr>
            <w:tcW w:w="1565" w:type="dxa"/>
            <w:vAlign w:val="center"/>
          </w:tcPr>
          <w:p w14:paraId="78E3A310">
            <w:pPr>
              <w:jc w:val="center"/>
              <w:rPr>
                <w:rFonts w:ascii="宋体" w:hAnsi="宋体"/>
                <w:sz w:val="24"/>
                <w:highlight w:val="none"/>
              </w:rPr>
            </w:pPr>
          </w:p>
        </w:tc>
        <w:tc>
          <w:tcPr>
            <w:tcW w:w="1606" w:type="dxa"/>
            <w:vAlign w:val="center"/>
          </w:tcPr>
          <w:p w14:paraId="35C53355">
            <w:pPr>
              <w:jc w:val="center"/>
              <w:rPr>
                <w:rFonts w:ascii="宋体" w:hAnsi="宋体"/>
                <w:sz w:val="24"/>
                <w:highlight w:val="none"/>
              </w:rPr>
            </w:pPr>
          </w:p>
        </w:tc>
        <w:tc>
          <w:tcPr>
            <w:tcW w:w="1605" w:type="dxa"/>
            <w:vAlign w:val="center"/>
          </w:tcPr>
          <w:p w14:paraId="228ECCC9">
            <w:pPr>
              <w:jc w:val="center"/>
              <w:rPr>
                <w:rFonts w:ascii="宋体" w:hAnsi="宋体"/>
                <w:sz w:val="24"/>
                <w:highlight w:val="none"/>
              </w:rPr>
            </w:pPr>
          </w:p>
        </w:tc>
        <w:tc>
          <w:tcPr>
            <w:tcW w:w="1604" w:type="dxa"/>
            <w:vAlign w:val="center"/>
          </w:tcPr>
          <w:p w14:paraId="2C665D69">
            <w:pPr>
              <w:jc w:val="center"/>
              <w:rPr>
                <w:rFonts w:ascii="宋体" w:hAnsi="宋体"/>
                <w:sz w:val="24"/>
                <w:highlight w:val="none"/>
              </w:rPr>
            </w:pPr>
          </w:p>
        </w:tc>
        <w:tc>
          <w:tcPr>
            <w:tcW w:w="1608" w:type="dxa"/>
            <w:vAlign w:val="center"/>
          </w:tcPr>
          <w:p w14:paraId="63C2CB19">
            <w:pPr>
              <w:jc w:val="center"/>
              <w:rPr>
                <w:rFonts w:ascii="宋体" w:hAnsi="宋体"/>
                <w:sz w:val="24"/>
                <w:highlight w:val="none"/>
              </w:rPr>
            </w:pPr>
          </w:p>
        </w:tc>
      </w:tr>
      <w:tr w14:paraId="183F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3868B3DD">
            <w:pPr>
              <w:jc w:val="center"/>
              <w:rPr>
                <w:sz w:val="24"/>
                <w:highlight w:val="none"/>
              </w:rPr>
            </w:pPr>
            <w:r>
              <w:rPr>
                <w:sz w:val="24"/>
                <w:highlight w:val="none"/>
              </w:rPr>
              <w:t>2</w:t>
            </w:r>
          </w:p>
        </w:tc>
        <w:tc>
          <w:tcPr>
            <w:tcW w:w="1565" w:type="dxa"/>
            <w:vAlign w:val="center"/>
          </w:tcPr>
          <w:p w14:paraId="358ABD5B">
            <w:pPr>
              <w:jc w:val="center"/>
              <w:rPr>
                <w:rFonts w:ascii="宋体" w:hAnsi="宋体"/>
                <w:sz w:val="24"/>
                <w:highlight w:val="none"/>
              </w:rPr>
            </w:pPr>
          </w:p>
        </w:tc>
        <w:tc>
          <w:tcPr>
            <w:tcW w:w="1606" w:type="dxa"/>
            <w:vAlign w:val="center"/>
          </w:tcPr>
          <w:p w14:paraId="0A3AAB85">
            <w:pPr>
              <w:jc w:val="center"/>
              <w:rPr>
                <w:rFonts w:ascii="宋体" w:hAnsi="宋体"/>
                <w:sz w:val="24"/>
                <w:highlight w:val="none"/>
              </w:rPr>
            </w:pPr>
          </w:p>
        </w:tc>
        <w:tc>
          <w:tcPr>
            <w:tcW w:w="1605" w:type="dxa"/>
            <w:vAlign w:val="center"/>
          </w:tcPr>
          <w:p w14:paraId="457991E9">
            <w:pPr>
              <w:jc w:val="center"/>
              <w:rPr>
                <w:rFonts w:ascii="宋体" w:hAnsi="宋体"/>
                <w:sz w:val="24"/>
                <w:highlight w:val="none"/>
              </w:rPr>
            </w:pPr>
          </w:p>
        </w:tc>
        <w:tc>
          <w:tcPr>
            <w:tcW w:w="1604" w:type="dxa"/>
            <w:vAlign w:val="center"/>
          </w:tcPr>
          <w:p w14:paraId="5A463B09">
            <w:pPr>
              <w:jc w:val="center"/>
              <w:rPr>
                <w:rFonts w:ascii="宋体" w:hAnsi="宋体"/>
                <w:sz w:val="24"/>
                <w:highlight w:val="none"/>
              </w:rPr>
            </w:pPr>
          </w:p>
        </w:tc>
        <w:tc>
          <w:tcPr>
            <w:tcW w:w="1608" w:type="dxa"/>
            <w:vAlign w:val="center"/>
          </w:tcPr>
          <w:p w14:paraId="2E4EFFC3">
            <w:pPr>
              <w:jc w:val="center"/>
              <w:rPr>
                <w:rFonts w:ascii="宋体" w:hAnsi="宋体"/>
                <w:sz w:val="24"/>
                <w:highlight w:val="none"/>
              </w:rPr>
            </w:pPr>
          </w:p>
        </w:tc>
      </w:tr>
      <w:tr w14:paraId="64E1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287F5E39">
            <w:pPr>
              <w:jc w:val="center"/>
              <w:rPr>
                <w:sz w:val="24"/>
                <w:highlight w:val="none"/>
              </w:rPr>
            </w:pPr>
            <w:r>
              <w:rPr>
                <w:sz w:val="24"/>
                <w:highlight w:val="none"/>
              </w:rPr>
              <w:t>3</w:t>
            </w:r>
          </w:p>
        </w:tc>
        <w:tc>
          <w:tcPr>
            <w:tcW w:w="1565" w:type="dxa"/>
            <w:vAlign w:val="center"/>
          </w:tcPr>
          <w:p w14:paraId="0DB73231">
            <w:pPr>
              <w:jc w:val="center"/>
              <w:rPr>
                <w:rFonts w:ascii="宋体" w:hAnsi="宋体"/>
                <w:sz w:val="24"/>
                <w:highlight w:val="none"/>
              </w:rPr>
            </w:pPr>
          </w:p>
        </w:tc>
        <w:tc>
          <w:tcPr>
            <w:tcW w:w="1606" w:type="dxa"/>
            <w:vAlign w:val="center"/>
          </w:tcPr>
          <w:p w14:paraId="78F5052A">
            <w:pPr>
              <w:jc w:val="center"/>
              <w:rPr>
                <w:rFonts w:ascii="宋体" w:hAnsi="宋体"/>
                <w:sz w:val="24"/>
                <w:highlight w:val="none"/>
              </w:rPr>
            </w:pPr>
          </w:p>
        </w:tc>
        <w:tc>
          <w:tcPr>
            <w:tcW w:w="1605" w:type="dxa"/>
            <w:vAlign w:val="center"/>
          </w:tcPr>
          <w:p w14:paraId="5FDF86E6">
            <w:pPr>
              <w:jc w:val="center"/>
              <w:rPr>
                <w:rFonts w:ascii="宋体" w:hAnsi="宋体"/>
                <w:sz w:val="24"/>
                <w:highlight w:val="none"/>
              </w:rPr>
            </w:pPr>
          </w:p>
        </w:tc>
        <w:tc>
          <w:tcPr>
            <w:tcW w:w="1604" w:type="dxa"/>
            <w:vAlign w:val="center"/>
          </w:tcPr>
          <w:p w14:paraId="007805FD">
            <w:pPr>
              <w:jc w:val="center"/>
              <w:rPr>
                <w:rFonts w:ascii="宋体" w:hAnsi="宋体"/>
                <w:sz w:val="24"/>
                <w:highlight w:val="none"/>
              </w:rPr>
            </w:pPr>
          </w:p>
        </w:tc>
        <w:tc>
          <w:tcPr>
            <w:tcW w:w="1608" w:type="dxa"/>
            <w:vAlign w:val="center"/>
          </w:tcPr>
          <w:p w14:paraId="50D38631">
            <w:pPr>
              <w:jc w:val="center"/>
              <w:rPr>
                <w:rFonts w:ascii="宋体" w:hAnsi="宋体"/>
                <w:sz w:val="24"/>
                <w:highlight w:val="none"/>
              </w:rPr>
            </w:pPr>
          </w:p>
        </w:tc>
      </w:tr>
      <w:tr w14:paraId="5578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1710E8B3">
            <w:pPr>
              <w:jc w:val="center"/>
              <w:rPr>
                <w:sz w:val="24"/>
                <w:highlight w:val="none"/>
              </w:rPr>
            </w:pPr>
            <w:r>
              <w:rPr>
                <w:sz w:val="24"/>
                <w:highlight w:val="none"/>
              </w:rPr>
              <w:t>4</w:t>
            </w:r>
          </w:p>
        </w:tc>
        <w:tc>
          <w:tcPr>
            <w:tcW w:w="1565" w:type="dxa"/>
            <w:vAlign w:val="center"/>
          </w:tcPr>
          <w:p w14:paraId="45FFD6F9">
            <w:pPr>
              <w:jc w:val="center"/>
              <w:rPr>
                <w:rFonts w:ascii="宋体" w:hAnsi="宋体"/>
                <w:sz w:val="24"/>
                <w:highlight w:val="none"/>
              </w:rPr>
            </w:pPr>
          </w:p>
        </w:tc>
        <w:tc>
          <w:tcPr>
            <w:tcW w:w="1606" w:type="dxa"/>
            <w:vAlign w:val="center"/>
          </w:tcPr>
          <w:p w14:paraId="6B3E7250">
            <w:pPr>
              <w:jc w:val="center"/>
              <w:rPr>
                <w:rFonts w:ascii="宋体" w:hAnsi="宋体"/>
                <w:sz w:val="24"/>
                <w:highlight w:val="none"/>
              </w:rPr>
            </w:pPr>
          </w:p>
        </w:tc>
        <w:tc>
          <w:tcPr>
            <w:tcW w:w="1605" w:type="dxa"/>
            <w:vAlign w:val="center"/>
          </w:tcPr>
          <w:p w14:paraId="43681008">
            <w:pPr>
              <w:jc w:val="center"/>
              <w:rPr>
                <w:rFonts w:ascii="宋体" w:hAnsi="宋体"/>
                <w:sz w:val="24"/>
                <w:highlight w:val="none"/>
              </w:rPr>
            </w:pPr>
          </w:p>
        </w:tc>
        <w:tc>
          <w:tcPr>
            <w:tcW w:w="1604" w:type="dxa"/>
            <w:vAlign w:val="center"/>
          </w:tcPr>
          <w:p w14:paraId="5E2DA4F7">
            <w:pPr>
              <w:jc w:val="center"/>
              <w:rPr>
                <w:rFonts w:ascii="宋体" w:hAnsi="宋体"/>
                <w:sz w:val="24"/>
                <w:highlight w:val="none"/>
              </w:rPr>
            </w:pPr>
          </w:p>
        </w:tc>
        <w:tc>
          <w:tcPr>
            <w:tcW w:w="1608" w:type="dxa"/>
            <w:vAlign w:val="center"/>
          </w:tcPr>
          <w:p w14:paraId="0FB6B5FC">
            <w:pPr>
              <w:jc w:val="center"/>
              <w:rPr>
                <w:rFonts w:ascii="宋体" w:hAnsi="宋体"/>
                <w:sz w:val="24"/>
                <w:highlight w:val="none"/>
              </w:rPr>
            </w:pPr>
          </w:p>
        </w:tc>
      </w:tr>
      <w:tr w14:paraId="173A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54376AB2">
            <w:pPr>
              <w:jc w:val="center"/>
              <w:rPr>
                <w:sz w:val="24"/>
                <w:highlight w:val="none"/>
              </w:rPr>
            </w:pPr>
            <w:r>
              <w:rPr>
                <w:sz w:val="24"/>
                <w:highlight w:val="none"/>
              </w:rPr>
              <w:t>5</w:t>
            </w:r>
          </w:p>
        </w:tc>
        <w:tc>
          <w:tcPr>
            <w:tcW w:w="1565" w:type="dxa"/>
            <w:vAlign w:val="center"/>
          </w:tcPr>
          <w:p w14:paraId="5AF5C98C">
            <w:pPr>
              <w:jc w:val="center"/>
              <w:rPr>
                <w:rFonts w:ascii="宋体" w:hAnsi="宋体"/>
                <w:sz w:val="24"/>
                <w:highlight w:val="none"/>
              </w:rPr>
            </w:pPr>
          </w:p>
        </w:tc>
        <w:tc>
          <w:tcPr>
            <w:tcW w:w="1606" w:type="dxa"/>
            <w:vAlign w:val="center"/>
          </w:tcPr>
          <w:p w14:paraId="24F6FCA2">
            <w:pPr>
              <w:jc w:val="center"/>
              <w:rPr>
                <w:rFonts w:ascii="宋体" w:hAnsi="宋体"/>
                <w:sz w:val="24"/>
                <w:highlight w:val="none"/>
              </w:rPr>
            </w:pPr>
          </w:p>
        </w:tc>
        <w:tc>
          <w:tcPr>
            <w:tcW w:w="1605" w:type="dxa"/>
            <w:vAlign w:val="center"/>
          </w:tcPr>
          <w:p w14:paraId="4A2BB44B">
            <w:pPr>
              <w:jc w:val="center"/>
              <w:rPr>
                <w:rFonts w:ascii="宋体" w:hAnsi="宋体"/>
                <w:sz w:val="24"/>
                <w:highlight w:val="none"/>
              </w:rPr>
            </w:pPr>
          </w:p>
        </w:tc>
        <w:tc>
          <w:tcPr>
            <w:tcW w:w="1604" w:type="dxa"/>
            <w:vAlign w:val="center"/>
          </w:tcPr>
          <w:p w14:paraId="686C04D4">
            <w:pPr>
              <w:jc w:val="center"/>
              <w:rPr>
                <w:rFonts w:ascii="宋体" w:hAnsi="宋体"/>
                <w:sz w:val="24"/>
                <w:highlight w:val="none"/>
              </w:rPr>
            </w:pPr>
          </w:p>
        </w:tc>
        <w:tc>
          <w:tcPr>
            <w:tcW w:w="1608" w:type="dxa"/>
            <w:vAlign w:val="center"/>
          </w:tcPr>
          <w:p w14:paraId="584889D8">
            <w:pPr>
              <w:jc w:val="center"/>
              <w:rPr>
                <w:rFonts w:ascii="宋体" w:hAnsi="宋体"/>
                <w:sz w:val="24"/>
                <w:highlight w:val="none"/>
              </w:rPr>
            </w:pPr>
          </w:p>
        </w:tc>
      </w:tr>
      <w:tr w14:paraId="3D77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4C6CC937">
            <w:pPr>
              <w:jc w:val="center"/>
              <w:rPr>
                <w:sz w:val="24"/>
                <w:highlight w:val="none"/>
              </w:rPr>
            </w:pPr>
            <w:r>
              <w:rPr>
                <w:sz w:val="24"/>
                <w:highlight w:val="none"/>
              </w:rPr>
              <w:t>6</w:t>
            </w:r>
          </w:p>
        </w:tc>
        <w:tc>
          <w:tcPr>
            <w:tcW w:w="1565" w:type="dxa"/>
            <w:vAlign w:val="center"/>
          </w:tcPr>
          <w:p w14:paraId="0C9090ED">
            <w:pPr>
              <w:jc w:val="center"/>
              <w:rPr>
                <w:rFonts w:ascii="宋体" w:hAnsi="宋体"/>
                <w:sz w:val="24"/>
                <w:highlight w:val="none"/>
              </w:rPr>
            </w:pPr>
          </w:p>
        </w:tc>
        <w:tc>
          <w:tcPr>
            <w:tcW w:w="1606" w:type="dxa"/>
            <w:vAlign w:val="center"/>
          </w:tcPr>
          <w:p w14:paraId="4CB52BA8">
            <w:pPr>
              <w:jc w:val="center"/>
              <w:rPr>
                <w:rFonts w:ascii="宋体" w:hAnsi="宋体"/>
                <w:sz w:val="24"/>
                <w:highlight w:val="none"/>
              </w:rPr>
            </w:pPr>
          </w:p>
        </w:tc>
        <w:tc>
          <w:tcPr>
            <w:tcW w:w="1605" w:type="dxa"/>
            <w:vAlign w:val="center"/>
          </w:tcPr>
          <w:p w14:paraId="7220776E">
            <w:pPr>
              <w:jc w:val="center"/>
              <w:rPr>
                <w:rFonts w:ascii="宋体" w:hAnsi="宋体"/>
                <w:sz w:val="24"/>
                <w:highlight w:val="none"/>
              </w:rPr>
            </w:pPr>
          </w:p>
        </w:tc>
        <w:tc>
          <w:tcPr>
            <w:tcW w:w="1604" w:type="dxa"/>
            <w:vAlign w:val="center"/>
          </w:tcPr>
          <w:p w14:paraId="25681EC5">
            <w:pPr>
              <w:jc w:val="center"/>
              <w:rPr>
                <w:rFonts w:ascii="宋体" w:hAnsi="宋体"/>
                <w:sz w:val="24"/>
                <w:highlight w:val="none"/>
              </w:rPr>
            </w:pPr>
          </w:p>
        </w:tc>
        <w:tc>
          <w:tcPr>
            <w:tcW w:w="1608" w:type="dxa"/>
            <w:vAlign w:val="center"/>
          </w:tcPr>
          <w:p w14:paraId="3CC5970B">
            <w:pPr>
              <w:jc w:val="center"/>
              <w:rPr>
                <w:rFonts w:ascii="宋体" w:hAnsi="宋体"/>
                <w:sz w:val="24"/>
                <w:highlight w:val="none"/>
              </w:rPr>
            </w:pPr>
          </w:p>
        </w:tc>
      </w:tr>
      <w:tr w14:paraId="725D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099E6E56">
            <w:pPr>
              <w:jc w:val="center"/>
              <w:rPr>
                <w:sz w:val="24"/>
                <w:highlight w:val="none"/>
              </w:rPr>
            </w:pPr>
            <w:r>
              <w:rPr>
                <w:sz w:val="24"/>
                <w:highlight w:val="none"/>
              </w:rPr>
              <w:t>7</w:t>
            </w:r>
          </w:p>
        </w:tc>
        <w:tc>
          <w:tcPr>
            <w:tcW w:w="1565" w:type="dxa"/>
            <w:vAlign w:val="center"/>
          </w:tcPr>
          <w:p w14:paraId="1746B524">
            <w:pPr>
              <w:jc w:val="center"/>
              <w:rPr>
                <w:rFonts w:ascii="宋体" w:hAnsi="宋体"/>
                <w:sz w:val="24"/>
                <w:highlight w:val="none"/>
              </w:rPr>
            </w:pPr>
          </w:p>
        </w:tc>
        <w:tc>
          <w:tcPr>
            <w:tcW w:w="1606" w:type="dxa"/>
            <w:vAlign w:val="center"/>
          </w:tcPr>
          <w:p w14:paraId="3DF55534">
            <w:pPr>
              <w:jc w:val="center"/>
              <w:rPr>
                <w:rFonts w:ascii="宋体" w:hAnsi="宋体"/>
                <w:sz w:val="24"/>
                <w:highlight w:val="none"/>
              </w:rPr>
            </w:pPr>
          </w:p>
        </w:tc>
        <w:tc>
          <w:tcPr>
            <w:tcW w:w="1605" w:type="dxa"/>
            <w:vAlign w:val="center"/>
          </w:tcPr>
          <w:p w14:paraId="50C61509">
            <w:pPr>
              <w:jc w:val="center"/>
              <w:rPr>
                <w:rFonts w:ascii="宋体" w:hAnsi="宋体"/>
                <w:sz w:val="24"/>
                <w:highlight w:val="none"/>
              </w:rPr>
            </w:pPr>
          </w:p>
        </w:tc>
        <w:tc>
          <w:tcPr>
            <w:tcW w:w="1604" w:type="dxa"/>
            <w:vAlign w:val="center"/>
          </w:tcPr>
          <w:p w14:paraId="43E7D0C0">
            <w:pPr>
              <w:jc w:val="center"/>
              <w:rPr>
                <w:rFonts w:ascii="宋体" w:hAnsi="宋体"/>
                <w:sz w:val="24"/>
                <w:highlight w:val="none"/>
              </w:rPr>
            </w:pPr>
          </w:p>
        </w:tc>
        <w:tc>
          <w:tcPr>
            <w:tcW w:w="1608" w:type="dxa"/>
            <w:vAlign w:val="center"/>
          </w:tcPr>
          <w:p w14:paraId="2FDE851D">
            <w:pPr>
              <w:jc w:val="center"/>
              <w:rPr>
                <w:rFonts w:ascii="宋体" w:hAnsi="宋体"/>
                <w:sz w:val="24"/>
                <w:highlight w:val="none"/>
              </w:rPr>
            </w:pPr>
          </w:p>
        </w:tc>
      </w:tr>
      <w:tr w14:paraId="170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7285FA64">
            <w:pPr>
              <w:jc w:val="center"/>
              <w:rPr>
                <w:sz w:val="24"/>
                <w:highlight w:val="none"/>
              </w:rPr>
            </w:pPr>
            <w:r>
              <w:rPr>
                <w:sz w:val="24"/>
                <w:highlight w:val="none"/>
              </w:rPr>
              <w:t>8</w:t>
            </w:r>
          </w:p>
        </w:tc>
        <w:tc>
          <w:tcPr>
            <w:tcW w:w="1565" w:type="dxa"/>
            <w:vAlign w:val="center"/>
          </w:tcPr>
          <w:p w14:paraId="5F10AA00">
            <w:pPr>
              <w:jc w:val="center"/>
              <w:rPr>
                <w:rFonts w:ascii="宋体" w:hAnsi="宋体"/>
                <w:sz w:val="24"/>
                <w:highlight w:val="none"/>
              </w:rPr>
            </w:pPr>
          </w:p>
        </w:tc>
        <w:tc>
          <w:tcPr>
            <w:tcW w:w="1606" w:type="dxa"/>
            <w:vAlign w:val="center"/>
          </w:tcPr>
          <w:p w14:paraId="0288541E">
            <w:pPr>
              <w:jc w:val="center"/>
              <w:rPr>
                <w:rFonts w:ascii="宋体" w:hAnsi="宋体"/>
                <w:sz w:val="24"/>
                <w:highlight w:val="none"/>
              </w:rPr>
            </w:pPr>
          </w:p>
        </w:tc>
        <w:tc>
          <w:tcPr>
            <w:tcW w:w="1605" w:type="dxa"/>
            <w:vAlign w:val="center"/>
          </w:tcPr>
          <w:p w14:paraId="6C93582E">
            <w:pPr>
              <w:jc w:val="center"/>
              <w:rPr>
                <w:rFonts w:ascii="宋体" w:hAnsi="宋体"/>
                <w:sz w:val="24"/>
                <w:highlight w:val="none"/>
              </w:rPr>
            </w:pPr>
          </w:p>
        </w:tc>
        <w:tc>
          <w:tcPr>
            <w:tcW w:w="1604" w:type="dxa"/>
            <w:vAlign w:val="center"/>
          </w:tcPr>
          <w:p w14:paraId="420B0F29">
            <w:pPr>
              <w:jc w:val="center"/>
              <w:rPr>
                <w:rFonts w:ascii="宋体" w:hAnsi="宋体"/>
                <w:sz w:val="24"/>
                <w:highlight w:val="none"/>
              </w:rPr>
            </w:pPr>
          </w:p>
        </w:tc>
        <w:tc>
          <w:tcPr>
            <w:tcW w:w="1608" w:type="dxa"/>
            <w:vAlign w:val="center"/>
          </w:tcPr>
          <w:p w14:paraId="526B7288">
            <w:pPr>
              <w:jc w:val="center"/>
              <w:rPr>
                <w:rFonts w:ascii="宋体" w:hAnsi="宋体"/>
                <w:sz w:val="24"/>
                <w:highlight w:val="none"/>
              </w:rPr>
            </w:pPr>
          </w:p>
        </w:tc>
      </w:tr>
      <w:tr w14:paraId="7CED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194CB691">
            <w:pPr>
              <w:jc w:val="center"/>
              <w:rPr>
                <w:sz w:val="24"/>
                <w:highlight w:val="none"/>
              </w:rPr>
            </w:pPr>
            <w:r>
              <w:rPr>
                <w:sz w:val="24"/>
                <w:highlight w:val="none"/>
              </w:rPr>
              <w:t>9</w:t>
            </w:r>
          </w:p>
        </w:tc>
        <w:tc>
          <w:tcPr>
            <w:tcW w:w="1565" w:type="dxa"/>
            <w:vAlign w:val="center"/>
          </w:tcPr>
          <w:p w14:paraId="39608971">
            <w:pPr>
              <w:jc w:val="center"/>
              <w:rPr>
                <w:rFonts w:ascii="宋体" w:hAnsi="宋体"/>
                <w:sz w:val="24"/>
                <w:highlight w:val="none"/>
              </w:rPr>
            </w:pPr>
          </w:p>
        </w:tc>
        <w:tc>
          <w:tcPr>
            <w:tcW w:w="1606" w:type="dxa"/>
            <w:vAlign w:val="center"/>
          </w:tcPr>
          <w:p w14:paraId="5F71153D">
            <w:pPr>
              <w:jc w:val="center"/>
              <w:rPr>
                <w:rFonts w:ascii="宋体" w:hAnsi="宋体"/>
                <w:sz w:val="24"/>
                <w:highlight w:val="none"/>
              </w:rPr>
            </w:pPr>
          </w:p>
        </w:tc>
        <w:tc>
          <w:tcPr>
            <w:tcW w:w="1605" w:type="dxa"/>
            <w:vAlign w:val="center"/>
          </w:tcPr>
          <w:p w14:paraId="5712F75A">
            <w:pPr>
              <w:jc w:val="center"/>
              <w:rPr>
                <w:rFonts w:ascii="宋体" w:hAnsi="宋体"/>
                <w:sz w:val="24"/>
                <w:highlight w:val="none"/>
              </w:rPr>
            </w:pPr>
          </w:p>
        </w:tc>
        <w:tc>
          <w:tcPr>
            <w:tcW w:w="1604" w:type="dxa"/>
            <w:vAlign w:val="center"/>
          </w:tcPr>
          <w:p w14:paraId="12DD9958">
            <w:pPr>
              <w:jc w:val="center"/>
              <w:rPr>
                <w:rFonts w:ascii="宋体" w:hAnsi="宋体"/>
                <w:sz w:val="24"/>
                <w:highlight w:val="none"/>
              </w:rPr>
            </w:pPr>
          </w:p>
        </w:tc>
        <w:tc>
          <w:tcPr>
            <w:tcW w:w="1608" w:type="dxa"/>
            <w:vAlign w:val="center"/>
          </w:tcPr>
          <w:p w14:paraId="33ABE9DE">
            <w:pPr>
              <w:jc w:val="center"/>
              <w:rPr>
                <w:rFonts w:ascii="宋体" w:hAnsi="宋体"/>
                <w:sz w:val="24"/>
                <w:highlight w:val="none"/>
              </w:rPr>
            </w:pPr>
          </w:p>
        </w:tc>
      </w:tr>
      <w:tr w14:paraId="5E83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7AA69FFC">
            <w:pPr>
              <w:jc w:val="center"/>
              <w:rPr>
                <w:sz w:val="24"/>
                <w:highlight w:val="none"/>
              </w:rPr>
            </w:pPr>
            <w:r>
              <w:rPr>
                <w:sz w:val="24"/>
                <w:highlight w:val="none"/>
              </w:rPr>
              <w:t>10</w:t>
            </w:r>
          </w:p>
        </w:tc>
        <w:tc>
          <w:tcPr>
            <w:tcW w:w="1565" w:type="dxa"/>
            <w:vAlign w:val="center"/>
          </w:tcPr>
          <w:p w14:paraId="739727A5">
            <w:pPr>
              <w:jc w:val="center"/>
              <w:rPr>
                <w:rFonts w:ascii="宋体" w:hAnsi="宋体"/>
                <w:sz w:val="24"/>
                <w:highlight w:val="none"/>
              </w:rPr>
            </w:pPr>
          </w:p>
        </w:tc>
        <w:tc>
          <w:tcPr>
            <w:tcW w:w="1606" w:type="dxa"/>
            <w:vAlign w:val="center"/>
          </w:tcPr>
          <w:p w14:paraId="6DF80FFD">
            <w:pPr>
              <w:jc w:val="center"/>
              <w:rPr>
                <w:rFonts w:ascii="宋体" w:hAnsi="宋体"/>
                <w:sz w:val="24"/>
                <w:highlight w:val="none"/>
              </w:rPr>
            </w:pPr>
          </w:p>
        </w:tc>
        <w:tc>
          <w:tcPr>
            <w:tcW w:w="1605" w:type="dxa"/>
            <w:vAlign w:val="center"/>
          </w:tcPr>
          <w:p w14:paraId="1BFEC937">
            <w:pPr>
              <w:jc w:val="center"/>
              <w:rPr>
                <w:rFonts w:ascii="宋体" w:hAnsi="宋体"/>
                <w:sz w:val="24"/>
                <w:highlight w:val="none"/>
              </w:rPr>
            </w:pPr>
          </w:p>
        </w:tc>
        <w:tc>
          <w:tcPr>
            <w:tcW w:w="1604" w:type="dxa"/>
            <w:vAlign w:val="center"/>
          </w:tcPr>
          <w:p w14:paraId="382EDD77">
            <w:pPr>
              <w:jc w:val="center"/>
              <w:rPr>
                <w:rFonts w:ascii="宋体" w:hAnsi="宋体"/>
                <w:sz w:val="24"/>
                <w:highlight w:val="none"/>
              </w:rPr>
            </w:pPr>
          </w:p>
        </w:tc>
        <w:tc>
          <w:tcPr>
            <w:tcW w:w="1608" w:type="dxa"/>
            <w:vAlign w:val="center"/>
          </w:tcPr>
          <w:p w14:paraId="09C0856E">
            <w:pPr>
              <w:jc w:val="center"/>
              <w:rPr>
                <w:rFonts w:ascii="宋体" w:hAnsi="宋体"/>
                <w:sz w:val="24"/>
                <w:highlight w:val="none"/>
              </w:rPr>
            </w:pPr>
          </w:p>
        </w:tc>
      </w:tr>
      <w:tr w14:paraId="57B9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2FDFA972">
            <w:pPr>
              <w:jc w:val="center"/>
              <w:rPr>
                <w:sz w:val="24"/>
                <w:highlight w:val="none"/>
              </w:rPr>
            </w:pPr>
            <w:r>
              <w:rPr>
                <w:sz w:val="24"/>
                <w:highlight w:val="none"/>
              </w:rPr>
              <w:t>11</w:t>
            </w:r>
          </w:p>
        </w:tc>
        <w:tc>
          <w:tcPr>
            <w:tcW w:w="1565" w:type="dxa"/>
            <w:vAlign w:val="center"/>
          </w:tcPr>
          <w:p w14:paraId="3CC2EFBC">
            <w:pPr>
              <w:jc w:val="center"/>
              <w:rPr>
                <w:rFonts w:ascii="宋体" w:hAnsi="宋体"/>
                <w:sz w:val="24"/>
                <w:highlight w:val="none"/>
              </w:rPr>
            </w:pPr>
          </w:p>
        </w:tc>
        <w:tc>
          <w:tcPr>
            <w:tcW w:w="1606" w:type="dxa"/>
            <w:vAlign w:val="center"/>
          </w:tcPr>
          <w:p w14:paraId="71A07950">
            <w:pPr>
              <w:jc w:val="center"/>
              <w:rPr>
                <w:rFonts w:ascii="宋体" w:hAnsi="宋体"/>
                <w:sz w:val="24"/>
                <w:highlight w:val="none"/>
              </w:rPr>
            </w:pPr>
          </w:p>
        </w:tc>
        <w:tc>
          <w:tcPr>
            <w:tcW w:w="1605" w:type="dxa"/>
            <w:vAlign w:val="center"/>
          </w:tcPr>
          <w:p w14:paraId="05DCAE54">
            <w:pPr>
              <w:jc w:val="center"/>
              <w:rPr>
                <w:rFonts w:ascii="宋体" w:hAnsi="宋体"/>
                <w:sz w:val="24"/>
                <w:highlight w:val="none"/>
              </w:rPr>
            </w:pPr>
          </w:p>
        </w:tc>
        <w:tc>
          <w:tcPr>
            <w:tcW w:w="1604" w:type="dxa"/>
            <w:vAlign w:val="center"/>
          </w:tcPr>
          <w:p w14:paraId="7F2CE5D0">
            <w:pPr>
              <w:jc w:val="center"/>
              <w:rPr>
                <w:rFonts w:ascii="宋体" w:hAnsi="宋体"/>
                <w:sz w:val="24"/>
                <w:highlight w:val="none"/>
              </w:rPr>
            </w:pPr>
          </w:p>
        </w:tc>
        <w:tc>
          <w:tcPr>
            <w:tcW w:w="1608" w:type="dxa"/>
            <w:vAlign w:val="center"/>
          </w:tcPr>
          <w:p w14:paraId="2CC94F9E">
            <w:pPr>
              <w:jc w:val="center"/>
              <w:rPr>
                <w:rFonts w:ascii="宋体" w:hAnsi="宋体"/>
                <w:sz w:val="24"/>
                <w:highlight w:val="none"/>
              </w:rPr>
            </w:pPr>
          </w:p>
        </w:tc>
      </w:tr>
      <w:tr w14:paraId="3F45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50EABF7D">
            <w:pPr>
              <w:jc w:val="center"/>
              <w:rPr>
                <w:sz w:val="24"/>
                <w:highlight w:val="none"/>
              </w:rPr>
            </w:pPr>
            <w:r>
              <w:rPr>
                <w:sz w:val="24"/>
                <w:highlight w:val="none"/>
              </w:rPr>
              <w:t>12</w:t>
            </w:r>
          </w:p>
        </w:tc>
        <w:tc>
          <w:tcPr>
            <w:tcW w:w="1565" w:type="dxa"/>
            <w:vAlign w:val="center"/>
          </w:tcPr>
          <w:p w14:paraId="375FA391">
            <w:pPr>
              <w:jc w:val="center"/>
              <w:rPr>
                <w:rFonts w:ascii="宋体" w:hAnsi="宋体"/>
                <w:sz w:val="24"/>
                <w:highlight w:val="none"/>
              </w:rPr>
            </w:pPr>
          </w:p>
        </w:tc>
        <w:tc>
          <w:tcPr>
            <w:tcW w:w="1606" w:type="dxa"/>
            <w:vAlign w:val="center"/>
          </w:tcPr>
          <w:p w14:paraId="53D3E5F5">
            <w:pPr>
              <w:jc w:val="center"/>
              <w:rPr>
                <w:rFonts w:ascii="宋体" w:hAnsi="宋体"/>
                <w:sz w:val="24"/>
                <w:highlight w:val="none"/>
              </w:rPr>
            </w:pPr>
          </w:p>
        </w:tc>
        <w:tc>
          <w:tcPr>
            <w:tcW w:w="1605" w:type="dxa"/>
            <w:vAlign w:val="center"/>
          </w:tcPr>
          <w:p w14:paraId="24878808">
            <w:pPr>
              <w:jc w:val="center"/>
              <w:rPr>
                <w:rFonts w:ascii="宋体" w:hAnsi="宋体"/>
                <w:sz w:val="24"/>
                <w:highlight w:val="none"/>
              </w:rPr>
            </w:pPr>
          </w:p>
        </w:tc>
        <w:tc>
          <w:tcPr>
            <w:tcW w:w="1604" w:type="dxa"/>
            <w:vAlign w:val="center"/>
          </w:tcPr>
          <w:p w14:paraId="2A10C6DA">
            <w:pPr>
              <w:jc w:val="center"/>
              <w:rPr>
                <w:rFonts w:ascii="宋体" w:hAnsi="宋体"/>
                <w:sz w:val="24"/>
                <w:highlight w:val="none"/>
              </w:rPr>
            </w:pPr>
          </w:p>
        </w:tc>
        <w:tc>
          <w:tcPr>
            <w:tcW w:w="1608" w:type="dxa"/>
            <w:vAlign w:val="center"/>
          </w:tcPr>
          <w:p w14:paraId="3239920B">
            <w:pPr>
              <w:jc w:val="center"/>
              <w:rPr>
                <w:rFonts w:ascii="宋体" w:hAnsi="宋体"/>
                <w:sz w:val="24"/>
                <w:highlight w:val="none"/>
              </w:rPr>
            </w:pPr>
          </w:p>
        </w:tc>
      </w:tr>
      <w:tr w14:paraId="4DAE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103FF7CD">
            <w:pPr>
              <w:jc w:val="center"/>
              <w:rPr>
                <w:sz w:val="24"/>
                <w:highlight w:val="none"/>
              </w:rPr>
            </w:pPr>
            <w:r>
              <w:rPr>
                <w:sz w:val="24"/>
                <w:highlight w:val="none"/>
              </w:rPr>
              <w:t>13</w:t>
            </w:r>
          </w:p>
        </w:tc>
        <w:tc>
          <w:tcPr>
            <w:tcW w:w="1565" w:type="dxa"/>
            <w:vAlign w:val="center"/>
          </w:tcPr>
          <w:p w14:paraId="33C60527">
            <w:pPr>
              <w:jc w:val="center"/>
              <w:rPr>
                <w:rFonts w:ascii="宋体" w:hAnsi="宋体"/>
                <w:sz w:val="24"/>
                <w:highlight w:val="none"/>
              </w:rPr>
            </w:pPr>
          </w:p>
        </w:tc>
        <w:tc>
          <w:tcPr>
            <w:tcW w:w="1606" w:type="dxa"/>
            <w:vAlign w:val="center"/>
          </w:tcPr>
          <w:p w14:paraId="2182F6B0">
            <w:pPr>
              <w:jc w:val="center"/>
              <w:rPr>
                <w:rFonts w:ascii="宋体" w:hAnsi="宋体"/>
                <w:sz w:val="24"/>
                <w:highlight w:val="none"/>
              </w:rPr>
            </w:pPr>
          </w:p>
        </w:tc>
        <w:tc>
          <w:tcPr>
            <w:tcW w:w="1605" w:type="dxa"/>
            <w:vAlign w:val="center"/>
          </w:tcPr>
          <w:p w14:paraId="3DE328D7">
            <w:pPr>
              <w:jc w:val="center"/>
              <w:rPr>
                <w:rFonts w:ascii="宋体" w:hAnsi="宋体"/>
                <w:sz w:val="24"/>
                <w:highlight w:val="none"/>
              </w:rPr>
            </w:pPr>
          </w:p>
        </w:tc>
        <w:tc>
          <w:tcPr>
            <w:tcW w:w="1604" w:type="dxa"/>
            <w:vAlign w:val="center"/>
          </w:tcPr>
          <w:p w14:paraId="768F7447">
            <w:pPr>
              <w:jc w:val="center"/>
              <w:rPr>
                <w:rFonts w:ascii="宋体" w:hAnsi="宋体"/>
                <w:sz w:val="24"/>
                <w:highlight w:val="none"/>
              </w:rPr>
            </w:pPr>
          </w:p>
        </w:tc>
        <w:tc>
          <w:tcPr>
            <w:tcW w:w="1608" w:type="dxa"/>
            <w:vAlign w:val="center"/>
          </w:tcPr>
          <w:p w14:paraId="0A61228E">
            <w:pPr>
              <w:jc w:val="center"/>
              <w:rPr>
                <w:rFonts w:ascii="宋体" w:hAnsi="宋体"/>
                <w:sz w:val="24"/>
                <w:highlight w:val="none"/>
              </w:rPr>
            </w:pPr>
          </w:p>
        </w:tc>
      </w:tr>
      <w:tr w14:paraId="50DC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1BAA7DAF">
            <w:pPr>
              <w:jc w:val="center"/>
              <w:rPr>
                <w:sz w:val="24"/>
                <w:highlight w:val="none"/>
              </w:rPr>
            </w:pPr>
            <w:r>
              <w:rPr>
                <w:sz w:val="24"/>
                <w:highlight w:val="none"/>
              </w:rPr>
              <w:t>14</w:t>
            </w:r>
          </w:p>
        </w:tc>
        <w:tc>
          <w:tcPr>
            <w:tcW w:w="1565" w:type="dxa"/>
            <w:vAlign w:val="center"/>
          </w:tcPr>
          <w:p w14:paraId="7E6E4021">
            <w:pPr>
              <w:jc w:val="center"/>
              <w:rPr>
                <w:rFonts w:ascii="宋体" w:hAnsi="宋体"/>
                <w:sz w:val="24"/>
                <w:highlight w:val="none"/>
              </w:rPr>
            </w:pPr>
          </w:p>
        </w:tc>
        <w:tc>
          <w:tcPr>
            <w:tcW w:w="1606" w:type="dxa"/>
            <w:vAlign w:val="center"/>
          </w:tcPr>
          <w:p w14:paraId="146A50E5">
            <w:pPr>
              <w:jc w:val="center"/>
              <w:rPr>
                <w:rFonts w:ascii="宋体" w:hAnsi="宋体"/>
                <w:sz w:val="24"/>
                <w:highlight w:val="none"/>
              </w:rPr>
            </w:pPr>
          </w:p>
        </w:tc>
        <w:tc>
          <w:tcPr>
            <w:tcW w:w="1605" w:type="dxa"/>
            <w:vAlign w:val="center"/>
          </w:tcPr>
          <w:p w14:paraId="5F35C5AB">
            <w:pPr>
              <w:jc w:val="center"/>
              <w:rPr>
                <w:rFonts w:ascii="宋体" w:hAnsi="宋体"/>
                <w:sz w:val="24"/>
                <w:highlight w:val="none"/>
              </w:rPr>
            </w:pPr>
          </w:p>
        </w:tc>
        <w:tc>
          <w:tcPr>
            <w:tcW w:w="1604" w:type="dxa"/>
            <w:vAlign w:val="center"/>
          </w:tcPr>
          <w:p w14:paraId="12497CD5">
            <w:pPr>
              <w:jc w:val="center"/>
              <w:rPr>
                <w:rFonts w:ascii="宋体" w:hAnsi="宋体"/>
                <w:sz w:val="24"/>
                <w:highlight w:val="none"/>
              </w:rPr>
            </w:pPr>
          </w:p>
        </w:tc>
        <w:tc>
          <w:tcPr>
            <w:tcW w:w="1608" w:type="dxa"/>
            <w:vAlign w:val="center"/>
          </w:tcPr>
          <w:p w14:paraId="736E6B2A">
            <w:pPr>
              <w:jc w:val="center"/>
              <w:rPr>
                <w:rFonts w:ascii="宋体" w:hAnsi="宋体"/>
                <w:sz w:val="24"/>
                <w:highlight w:val="none"/>
              </w:rPr>
            </w:pPr>
          </w:p>
        </w:tc>
      </w:tr>
      <w:tr w14:paraId="5EC7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05D82572">
            <w:pPr>
              <w:jc w:val="center"/>
              <w:rPr>
                <w:sz w:val="24"/>
                <w:highlight w:val="none"/>
              </w:rPr>
            </w:pPr>
            <w:r>
              <w:rPr>
                <w:sz w:val="24"/>
                <w:highlight w:val="none"/>
              </w:rPr>
              <w:t>15</w:t>
            </w:r>
          </w:p>
        </w:tc>
        <w:tc>
          <w:tcPr>
            <w:tcW w:w="1565" w:type="dxa"/>
            <w:vAlign w:val="center"/>
          </w:tcPr>
          <w:p w14:paraId="6F6245AB">
            <w:pPr>
              <w:jc w:val="center"/>
              <w:rPr>
                <w:rFonts w:ascii="宋体" w:hAnsi="宋体"/>
                <w:sz w:val="24"/>
                <w:highlight w:val="none"/>
              </w:rPr>
            </w:pPr>
          </w:p>
        </w:tc>
        <w:tc>
          <w:tcPr>
            <w:tcW w:w="1606" w:type="dxa"/>
            <w:vAlign w:val="center"/>
          </w:tcPr>
          <w:p w14:paraId="43743284">
            <w:pPr>
              <w:jc w:val="center"/>
              <w:rPr>
                <w:rFonts w:ascii="宋体" w:hAnsi="宋体"/>
                <w:sz w:val="24"/>
                <w:highlight w:val="none"/>
              </w:rPr>
            </w:pPr>
          </w:p>
        </w:tc>
        <w:tc>
          <w:tcPr>
            <w:tcW w:w="1605" w:type="dxa"/>
            <w:vAlign w:val="center"/>
          </w:tcPr>
          <w:p w14:paraId="38705207">
            <w:pPr>
              <w:jc w:val="center"/>
              <w:rPr>
                <w:rFonts w:ascii="宋体" w:hAnsi="宋体"/>
                <w:sz w:val="24"/>
                <w:highlight w:val="none"/>
              </w:rPr>
            </w:pPr>
          </w:p>
        </w:tc>
        <w:tc>
          <w:tcPr>
            <w:tcW w:w="1604" w:type="dxa"/>
            <w:vAlign w:val="center"/>
          </w:tcPr>
          <w:p w14:paraId="37DE3BFE">
            <w:pPr>
              <w:jc w:val="center"/>
              <w:rPr>
                <w:rFonts w:ascii="宋体" w:hAnsi="宋体"/>
                <w:sz w:val="24"/>
                <w:highlight w:val="none"/>
              </w:rPr>
            </w:pPr>
          </w:p>
        </w:tc>
        <w:tc>
          <w:tcPr>
            <w:tcW w:w="1608" w:type="dxa"/>
            <w:vAlign w:val="center"/>
          </w:tcPr>
          <w:p w14:paraId="15D8D56E">
            <w:pPr>
              <w:jc w:val="center"/>
              <w:rPr>
                <w:rFonts w:ascii="宋体" w:hAnsi="宋体"/>
                <w:sz w:val="24"/>
                <w:highlight w:val="none"/>
              </w:rPr>
            </w:pPr>
          </w:p>
        </w:tc>
      </w:tr>
      <w:tr w14:paraId="06F9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24DE489F">
            <w:pPr>
              <w:jc w:val="center"/>
              <w:rPr>
                <w:sz w:val="24"/>
                <w:highlight w:val="none"/>
              </w:rPr>
            </w:pPr>
            <w:r>
              <w:rPr>
                <w:sz w:val="24"/>
                <w:highlight w:val="none"/>
              </w:rPr>
              <w:t>16</w:t>
            </w:r>
          </w:p>
        </w:tc>
        <w:tc>
          <w:tcPr>
            <w:tcW w:w="1565" w:type="dxa"/>
            <w:vAlign w:val="center"/>
          </w:tcPr>
          <w:p w14:paraId="3C8042E5">
            <w:pPr>
              <w:jc w:val="center"/>
              <w:rPr>
                <w:rFonts w:ascii="宋体" w:hAnsi="宋体"/>
                <w:sz w:val="24"/>
                <w:highlight w:val="none"/>
              </w:rPr>
            </w:pPr>
          </w:p>
        </w:tc>
        <w:tc>
          <w:tcPr>
            <w:tcW w:w="1606" w:type="dxa"/>
            <w:vAlign w:val="center"/>
          </w:tcPr>
          <w:p w14:paraId="3EA9A0F8">
            <w:pPr>
              <w:jc w:val="center"/>
              <w:rPr>
                <w:rFonts w:ascii="宋体" w:hAnsi="宋体"/>
                <w:sz w:val="24"/>
                <w:highlight w:val="none"/>
              </w:rPr>
            </w:pPr>
          </w:p>
        </w:tc>
        <w:tc>
          <w:tcPr>
            <w:tcW w:w="1605" w:type="dxa"/>
            <w:vAlign w:val="center"/>
          </w:tcPr>
          <w:p w14:paraId="74205F7F">
            <w:pPr>
              <w:jc w:val="center"/>
              <w:rPr>
                <w:rFonts w:ascii="宋体" w:hAnsi="宋体"/>
                <w:sz w:val="24"/>
                <w:highlight w:val="none"/>
              </w:rPr>
            </w:pPr>
          </w:p>
        </w:tc>
        <w:tc>
          <w:tcPr>
            <w:tcW w:w="1604" w:type="dxa"/>
            <w:vAlign w:val="center"/>
          </w:tcPr>
          <w:p w14:paraId="44371A72">
            <w:pPr>
              <w:jc w:val="center"/>
              <w:rPr>
                <w:rFonts w:ascii="宋体" w:hAnsi="宋体"/>
                <w:sz w:val="24"/>
                <w:highlight w:val="none"/>
              </w:rPr>
            </w:pPr>
          </w:p>
        </w:tc>
        <w:tc>
          <w:tcPr>
            <w:tcW w:w="1608" w:type="dxa"/>
            <w:vAlign w:val="center"/>
          </w:tcPr>
          <w:p w14:paraId="0C9B8056">
            <w:pPr>
              <w:jc w:val="center"/>
              <w:rPr>
                <w:rFonts w:ascii="宋体" w:hAnsi="宋体"/>
                <w:sz w:val="24"/>
                <w:highlight w:val="none"/>
              </w:rPr>
            </w:pPr>
          </w:p>
        </w:tc>
      </w:tr>
      <w:tr w14:paraId="13C3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51278906">
            <w:pPr>
              <w:jc w:val="center"/>
              <w:rPr>
                <w:sz w:val="24"/>
                <w:highlight w:val="none"/>
              </w:rPr>
            </w:pPr>
            <w:r>
              <w:rPr>
                <w:sz w:val="24"/>
                <w:highlight w:val="none"/>
              </w:rPr>
              <w:t>17</w:t>
            </w:r>
          </w:p>
        </w:tc>
        <w:tc>
          <w:tcPr>
            <w:tcW w:w="1565" w:type="dxa"/>
            <w:vAlign w:val="center"/>
          </w:tcPr>
          <w:p w14:paraId="3AA04953">
            <w:pPr>
              <w:jc w:val="center"/>
              <w:rPr>
                <w:rFonts w:ascii="宋体" w:hAnsi="宋体"/>
                <w:sz w:val="24"/>
                <w:highlight w:val="none"/>
              </w:rPr>
            </w:pPr>
          </w:p>
        </w:tc>
        <w:tc>
          <w:tcPr>
            <w:tcW w:w="1606" w:type="dxa"/>
            <w:vAlign w:val="center"/>
          </w:tcPr>
          <w:p w14:paraId="68EBCA61">
            <w:pPr>
              <w:jc w:val="center"/>
              <w:rPr>
                <w:rFonts w:ascii="宋体" w:hAnsi="宋体"/>
                <w:sz w:val="24"/>
                <w:highlight w:val="none"/>
              </w:rPr>
            </w:pPr>
          </w:p>
        </w:tc>
        <w:tc>
          <w:tcPr>
            <w:tcW w:w="1605" w:type="dxa"/>
            <w:vAlign w:val="center"/>
          </w:tcPr>
          <w:p w14:paraId="3D689739">
            <w:pPr>
              <w:jc w:val="center"/>
              <w:rPr>
                <w:rFonts w:ascii="宋体" w:hAnsi="宋体"/>
                <w:sz w:val="24"/>
                <w:highlight w:val="none"/>
              </w:rPr>
            </w:pPr>
          </w:p>
        </w:tc>
        <w:tc>
          <w:tcPr>
            <w:tcW w:w="1604" w:type="dxa"/>
            <w:vAlign w:val="center"/>
          </w:tcPr>
          <w:p w14:paraId="2190A93E">
            <w:pPr>
              <w:jc w:val="center"/>
              <w:rPr>
                <w:rFonts w:ascii="宋体" w:hAnsi="宋体"/>
                <w:sz w:val="24"/>
                <w:highlight w:val="none"/>
              </w:rPr>
            </w:pPr>
          </w:p>
        </w:tc>
        <w:tc>
          <w:tcPr>
            <w:tcW w:w="1608" w:type="dxa"/>
            <w:vAlign w:val="center"/>
          </w:tcPr>
          <w:p w14:paraId="7BB19BE0">
            <w:pPr>
              <w:jc w:val="center"/>
              <w:rPr>
                <w:rFonts w:ascii="宋体" w:hAnsi="宋体"/>
                <w:sz w:val="24"/>
                <w:highlight w:val="none"/>
              </w:rPr>
            </w:pPr>
          </w:p>
        </w:tc>
      </w:tr>
      <w:tr w14:paraId="09C8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4DF71E26">
            <w:pPr>
              <w:jc w:val="center"/>
              <w:rPr>
                <w:sz w:val="24"/>
                <w:highlight w:val="none"/>
              </w:rPr>
            </w:pPr>
            <w:r>
              <w:rPr>
                <w:sz w:val="24"/>
                <w:highlight w:val="none"/>
              </w:rPr>
              <w:t>18</w:t>
            </w:r>
          </w:p>
        </w:tc>
        <w:tc>
          <w:tcPr>
            <w:tcW w:w="1565" w:type="dxa"/>
            <w:vAlign w:val="center"/>
          </w:tcPr>
          <w:p w14:paraId="15AC6B5E">
            <w:pPr>
              <w:jc w:val="center"/>
              <w:rPr>
                <w:rFonts w:ascii="宋体" w:hAnsi="宋体"/>
                <w:sz w:val="24"/>
                <w:highlight w:val="none"/>
              </w:rPr>
            </w:pPr>
          </w:p>
        </w:tc>
        <w:tc>
          <w:tcPr>
            <w:tcW w:w="1606" w:type="dxa"/>
            <w:vAlign w:val="center"/>
          </w:tcPr>
          <w:p w14:paraId="3D7ECA58">
            <w:pPr>
              <w:jc w:val="center"/>
              <w:rPr>
                <w:rFonts w:ascii="宋体" w:hAnsi="宋体"/>
                <w:sz w:val="24"/>
                <w:highlight w:val="none"/>
              </w:rPr>
            </w:pPr>
          </w:p>
        </w:tc>
        <w:tc>
          <w:tcPr>
            <w:tcW w:w="1605" w:type="dxa"/>
            <w:vAlign w:val="center"/>
          </w:tcPr>
          <w:p w14:paraId="6C3493A4">
            <w:pPr>
              <w:jc w:val="center"/>
              <w:rPr>
                <w:rFonts w:ascii="宋体" w:hAnsi="宋体"/>
                <w:sz w:val="24"/>
                <w:highlight w:val="none"/>
              </w:rPr>
            </w:pPr>
          </w:p>
        </w:tc>
        <w:tc>
          <w:tcPr>
            <w:tcW w:w="1604" w:type="dxa"/>
            <w:vAlign w:val="center"/>
          </w:tcPr>
          <w:p w14:paraId="7FAD2BB0">
            <w:pPr>
              <w:jc w:val="center"/>
              <w:rPr>
                <w:rFonts w:ascii="宋体" w:hAnsi="宋体"/>
                <w:sz w:val="24"/>
                <w:highlight w:val="none"/>
              </w:rPr>
            </w:pPr>
          </w:p>
        </w:tc>
        <w:tc>
          <w:tcPr>
            <w:tcW w:w="1608" w:type="dxa"/>
            <w:vAlign w:val="center"/>
          </w:tcPr>
          <w:p w14:paraId="3730B472">
            <w:pPr>
              <w:jc w:val="center"/>
              <w:rPr>
                <w:rFonts w:ascii="宋体" w:hAnsi="宋体"/>
                <w:sz w:val="24"/>
                <w:highlight w:val="none"/>
              </w:rPr>
            </w:pPr>
          </w:p>
        </w:tc>
      </w:tr>
      <w:tr w14:paraId="4545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3BB146FE">
            <w:pPr>
              <w:jc w:val="center"/>
              <w:rPr>
                <w:sz w:val="24"/>
                <w:highlight w:val="none"/>
              </w:rPr>
            </w:pPr>
            <w:r>
              <w:rPr>
                <w:sz w:val="24"/>
                <w:highlight w:val="none"/>
              </w:rPr>
              <w:t>19</w:t>
            </w:r>
          </w:p>
        </w:tc>
        <w:tc>
          <w:tcPr>
            <w:tcW w:w="1565" w:type="dxa"/>
            <w:vAlign w:val="center"/>
          </w:tcPr>
          <w:p w14:paraId="77C185A5">
            <w:pPr>
              <w:jc w:val="center"/>
              <w:rPr>
                <w:rFonts w:ascii="宋体" w:hAnsi="宋体"/>
                <w:sz w:val="24"/>
                <w:highlight w:val="none"/>
              </w:rPr>
            </w:pPr>
          </w:p>
        </w:tc>
        <w:tc>
          <w:tcPr>
            <w:tcW w:w="1606" w:type="dxa"/>
            <w:vAlign w:val="center"/>
          </w:tcPr>
          <w:p w14:paraId="4AB4100C">
            <w:pPr>
              <w:jc w:val="center"/>
              <w:rPr>
                <w:rFonts w:ascii="宋体" w:hAnsi="宋体"/>
                <w:sz w:val="24"/>
                <w:highlight w:val="none"/>
              </w:rPr>
            </w:pPr>
          </w:p>
        </w:tc>
        <w:tc>
          <w:tcPr>
            <w:tcW w:w="1605" w:type="dxa"/>
            <w:vAlign w:val="center"/>
          </w:tcPr>
          <w:p w14:paraId="0BF23342">
            <w:pPr>
              <w:jc w:val="center"/>
              <w:rPr>
                <w:rFonts w:ascii="宋体" w:hAnsi="宋体"/>
                <w:sz w:val="24"/>
                <w:highlight w:val="none"/>
              </w:rPr>
            </w:pPr>
          </w:p>
        </w:tc>
        <w:tc>
          <w:tcPr>
            <w:tcW w:w="1604" w:type="dxa"/>
            <w:vAlign w:val="center"/>
          </w:tcPr>
          <w:p w14:paraId="6453E001">
            <w:pPr>
              <w:jc w:val="center"/>
              <w:rPr>
                <w:rFonts w:ascii="宋体" w:hAnsi="宋体"/>
                <w:sz w:val="24"/>
                <w:highlight w:val="none"/>
              </w:rPr>
            </w:pPr>
          </w:p>
        </w:tc>
        <w:tc>
          <w:tcPr>
            <w:tcW w:w="1608" w:type="dxa"/>
            <w:vAlign w:val="center"/>
          </w:tcPr>
          <w:p w14:paraId="5D1489D8">
            <w:pPr>
              <w:jc w:val="center"/>
              <w:rPr>
                <w:rFonts w:ascii="宋体" w:hAnsi="宋体"/>
                <w:sz w:val="24"/>
                <w:highlight w:val="none"/>
              </w:rPr>
            </w:pPr>
          </w:p>
        </w:tc>
      </w:tr>
      <w:tr w14:paraId="08BB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vAlign w:val="center"/>
          </w:tcPr>
          <w:p w14:paraId="2F39AE96">
            <w:pPr>
              <w:jc w:val="center"/>
              <w:rPr>
                <w:sz w:val="24"/>
                <w:highlight w:val="none"/>
              </w:rPr>
            </w:pPr>
            <w:r>
              <w:rPr>
                <w:sz w:val="24"/>
                <w:highlight w:val="none"/>
              </w:rPr>
              <w:t>20</w:t>
            </w:r>
          </w:p>
        </w:tc>
        <w:tc>
          <w:tcPr>
            <w:tcW w:w="1565" w:type="dxa"/>
            <w:vAlign w:val="center"/>
          </w:tcPr>
          <w:p w14:paraId="45CA2D47">
            <w:pPr>
              <w:jc w:val="center"/>
              <w:rPr>
                <w:rFonts w:ascii="宋体" w:hAnsi="宋体"/>
                <w:sz w:val="24"/>
                <w:highlight w:val="none"/>
              </w:rPr>
            </w:pPr>
          </w:p>
        </w:tc>
        <w:tc>
          <w:tcPr>
            <w:tcW w:w="1606" w:type="dxa"/>
            <w:vAlign w:val="center"/>
          </w:tcPr>
          <w:p w14:paraId="58151939">
            <w:pPr>
              <w:jc w:val="center"/>
              <w:rPr>
                <w:rFonts w:ascii="宋体" w:hAnsi="宋体"/>
                <w:sz w:val="24"/>
                <w:highlight w:val="none"/>
              </w:rPr>
            </w:pPr>
          </w:p>
        </w:tc>
        <w:tc>
          <w:tcPr>
            <w:tcW w:w="1605" w:type="dxa"/>
            <w:vAlign w:val="center"/>
          </w:tcPr>
          <w:p w14:paraId="0E46E091">
            <w:pPr>
              <w:jc w:val="center"/>
              <w:rPr>
                <w:rFonts w:ascii="宋体" w:hAnsi="宋体"/>
                <w:sz w:val="24"/>
                <w:highlight w:val="none"/>
              </w:rPr>
            </w:pPr>
          </w:p>
        </w:tc>
        <w:tc>
          <w:tcPr>
            <w:tcW w:w="1604" w:type="dxa"/>
            <w:vAlign w:val="center"/>
          </w:tcPr>
          <w:p w14:paraId="2463F120">
            <w:pPr>
              <w:jc w:val="center"/>
              <w:rPr>
                <w:rFonts w:ascii="宋体" w:hAnsi="宋体"/>
                <w:sz w:val="24"/>
                <w:highlight w:val="none"/>
              </w:rPr>
            </w:pPr>
          </w:p>
        </w:tc>
        <w:tc>
          <w:tcPr>
            <w:tcW w:w="1608" w:type="dxa"/>
            <w:vAlign w:val="center"/>
          </w:tcPr>
          <w:p w14:paraId="2D4FFA91">
            <w:pPr>
              <w:jc w:val="center"/>
              <w:rPr>
                <w:rFonts w:ascii="宋体" w:hAnsi="宋体"/>
                <w:sz w:val="24"/>
                <w:highlight w:val="none"/>
              </w:rPr>
            </w:pPr>
          </w:p>
        </w:tc>
      </w:tr>
    </w:tbl>
    <w:p w14:paraId="54481069">
      <w:pPr>
        <w:widowControl/>
        <w:jc w:val="left"/>
        <w:rPr>
          <w:rFonts w:eastAsia="黑体"/>
          <w:kern w:val="0"/>
          <w:sz w:val="28"/>
          <w:szCs w:val="28"/>
          <w:highlight w:val="none"/>
        </w:r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r>
        <w:rPr>
          <w:rFonts w:eastAsia="黑体"/>
          <w:kern w:val="0"/>
          <w:sz w:val="28"/>
          <w:szCs w:val="28"/>
          <w:highlight w:val="none"/>
        </w:rPr>
        <w:br w:type="page"/>
      </w:r>
    </w:p>
    <w:p w14:paraId="47D89513">
      <w:pPr>
        <w:widowControl/>
        <w:rPr>
          <w:rFonts w:hint="eastAsia" w:ascii="黑体" w:eastAsia="黑体"/>
          <w:sz w:val="32"/>
          <w:szCs w:val="32"/>
          <w:highlight w:val="none"/>
        </w:rPr>
      </w:pPr>
      <w:r>
        <w:rPr>
          <w:rFonts w:hint="eastAsia" w:ascii="黑体" w:eastAsia="黑体"/>
          <w:sz w:val="32"/>
          <w:szCs w:val="32"/>
          <w:highlight w:val="none"/>
        </w:rPr>
        <w:t>附表</w:t>
      </w:r>
      <w:r>
        <w:rPr>
          <w:rFonts w:hint="eastAsia" w:ascii="黑体" w:eastAsia="黑体"/>
          <w:sz w:val="32"/>
          <w:szCs w:val="32"/>
          <w:highlight w:val="none"/>
          <w:lang w:val="en-US" w:eastAsia="zh-CN"/>
        </w:rPr>
        <w:t>7</w:t>
      </w:r>
      <w:r>
        <w:rPr>
          <w:rFonts w:hint="eastAsia" w:ascii="黑体" w:eastAsia="黑体"/>
          <w:sz w:val="32"/>
          <w:szCs w:val="32"/>
          <w:highlight w:val="none"/>
        </w:rPr>
        <w:t xml:space="preserve">          </w:t>
      </w:r>
    </w:p>
    <w:p w14:paraId="383A8A81">
      <w:pPr>
        <w:widowControl/>
        <w:jc w:val="center"/>
        <w:rPr>
          <w:rFonts w:eastAsia="华文中宋"/>
          <w:kern w:val="0"/>
          <w:sz w:val="36"/>
          <w:szCs w:val="36"/>
          <w:highlight w:val="none"/>
        </w:rPr>
      </w:pPr>
      <w:r>
        <w:rPr>
          <w:rFonts w:hint="eastAsia" w:eastAsia="华文中宋"/>
          <w:kern w:val="0"/>
          <w:sz w:val="36"/>
          <w:szCs w:val="36"/>
          <w:highlight w:val="none"/>
        </w:rPr>
        <w:t>株距均匀性计算结果汇总表</w:t>
      </w:r>
    </w:p>
    <w:p w14:paraId="67B26F41">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调整粒距Xr（mm）：</w:t>
      </w:r>
    </w:p>
    <w:p w14:paraId="1353598E">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测试行数：                                播种机型号：    </w:t>
      </w:r>
    </w:p>
    <w:tbl>
      <w:tblPr>
        <w:tblStyle w:val="8"/>
        <w:tblW w:w="9345" w:type="dxa"/>
        <w:tblInd w:w="-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421"/>
        <w:gridCol w:w="3827"/>
        <w:gridCol w:w="2257"/>
      </w:tblGrid>
      <w:tr w14:paraId="3D10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088" w:type="dxa"/>
            <w:gridSpan w:val="3"/>
            <w:vAlign w:val="center"/>
          </w:tcPr>
          <w:p w14:paraId="24F5C299">
            <w:pPr>
              <w:jc w:val="center"/>
              <w:rPr>
                <w:rFonts w:ascii="黑体" w:hAnsi="黑体" w:eastAsia="黑体" w:cs="黑体"/>
                <w:sz w:val="24"/>
                <w:highlight w:val="none"/>
              </w:rPr>
            </w:pPr>
            <w:r>
              <w:rPr>
                <w:rFonts w:hint="eastAsia" w:ascii="黑体" w:hAnsi="黑体" w:eastAsia="黑体" w:cs="黑体"/>
                <w:sz w:val="24"/>
                <w:highlight w:val="none"/>
              </w:rPr>
              <w:t>计算项目</w:t>
            </w:r>
          </w:p>
        </w:tc>
        <w:tc>
          <w:tcPr>
            <w:tcW w:w="2257" w:type="dxa"/>
            <w:vAlign w:val="center"/>
          </w:tcPr>
          <w:p w14:paraId="6CC0C07F">
            <w:pPr>
              <w:jc w:val="center"/>
              <w:rPr>
                <w:rFonts w:ascii="黑体" w:hAnsi="黑体" w:eastAsia="黑体" w:cs="黑体"/>
                <w:sz w:val="24"/>
                <w:highlight w:val="none"/>
              </w:rPr>
            </w:pPr>
            <w:r>
              <w:rPr>
                <w:rFonts w:hint="eastAsia" w:ascii="黑体" w:hAnsi="黑体" w:eastAsia="黑体" w:cs="黑体"/>
                <w:sz w:val="24"/>
                <w:highlight w:val="none"/>
              </w:rPr>
              <w:t>计算结果</w:t>
            </w:r>
          </w:p>
        </w:tc>
      </w:tr>
      <w:tr w14:paraId="1B79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restart"/>
            <w:vAlign w:val="center"/>
          </w:tcPr>
          <w:p w14:paraId="4D020A3A">
            <w:pPr>
              <w:jc w:val="center"/>
              <w:rPr>
                <w:rFonts w:ascii="宋体" w:hAnsi="宋体"/>
                <w:sz w:val="24"/>
                <w:highlight w:val="none"/>
              </w:rPr>
            </w:pPr>
            <w:r>
              <w:rPr>
                <w:rFonts w:hint="eastAsia" w:ascii="宋体" w:hAnsi="宋体"/>
                <w:sz w:val="24"/>
                <w:highlight w:val="none"/>
              </w:rPr>
              <w:t>株距出现频数</w:t>
            </w:r>
          </w:p>
          <w:p w14:paraId="76216014">
            <w:pPr>
              <w:jc w:val="center"/>
              <w:rPr>
                <w:rFonts w:ascii="宋体" w:hAnsi="宋体"/>
                <w:sz w:val="24"/>
                <w:highlight w:val="none"/>
              </w:rPr>
            </w:pPr>
            <w:r>
              <w:rPr>
                <w:rFonts w:hint="eastAsia" w:ascii="宋体" w:hAnsi="宋体"/>
                <w:sz w:val="24"/>
                <w:highlight w:val="none"/>
              </w:rPr>
              <w:t>（个）</w:t>
            </w:r>
          </w:p>
        </w:tc>
        <w:tc>
          <w:tcPr>
            <w:tcW w:w="2421" w:type="dxa"/>
            <w:vAlign w:val="center"/>
          </w:tcPr>
          <w:p w14:paraId="665550A7">
            <w:pPr>
              <w:rPr>
                <w:rFonts w:ascii="宋体" w:hAnsi="宋体"/>
                <w:sz w:val="24"/>
                <w:highlight w:val="none"/>
              </w:rPr>
            </w:pPr>
            <w:r>
              <w:rPr>
                <w:position w:val="-12"/>
                <w:sz w:val="24"/>
                <w:highlight w:val="none"/>
              </w:rPr>
              <w:object>
                <v:shape id="_x0000_i1054" o:spt="75" type="#_x0000_t75" style="height:18pt;width:69.8pt;" o:ole="t" filled="f" o:preferrelative="t" stroked="f" coordsize="21600,21600">
                  <v:path/>
                  <v:fill on="f" focussize="0,0"/>
                  <v:stroke on="f" joinstyle="miter"/>
                  <v:imagedata r:id="rId68" o:title=""/>
                  <o:lock v:ext="edit" aspectratio="t"/>
                  <w10:wrap type="none"/>
                  <w10:anchorlock/>
                </v:shape>
                <o:OLEObject Type="Embed" ProgID="Equation.3" ShapeID="_x0000_i1054" DrawAspect="Content" ObjectID="_1468075755" r:id="rId67">
                  <o:LockedField>false</o:LockedField>
                </o:OLEObject>
              </w:object>
            </w:r>
          </w:p>
        </w:tc>
        <w:tc>
          <w:tcPr>
            <w:tcW w:w="3827" w:type="dxa"/>
            <w:vAlign w:val="center"/>
          </w:tcPr>
          <w:p w14:paraId="04C6A8FC">
            <w:pPr>
              <w:ind w:firstLine="240" w:firstLineChars="100"/>
              <w:jc w:val="left"/>
              <w:rPr>
                <w:rFonts w:ascii="宋体" w:hAnsi="宋体"/>
                <w:sz w:val="24"/>
                <w:highlight w:val="none"/>
              </w:rPr>
            </w:pPr>
            <w:r>
              <w:rPr>
                <w:rFonts w:hAnsi="宋体"/>
                <w:bCs/>
                <w:position w:val="-14"/>
                <w:sz w:val="24"/>
                <w:highlight w:val="none"/>
              </w:rPr>
              <w:object>
                <v:shape id="_x0000_i1055" o:spt="75" type="#_x0000_t75" style="height:21.25pt;width:50.75pt;" o:ole="t" filled="f" o:preferrelative="t" stroked="f" coordsize="21600,21600">
                  <v:path/>
                  <v:fill on="f" focussize="0,0"/>
                  <v:stroke on="f" joinstyle="miter"/>
                  <v:imagedata r:id="rId70" o:title=""/>
                  <o:lock v:ext="edit" aspectratio="t"/>
                  <w10:wrap type="none"/>
                  <w10:anchorlock/>
                </v:shape>
                <o:OLEObject Type="Embed" ProgID="Equation.3" ShapeID="_x0000_i1055" DrawAspect="Content" ObjectID="_1468075756" r:id="rId69">
                  <o:LockedField>false</o:LockedField>
                </o:OLEObject>
              </w:object>
            </w:r>
          </w:p>
        </w:tc>
        <w:tc>
          <w:tcPr>
            <w:tcW w:w="2257" w:type="dxa"/>
            <w:vAlign w:val="center"/>
          </w:tcPr>
          <w:p w14:paraId="5A1A10C3">
            <w:pPr>
              <w:rPr>
                <w:rFonts w:ascii="宋体" w:hAnsi="宋体"/>
                <w:sz w:val="24"/>
                <w:highlight w:val="none"/>
              </w:rPr>
            </w:pPr>
          </w:p>
        </w:tc>
      </w:tr>
      <w:tr w14:paraId="7598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continue"/>
            <w:vAlign w:val="center"/>
          </w:tcPr>
          <w:p w14:paraId="45D34EDD">
            <w:pPr>
              <w:rPr>
                <w:rFonts w:ascii="宋体" w:hAnsi="宋体"/>
                <w:sz w:val="24"/>
                <w:highlight w:val="none"/>
              </w:rPr>
            </w:pPr>
          </w:p>
        </w:tc>
        <w:tc>
          <w:tcPr>
            <w:tcW w:w="2421" w:type="dxa"/>
            <w:vAlign w:val="center"/>
          </w:tcPr>
          <w:p w14:paraId="1A7686DD">
            <w:pPr>
              <w:rPr>
                <w:rFonts w:ascii="宋体" w:hAnsi="宋体"/>
                <w:sz w:val="24"/>
                <w:highlight w:val="none"/>
              </w:rPr>
            </w:pPr>
            <w:r>
              <w:rPr>
                <w:position w:val="-12"/>
                <w:sz w:val="24"/>
                <w:highlight w:val="none"/>
              </w:rPr>
              <w:object>
                <v:shape id="_x0000_i1056" o:spt="75" type="#_x0000_t75" style="height:18pt;width:103.65pt;" o:ole="t" filled="f" o:preferrelative="t" stroked="f" coordsize="21600,21600">
                  <v:path/>
                  <v:fill on="f" focussize="0,0"/>
                  <v:stroke on="f" joinstyle="miter"/>
                  <v:imagedata r:id="rId72" o:title=""/>
                  <o:lock v:ext="edit" aspectratio="t"/>
                  <w10:wrap type="none"/>
                  <w10:anchorlock/>
                </v:shape>
                <o:OLEObject Type="Embed" ProgID="Equation.3" ShapeID="_x0000_i1056" DrawAspect="Content" ObjectID="_1468075757" r:id="rId71">
                  <o:LockedField>false</o:LockedField>
                </o:OLEObject>
              </w:object>
            </w:r>
          </w:p>
        </w:tc>
        <w:tc>
          <w:tcPr>
            <w:tcW w:w="3827" w:type="dxa"/>
            <w:vAlign w:val="center"/>
          </w:tcPr>
          <w:p w14:paraId="7529E93B">
            <w:pPr>
              <w:ind w:firstLine="240" w:firstLineChars="100"/>
              <w:rPr>
                <w:rFonts w:ascii="宋体" w:hAnsi="宋体"/>
                <w:sz w:val="24"/>
                <w:highlight w:val="none"/>
              </w:rPr>
            </w:pPr>
            <w:r>
              <w:rPr>
                <w:rFonts w:hAnsi="宋体"/>
                <w:bCs/>
                <w:position w:val="-14"/>
                <w:sz w:val="24"/>
                <w:highlight w:val="none"/>
              </w:rPr>
              <w:object>
                <v:shape id="_x0000_i1057" o:spt="75" type="#_x0000_t75" style="height:21.25pt;width:54pt;" o:ole="t" filled="f" o:preferrelative="t" stroked="f" coordsize="21600,21600">
                  <v:path/>
                  <v:fill on="f" focussize="0,0"/>
                  <v:stroke on="f" joinstyle="miter"/>
                  <v:imagedata r:id="rId74" o:title=""/>
                  <o:lock v:ext="edit" aspectratio="t"/>
                  <w10:wrap type="none"/>
                  <w10:anchorlock/>
                </v:shape>
                <o:OLEObject Type="Embed" ProgID="Equation.3" ShapeID="_x0000_i1057" DrawAspect="Content" ObjectID="_1468075758" r:id="rId73">
                  <o:LockedField>false</o:LockedField>
                </o:OLEObject>
              </w:object>
            </w:r>
          </w:p>
        </w:tc>
        <w:tc>
          <w:tcPr>
            <w:tcW w:w="2257" w:type="dxa"/>
            <w:vAlign w:val="center"/>
          </w:tcPr>
          <w:p w14:paraId="79726291">
            <w:pPr>
              <w:rPr>
                <w:rFonts w:ascii="宋体" w:hAnsi="宋体"/>
                <w:sz w:val="24"/>
                <w:highlight w:val="none"/>
              </w:rPr>
            </w:pPr>
          </w:p>
        </w:tc>
      </w:tr>
      <w:tr w14:paraId="6BDF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continue"/>
            <w:vAlign w:val="center"/>
          </w:tcPr>
          <w:p w14:paraId="158F3E4E">
            <w:pPr>
              <w:rPr>
                <w:rFonts w:ascii="宋体" w:hAnsi="宋体"/>
                <w:sz w:val="24"/>
                <w:highlight w:val="none"/>
              </w:rPr>
            </w:pPr>
          </w:p>
        </w:tc>
        <w:tc>
          <w:tcPr>
            <w:tcW w:w="2421" w:type="dxa"/>
            <w:vAlign w:val="center"/>
          </w:tcPr>
          <w:p w14:paraId="31FDA991">
            <w:pPr>
              <w:rPr>
                <w:rFonts w:ascii="宋体" w:hAnsi="宋体"/>
                <w:sz w:val="24"/>
                <w:highlight w:val="none"/>
              </w:rPr>
            </w:pPr>
            <w:r>
              <w:rPr>
                <w:position w:val="-12"/>
                <w:sz w:val="24"/>
                <w:highlight w:val="none"/>
              </w:rPr>
              <w:object>
                <v:shape id="_x0000_i1058" o:spt="75" type="#_x0000_t75" style="height:18pt;width:103.65pt;" o:ole="t" filled="f" o:preferrelative="t" stroked="f" coordsize="21600,21600">
                  <v:path/>
                  <v:fill on="f" focussize="0,0"/>
                  <v:stroke on="f" joinstyle="miter"/>
                  <v:imagedata r:id="rId76" o:title=""/>
                  <o:lock v:ext="edit" aspectratio="t"/>
                  <w10:wrap type="none"/>
                  <w10:anchorlock/>
                </v:shape>
                <o:OLEObject Type="Embed" ProgID="Equation.3" ShapeID="_x0000_i1058" DrawAspect="Content" ObjectID="_1468075759" r:id="rId75">
                  <o:LockedField>false</o:LockedField>
                </o:OLEObject>
              </w:object>
            </w:r>
          </w:p>
        </w:tc>
        <w:tc>
          <w:tcPr>
            <w:tcW w:w="3827" w:type="dxa"/>
            <w:vAlign w:val="center"/>
          </w:tcPr>
          <w:p w14:paraId="7B3715C1">
            <w:pPr>
              <w:ind w:firstLine="240" w:firstLineChars="100"/>
              <w:rPr>
                <w:rFonts w:ascii="宋体" w:hAnsi="宋体"/>
                <w:sz w:val="24"/>
                <w:highlight w:val="none"/>
              </w:rPr>
            </w:pPr>
            <w:r>
              <w:rPr>
                <w:rFonts w:hAnsi="宋体"/>
                <w:bCs/>
                <w:position w:val="-14"/>
                <w:sz w:val="24"/>
                <w:highlight w:val="none"/>
              </w:rPr>
              <w:object>
                <v:shape id="_x0000_i1059" o:spt="75" type="#_x0000_t75" style="height:21.25pt;width:54pt;" o:ole="t" filled="f" o:preferrelative="t" stroked="f" coordsize="21600,21600">
                  <v:path/>
                  <v:fill on="f" focussize="0,0"/>
                  <v:stroke on="f" joinstyle="miter"/>
                  <v:imagedata r:id="rId78" o:title=""/>
                  <o:lock v:ext="edit" aspectratio="t"/>
                  <w10:wrap type="none"/>
                  <w10:anchorlock/>
                </v:shape>
                <o:OLEObject Type="Embed" ProgID="Equation.3" ShapeID="_x0000_i1059" DrawAspect="Content" ObjectID="_1468075760" r:id="rId77">
                  <o:LockedField>false</o:LockedField>
                </o:OLEObject>
              </w:object>
            </w:r>
          </w:p>
        </w:tc>
        <w:tc>
          <w:tcPr>
            <w:tcW w:w="2257" w:type="dxa"/>
            <w:vAlign w:val="center"/>
          </w:tcPr>
          <w:p w14:paraId="49FECC5E">
            <w:pPr>
              <w:rPr>
                <w:rFonts w:ascii="宋体" w:hAnsi="宋体"/>
                <w:sz w:val="24"/>
                <w:highlight w:val="none"/>
              </w:rPr>
            </w:pPr>
          </w:p>
        </w:tc>
      </w:tr>
      <w:tr w14:paraId="0A03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continue"/>
            <w:vAlign w:val="center"/>
          </w:tcPr>
          <w:p w14:paraId="7BBB9AD3">
            <w:pPr>
              <w:rPr>
                <w:rFonts w:ascii="宋体" w:hAnsi="宋体"/>
                <w:sz w:val="24"/>
                <w:highlight w:val="none"/>
              </w:rPr>
            </w:pPr>
          </w:p>
        </w:tc>
        <w:tc>
          <w:tcPr>
            <w:tcW w:w="2421" w:type="dxa"/>
            <w:vAlign w:val="center"/>
          </w:tcPr>
          <w:p w14:paraId="33C7D338">
            <w:pPr>
              <w:rPr>
                <w:rFonts w:ascii="宋体" w:hAnsi="宋体"/>
                <w:sz w:val="24"/>
                <w:highlight w:val="none"/>
              </w:rPr>
            </w:pPr>
            <w:r>
              <w:rPr>
                <w:position w:val="-12"/>
                <w:sz w:val="24"/>
                <w:highlight w:val="none"/>
              </w:rPr>
              <w:object>
                <v:shape id="_x0000_i1060" o:spt="75" type="#_x0000_t75" style="height:18pt;width:104.2pt;" o:ole="t" filled="f" o:preferrelative="t" stroked="f" coordsize="21600,21600">
                  <v:path/>
                  <v:fill on="f" focussize="0,0"/>
                  <v:stroke on="f" joinstyle="miter"/>
                  <v:imagedata r:id="rId80" o:title=""/>
                  <o:lock v:ext="edit" aspectratio="t"/>
                  <w10:wrap type="none"/>
                  <w10:anchorlock/>
                </v:shape>
                <o:OLEObject Type="Embed" ProgID="Equation.3" ShapeID="_x0000_i1060" DrawAspect="Content" ObjectID="_1468075761" r:id="rId79">
                  <o:LockedField>false</o:LockedField>
                </o:OLEObject>
              </w:object>
            </w:r>
          </w:p>
        </w:tc>
        <w:tc>
          <w:tcPr>
            <w:tcW w:w="3827" w:type="dxa"/>
            <w:vAlign w:val="center"/>
          </w:tcPr>
          <w:p w14:paraId="58E9973B">
            <w:pPr>
              <w:ind w:firstLine="240" w:firstLineChars="100"/>
              <w:rPr>
                <w:rFonts w:ascii="宋体" w:hAnsi="宋体"/>
                <w:sz w:val="24"/>
                <w:highlight w:val="none"/>
              </w:rPr>
            </w:pPr>
            <w:r>
              <w:rPr>
                <w:rFonts w:hAnsi="宋体"/>
                <w:bCs/>
                <w:position w:val="-14"/>
                <w:sz w:val="24"/>
                <w:highlight w:val="none"/>
              </w:rPr>
              <w:object>
                <v:shape id="_x0000_i1061" o:spt="75" type="#_x0000_t75" style="height:21.25pt;width:54pt;" o:ole="t" filled="f" o:preferrelative="t" stroked="f" coordsize="21600,21600">
                  <v:path/>
                  <v:fill on="f" focussize="0,0"/>
                  <v:stroke on="f" joinstyle="miter"/>
                  <v:imagedata r:id="rId82" o:title=""/>
                  <o:lock v:ext="edit" aspectratio="t"/>
                  <w10:wrap type="none"/>
                  <w10:anchorlock/>
                </v:shape>
                <o:OLEObject Type="Embed" ProgID="Equation.3" ShapeID="_x0000_i1061" DrawAspect="Content" ObjectID="_1468075762" r:id="rId81">
                  <o:LockedField>false</o:LockedField>
                </o:OLEObject>
              </w:object>
            </w:r>
          </w:p>
        </w:tc>
        <w:tc>
          <w:tcPr>
            <w:tcW w:w="2257" w:type="dxa"/>
            <w:vAlign w:val="center"/>
          </w:tcPr>
          <w:p w14:paraId="7508BD6D">
            <w:pPr>
              <w:rPr>
                <w:rFonts w:ascii="宋体" w:hAnsi="宋体"/>
                <w:sz w:val="24"/>
                <w:highlight w:val="none"/>
              </w:rPr>
            </w:pPr>
          </w:p>
        </w:tc>
      </w:tr>
      <w:tr w14:paraId="531C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continue"/>
            <w:vAlign w:val="center"/>
          </w:tcPr>
          <w:p w14:paraId="7B5E881E">
            <w:pPr>
              <w:rPr>
                <w:rFonts w:ascii="宋体" w:hAnsi="宋体"/>
                <w:sz w:val="24"/>
                <w:highlight w:val="none"/>
              </w:rPr>
            </w:pPr>
          </w:p>
        </w:tc>
        <w:tc>
          <w:tcPr>
            <w:tcW w:w="2421" w:type="dxa"/>
            <w:vAlign w:val="center"/>
          </w:tcPr>
          <w:p w14:paraId="0E8C5397">
            <w:pPr>
              <w:rPr>
                <w:rFonts w:ascii="宋体" w:hAnsi="宋体"/>
                <w:sz w:val="24"/>
                <w:highlight w:val="none"/>
              </w:rPr>
            </w:pPr>
            <w:r>
              <w:rPr>
                <w:position w:val="-12"/>
                <w:sz w:val="24"/>
                <w:highlight w:val="none"/>
              </w:rPr>
              <w:object>
                <v:shape id="_x0000_i1062" o:spt="75" type="#_x0000_t75" style="height:18pt;width:98.75pt;" o:ole="t" filled="f" o:preferrelative="t" stroked="f" coordsize="21600,21600">
                  <v:path/>
                  <v:fill on="f" focussize="0,0"/>
                  <v:stroke on="f" joinstyle="miter"/>
                  <v:imagedata r:id="rId84" o:title=""/>
                  <o:lock v:ext="edit" aspectratio="t"/>
                  <w10:wrap type="none"/>
                  <w10:anchorlock/>
                </v:shape>
                <o:OLEObject Type="Embed" ProgID="Equation.3" ShapeID="_x0000_i1062" DrawAspect="Content" ObjectID="_1468075763" r:id="rId83">
                  <o:LockedField>false</o:LockedField>
                </o:OLEObject>
              </w:object>
            </w:r>
          </w:p>
        </w:tc>
        <w:tc>
          <w:tcPr>
            <w:tcW w:w="3827" w:type="dxa"/>
            <w:vAlign w:val="center"/>
          </w:tcPr>
          <w:p w14:paraId="098FFAF8">
            <w:pPr>
              <w:ind w:firstLine="240" w:firstLineChars="100"/>
              <w:rPr>
                <w:rFonts w:ascii="宋体" w:hAnsi="宋体"/>
                <w:sz w:val="24"/>
                <w:highlight w:val="none"/>
              </w:rPr>
            </w:pPr>
            <w:r>
              <w:rPr>
                <w:rFonts w:hAnsi="宋体"/>
                <w:bCs/>
                <w:position w:val="-14"/>
                <w:sz w:val="24"/>
                <w:highlight w:val="none"/>
              </w:rPr>
              <w:object>
                <v:shape id="_x0000_i1063" o:spt="75" type="#_x0000_t75" style="height:20.75pt;width:52.9pt;" o:ole="t" filled="f" o:preferrelative="t" stroked="f" coordsize="21600,21600">
                  <v:path/>
                  <v:fill on="f" focussize="0,0"/>
                  <v:stroke on="f" joinstyle="miter"/>
                  <v:imagedata r:id="rId86" o:title=""/>
                  <o:lock v:ext="edit" aspectratio="t"/>
                  <w10:wrap type="none"/>
                  <w10:anchorlock/>
                </v:shape>
                <o:OLEObject Type="Embed" ProgID="Equation.3" ShapeID="_x0000_i1063" DrawAspect="Content" ObjectID="_1468075764" r:id="rId85">
                  <o:LockedField>false</o:LockedField>
                </o:OLEObject>
              </w:object>
            </w:r>
          </w:p>
        </w:tc>
        <w:tc>
          <w:tcPr>
            <w:tcW w:w="2257" w:type="dxa"/>
            <w:vAlign w:val="center"/>
          </w:tcPr>
          <w:p w14:paraId="6CC50CD2">
            <w:pPr>
              <w:rPr>
                <w:rFonts w:ascii="宋体" w:hAnsi="宋体"/>
                <w:sz w:val="24"/>
                <w:highlight w:val="none"/>
              </w:rPr>
            </w:pPr>
          </w:p>
        </w:tc>
      </w:tr>
      <w:tr w14:paraId="10D3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restart"/>
            <w:vAlign w:val="center"/>
          </w:tcPr>
          <w:p w14:paraId="133166C4">
            <w:pPr>
              <w:jc w:val="center"/>
              <w:rPr>
                <w:rFonts w:ascii="宋体" w:hAnsi="宋体"/>
                <w:sz w:val="24"/>
                <w:highlight w:val="none"/>
              </w:rPr>
            </w:pPr>
            <w:r>
              <w:rPr>
                <w:rFonts w:hint="eastAsia" w:ascii="宋体" w:hAnsi="宋体"/>
                <w:sz w:val="24"/>
                <w:highlight w:val="none"/>
              </w:rPr>
              <w:t>统计结果</w:t>
            </w:r>
          </w:p>
          <w:p w14:paraId="58F792FB">
            <w:pPr>
              <w:jc w:val="center"/>
              <w:rPr>
                <w:rFonts w:ascii="宋体" w:hAnsi="宋体"/>
                <w:sz w:val="24"/>
                <w:highlight w:val="none"/>
              </w:rPr>
            </w:pPr>
            <w:r>
              <w:rPr>
                <w:rFonts w:hint="eastAsia" w:ascii="宋体" w:hAnsi="宋体"/>
                <w:sz w:val="24"/>
                <w:highlight w:val="none"/>
              </w:rPr>
              <w:t>（个）</w:t>
            </w:r>
          </w:p>
        </w:tc>
        <w:tc>
          <w:tcPr>
            <w:tcW w:w="6248" w:type="dxa"/>
            <w:gridSpan w:val="2"/>
            <w:vAlign w:val="center"/>
          </w:tcPr>
          <w:p w14:paraId="667EA6AD">
            <w:pPr>
              <w:rPr>
                <w:rFonts w:ascii="宋体" w:hAnsi="宋体"/>
                <w:sz w:val="24"/>
                <w:highlight w:val="none"/>
              </w:rPr>
            </w:pPr>
            <w:r>
              <w:rPr>
                <w:rFonts w:hint="eastAsia" w:ascii="宋体" w:hAnsi="宋体"/>
                <w:sz w:val="24"/>
                <w:highlight w:val="none"/>
              </w:rPr>
              <w:t xml:space="preserve">试验测定的粒距总数   </w:t>
            </w:r>
            <w:r>
              <w:rPr>
                <w:rFonts w:hAnsi="宋体"/>
                <w:bCs/>
                <w:position w:val="-12"/>
                <w:sz w:val="24"/>
                <w:highlight w:val="none"/>
              </w:rPr>
              <w:object>
                <v:shape id="_x0000_i1064" o:spt="75" type="#_x0000_t75" style="height:20.2pt;width:129.25pt;" o:ole="t" filled="f" o:preferrelative="t" stroked="f" coordsize="21600,21600">
                  <v:path/>
                  <v:fill on="f" focussize="0,0"/>
                  <v:stroke on="f" joinstyle="miter"/>
                  <v:imagedata r:id="rId27" o:title=""/>
                  <o:lock v:ext="edit" aspectratio="t"/>
                  <w10:wrap type="none"/>
                  <w10:anchorlock/>
                </v:shape>
                <o:OLEObject Type="Embed" ProgID="Equation.3" ShapeID="_x0000_i1064" DrawAspect="Content" ObjectID="_1468075765" r:id="rId87">
                  <o:LockedField>false</o:LockedField>
                </o:OLEObject>
              </w:object>
            </w:r>
          </w:p>
        </w:tc>
        <w:tc>
          <w:tcPr>
            <w:tcW w:w="2257" w:type="dxa"/>
            <w:vAlign w:val="center"/>
          </w:tcPr>
          <w:p w14:paraId="44D29700">
            <w:pPr>
              <w:rPr>
                <w:rFonts w:ascii="宋体" w:hAnsi="宋体"/>
                <w:sz w:val="24"/>
                <w:highlight w:val="none"/>
              </w:rPr>
            </w:pPr>
          </w:p>
        </w:tc>
      </w:tr>
      <w:tr w14:paraId="53F5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continue"/>
            <w:vAlign w:val="center"/>
          </w:tcPr>
          <w:p w14:paraId="525A7788">
            <w:pPr>
              <w:rPr>
                <w:rFonts w:ascii="宋体" w:hAnsi="宋体"/>
                <w:sz w:val="24"/>
                <w:highlight w:val="none"/>
              </w:rPr>
            </w:pPr>
          </w:p>
        </w:tc>
        <w:tc>
          <w:tcPr>
            <w:tcW w:w="6248" w:type="dxa"/>
            <w:gridSpan w:val="2"/>
            <w:vAlign w:val="center"/>
          </w:tcPr>
          <w:p w14:paraId="48675EBF">
            <w:pPr>
              <w:rPr>
                <w:rFonts w:ascii="宋体" w:hAnsi="宋体"/>
                <w:sz w:val="24"/>
                <w:highlight w:val="none"/>
              </w:rPr>
            </w:pPr>
            <w:r>
              <w:rPr>
                <w:rFonts w:hint="eastAsia" w:ascii="宋体" w:hAnsi="宋体"/>
                <w:sz w:val="24"/>
                <w:highlight w:val="none"/>
              </w:rPr>
              <w:t xml:space="preserve">区间数               </w:t>
            </w:r>
            <w:r>
              <w:rPr>
                <w:rFonts w:hAnsi="宋体"/>
                <w:bCs/>
                <w:position w:val="-12"/>
                <w:sz w:val="24"/>
                <w:highlight w:val="none"/>
              </w:rPr>
              <w:object>
                <v:shape id="_x0000_i1065" o:spt="75" type="#_x0000_t75" style="height:20.2pt;width:127.1pt;" o:ole="t" filled="f" o:preferrelative="t" stroked="f" coordsize="21600,21600">
                  <v:path/>
                  <v:fill on="f" focussize="0,0"/>
                  <v:stroke on="f" joinstyle="miter"/>
                  <v:imagedata r:id="rId29" o:title=""/>
                  <o:lock v:ext="edit" aspectratio="t"/>
                  <w10:wrap type="none"/>
                  <w10:anchorlock/>
                </v:shape>
                <o:OLEObject Type="Embed" ProgID="Equation.3" ShapeID="_x0000_i1065" DrawAspect="Content" ObjectID="_1468075766" r:id="rId88">
                  <o:LockedField>false</o:LockedField>
                </o:OLEObject>
              </w:object>
            </w:r>
          </w:p>
        </w:tc>
        <w:tc>
          <w:tcPr>
            <w:tcW w:w="2257" w:type="dxa"/>
            <w:vAlign w:val="center"/>
          </w:tcPr>
          <w:p w14:paraId="6CD949C3">
            <w:pPr>
              <w:rPr>
                <w:rFonts w:ascii="宋体" w:hAnsi="宋体"/>
                <w:sz w:val="24"/>
                <w:highlight w:val="none"/>
              </w:rPr>
            </w:pPr>
          </w:p>
        </w:tc>
      </w:tr>
      <w:tr w14:paraId="7E6E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restart"/>
            <w:vAlign w:val="center"/>
          </w:tcPr>
          <w:p w14:paraId="1D8393CE">
            <w:pPr>
              <w:jc w:val="center"/>
              <w:rPr>
                <w:rFonts w:ascii="宋体" w:hAnsi="宋体"/>
                <w:sz w:val="24"/>
                <w:highlight w:val="none"/>
              </w:rPr>
            </w:pPr>
            <w:r>
              <w:rPr>
                <w:rFonts w:hint="eastAsia" w:ascii="宋体" w:hAnsi="宋体"/>
                <w:sz w:val="24"/>
                <w:highlight w:val="none"/>
              </w:rPr>
              <w:t>排种性能指标</w:t>
            </w:r>
          </w:p>
          <w:p w14:paraId="2599A66B">
            <w:pPr>
              <w:jc w:val="center"/>
              <w:rPr>
                <w:rFonts w:ascii="宋体" w:hAnsi="宋体"/>
                <w:sz w:val="24"/>
                <w:highlight w:val="none"/>
              </w:rPr>
            </w:pPr>
            <w:r>
              <w:rPr>
                <w:rFonts w:hint="eastAsia" w:ascii="宋体" w:hAnsi="宋体"/>
                <w:sz w:val="24"/>
                <w:highlight w:val="none"/>
              </w:rPr>
              <w:t>（％）</w:t>
            </w:r>
          </w:p>
        </w:tc>
        <w:tc>
          <w:tcPr>
            <w:tcW w:w="6248" w:type="dxa"/>
            <w:gridSpan w:val="2"/>
            <w:vAlign w:val="center"/>
          </w:tcPr>
          <w:p w14:paraId="69F986AB">
            <w:pPr>
              <w:rPr>
                <w:rFonts w:ascii="宋体" w:hAnsi="宋体"/>
                <w:sz w:val="24"/>
                <w:highlight w:val="none"/>
              </w:rPr>
            </w:pPr>
            <w:r>
              <w:rPr>
                <w:rFonts w:hint="eastAsia" w:ascii="宋体" w:hAnsi="宋体"/>
                <w:sz w:val="24"/>
                <w:highlight w:val="none"/>
              </w:rPr>
              <w:t xml:space="preserve">株距合格指数         </w:t>
            </w:r>
            <w:r>
              <w:rPr>
                <w:rFonts w:hAnsi="宋体"/>
                <w:bCs/>
                <w:position w:val="-24"/>
                <w:sz w:val="24"/>
                <w:highlight w:val="none"/>
              </w:rPr>
              <w:object>
                <v:shape id="_x0000_i1066" o:spt="75" type="#_x0000_t75" style="height:33.8pt;width:102.55pt;" o:ole="t" filled="f" o:preferrelative="t" stroked="f" coordsize="21600,21600">
                  <v:path/>
                  <v:fill on="f" focussize="0,0"/>
                  <v:stroke on="f" joinstyle="miter"/>
                  <v:imagedata r:id="rId46" o:title=""/>
                  <o:lock v:ext="edit" aspectratio="t"/>
                  <w10:wrap type="none"/>
                  <w10:anchorlock/>
                </v:shape>
                <o:OLEObject Type="Embed" ProgID="Equation.3" ShapeID="_x0000_i1066" DrawAspect="Content" ObjectID="_1468075767" r:id="rId89">
                  <o:LockedField>false</o:LockedField>
                </o:OLEObject>
              </w:object>
            </w:r>
          </w:p>
        </w:tc>
        <w:tc>
          <w:tcPr>
            <w:tcW w:w="2257" w:type="dxa"/>
            <w:vAlign w:val="center"/>
          </w:tcPr>
          <w:p w14:paraId="4B0FA780">
            <w:pPr>
              <w:rPr>
                <w:rFonts w:ascii="宋体" w:hAnsi="宋体"/>
                <w:sz w:val="24"/>
                <w:highlight w:val="none"/>
              </w:rPr>
            </w:pPr>
          </w:p>
        </w:tc>
      </w:tr>
      <w:tr w14:paraId="51BC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continue"/>
            <w:vAlign w:val="center"/>
          </w:tcPr>
          <w:p w14:paraId="201F0E2D">
            <w:pPr>
              <w:rPr>
                <w:rFonts w:ascii="宋体" w:hAnsi="宋体"/>
                <w:sz w:val="24"/>
                <w:highlight w:val="none"/>
              </w:rPr>
            </w:pPr>
          </w:p>
        </w:tc>
        <w:tc>
          <w:tcPr>
            <w:tcW w:w="6248" w:type="dxa"/>
            <w:gridSpan w:val="2"/>
            <w:vAlign w:val="center"/>
          </w:tcPr>
          <w:p w14:paraId="188C3182">
            <w:pPr>
              <w:rPr>
                <w:rFonts w:ascii="宋体" w:hAnsi="宋体"/>
                <w:sz w:val="24"/>
                <w:highlight w:val="none"/>
              </w:rPr>
            </w:pPr>
            <w:r>
              <w:rPr>
                <w:rFonts w:hint="eastAsia" w:ascii="宋体" w:hAnsi="宋体"/>
                <w:sz w:val="24"/>
                <w:highlight w:val="none"/>
              </w:rPr>
              <w:t xml:space="preserve">重播指数             </w:t>
            </w:r>
            <w:r>
              <w:rPr>
                <w:rFonts w:hAnsi="宋体"/>
                <w:bCs/>
                <w:position w:val="-24"/>
                <w:sz w:val="24"/>
                <w:highlight w:val="none"/>
              </w:rPr>
              <w:object>
                <v:shape id="_x0000_i1067" o:spt="75" type="#_x0000_t75" style="height:33.8pt;width:76.9pt;" o:ole="t" filled="f" o:preferrelative="t" stroked="f" coordsize="21600,21600">
                  <v:path/>
                  <v:fill on="f" focussize="0,0"/>
                  <v:stroke on="f" joinstyle="miter"/>
                  <v:imagedata r:id="rId48" o:title=""/>
                  <o:lock v:ext="edit" aspectratio="t"/>
                  <w10:wrap type="none"/>
                  <w10:anchorlock/>
                </v:shape>
                <o:OLEObject Type="Embed" ProgID="Equation.3" ShapeID="_x0000_i1067" DrawAspect="Content" ObjectID="_1468075768" r:id="rId90">
                  <o:LockedField>false</o:LockedField>
                </o:OLEObject>
              </w:object>
            </w:r>
          </w:p>
        </w:tc>
        <w:tc>
          <w:tcPr>
            <w:tcW w:w="2257" w:type="dxa"/>
            <w:vAlign w:val="center"/>
          </w:tcPr>
          <w:p w14:paraId="50210BC1">
            <w:pPr>
              <w:rPr>
                <w:rFonts w:ascii="宋体" w:hAnsi="宋体"/>
                <w:sz w:val="24"/>
                <w:highlight w:val="none"/>
              </w:rPr>
            </w:pPr>
          </w:p>
        </w:tc>
      </w:tr>
      <w:tr w14:paraId="2DE4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continue"/>
            <w:vAlign w:val="center"/>
          </w:tcPr>
          <w:p w14:paraId="2B1F3173">
            <w:pPr>
              <w:rPr>
                <w:rFonts w:ascii="宋体" w:hAnsi="宋体"/>
                <w:sz w:val="24"/>
                <w:highlight w:val="none"/>
              </w:rPr>
            </w:pPr>
          </w:p>
        </w:tc>
        <w:tc>
          <w:tcPr>
            <w:tcW w:w="6248" w:type="dxa"/>
            <w:gridSpan w:val="2"/>
            <w:vAlign w:val="center"/>
          </w:tcPr>
          <w:p w14:paraId="1DAEC1A6">
            <w:pPr>
              <w:rPr>
                <w:rFonts w:ascii="宋体" w:hAnsi="宋体"/>
                <w:sz w:val="24"/>
                <w:highlight w:val="none"/>
              </w:rPr>
            </w:pPr>
            <w:r>
              <w:rPr>
                <w:rFonts w:hint="eastAsia" w:ascii="宋体" w:hAnsi="宋体"/>
                <w:sz w:val="24"/>
                <w:highlight w:val="none"/>
              </w:rPr>
              <w:t xml:space="preserve">漏播指数             </w:t>
            </w:r>
            <w:r>
              <w:rPr>
                <w:rFonts w:hAnsi="宋体"/>
                <w:bCs/>
                <w:position w:val="-24"/>
                <w:sz w:val="24"/>
                <w:highlight w:val="none"/>
              </w:rPr>
              <w:object>
                <v:shape id="_x0000_i1068" o:spt="75" type="#_x0000_t75" style="height:33.8pt;width:146.75pt;" o:ole="t" filled="f" o:preferrelative="t" stroked="f" coordsize="21600,21600">
                  <v:path/>
                  <v:fill on="f" focussize="0,0"/>
                  <v:stroke on="f" joinstyle="miter"/>
                  <v:imagedata r:id="rId50" o:title=""/>
                  <o:lock v:ext="edit" aspectratio="t"/>
                  <w10:wrap type="none"/>
                  <w10:anchorlock/>
                </v:shape>
                <o:OLEObject Type="Embed" ProgID="Equation.3" ShapeID="_x0000_i1068" DrawAspect="Content" ObjectID="_1468075769" r:id="rId91">
                  <o:LockedField>false</o:LockedField>
                </o:OLEObject>
              </w:object>
            </w:r>
          </w:p>
        </w:tc>
        <w:tc>
          <w:tcPr>
            <w:tcW w:w="2257" w:type="dxa"/>
            <w:vAlign w:val="center"/>
          </w:tcPr>
          <w:p w14:paraId="54030E8B">
            <w:pPr>
              <w:rPr>
                <w:rFonts w:ascii="宋体" w:hAnsi="宋体"/>
                <w:sz w:val="24"/>
                <w:highlight w:val="none"/>
              </w:rPr>
            </w:pPr>
          </w:p>
        </w:tc>
      </w:tr>
      <w:tr w14:paraId="2D2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restart"/>
            <w:vAlign w:val="center"/>
          </w:tcPr>
          <w:p w14:paraId="572BF2C2">
            <w:pPr>
              <w:jc w:val="center"/>
              <w:rPr>
                <w:rFonts w:ascii="宋体" w:hAnsi="宋体"/>
                <w:sz w:val="24"/>
                <w:highlight w:val="none"/>
              </w:rPr>
            </w:pPr>
            <w:r>
              <w:rPr>
                <w:rFonts w:hint="eastAsia" w:ascii="宋体" w:hAnsi="宋体"/>
                <w:sz w:val="24"/>
                <w:highlight w:val="none"/>
              </w:rPr>
              <w:t>播种精度指标</w:t>
            </w:r>
          </w:p>
        </w:tc>
        <w:tc>
          <w:tcPr>
            <w:tcW w:w="6248" w:type="dxa"/>
            <w:gridSpan w:val="2"/>
            <w:vAlign w:val="center"/>
          </w:tcPr>
          <w:p w14:paraId="570D972F">
            <w:pPr>
              <w:jc w:val="left"/>
              <w:rPr>
                <w:rFonts w:ascii="宋体" w:hAnsi="宋体"/>
                <w:sz w:val="24"/>
                <w:highlight w:val="none"/>
              </w:rPr>
            </w:pPr>
            <w:r>
              <w:rPr>
                <w:rFonts w:hint="eastAsia" w:hAnsi="宋体"/>
                <w:bCs/>
                <w:sz w:val="24"/>
                <w:highlight w:val="none"/>
              </w:rPr>
              <w:t xml:space="preserve">平均合格株距         </w:t>
            </w:r>
            <w:r>
              <w:rPr>
                <w:rFonts w:hAnsi="宋体"/>
                <w:bCs/>
                <w:position w:val="-30"/>
                <w:sz w:val="24"/>
                <w:highlight w:val="none"/>
              </w:rPr>
              <w:object>
                <v:shape id="_x0000_i1069" o:spt="75" type="#_x0000_t75" style="height:37.65pt;width:169.1pt;" o:ole="t" filled="f" o:preferrelative="t" stroked="f" coordsize="21600,21600">
                  <v:path/>
                  <v:fill on="f" focussize="0,0"/>
                  <v:stroke on="f" joinstyle="miter"/>
                  <v:imagedata r:id="rId58" o:title=""/>
                  <o:lock v:ext="edit" aspectratio="t"/>
                  <w10:wrap type="none"/>
                  <w10:anchorlock/>
                </v:shape>
                <o:OLEObject Type="Embed" ProgID="Equation.3" ShapeID="_x0000_i1069" DrawAspect="Content" ObjectID="_1468075770" r:id="rId92">
                  <o:LockedField>false</o:LockedField>
                </o:OLEObject>
              </w:object>
            </w:r>
          </w:p>
        </w:tc>
        <w:tc>
          <w:tcPr>
            <w:tcW w:w="2257" w:type="dxa"/>
            <w:vAlign w:val="center"/>
          </w:tcPr>
          <w:p w14:paraId="67F6D1F5">
            <w:pPr>
              <w:rPr>
                <w:rFonts w:ascii="宋体" w:hAnsi="宋体"/>
                <w:sz w:val="24"/>
                <w:highlight w:val="none"/>
              </w:rPr>
            </w:pPr>
          </w:p>
        </w:tc>
      </w:tr>
      <w:tr w14:paraId="35F8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40" w:type="dxa"/>
            <w:vMerge w:val="continue"/>
            <w:vAlign w:val="center"/>
          </w:tcPr>
          <w:p w14:paraId="12888149">
            <w:pPr>
              <w:rPr>
                <w:rFonts w:ascii="宋体" w:hAnsi="宋体"/>
                <w:sz w:val="24"/>
                <w:highlight w:val="none"/>
              </w:rPr>
            </w:pPr>
          </w:p>
        </w:tc>
        <w:tc>
          <w:tcPr>
            <w:tcW w:w="6248" w:type="dxa"/>
            <w:gridSpan w:val="2"/>
            <w:vAlign w:val="center"/>
          </w:tcPr>
          <w:p w14:paraId="68E4B1E8">
            <w:pPr>
              <w:rPr>
                <w:rFonts w:ascii="宋体" w:hAnsi="宋体"/>
                <w:sz w:val="24"/>
                <w:highlight w:val="none"/>
              </w:rPr>
            </w:pPr>
            <w:r>
              <w:rPr>
                <w:rFonts w:hint="eastAsia" w:hAnsi="宋体"/>
                <w:bCs/>
                <w:sz w:val="24"/>
                <w:highlight w:val="none"/>
              </w:rPr>
              <w:t xml:space="preserve">合格株距变异系数     </w:t>
            </w:r>
            <w:r>
              <w:rPr>
                <w:rFonts w:hAnsi="宋体"/>
                <w:bCs/>
                <w:position w:val="-32"/>
                <w:sz w:val="24"/>
                <w:highlight w:val="none"/>
              </w:rPr>
              <w:object>
                <v:shape id="_x0000_i1070" o:spt="75" type="#_x0000_t75" style="height:43.1pt;width:142.35pt;" o:ole="t" filled="f" o:preferrelative="t" stroked="f" coordsize="21600,21600">
                  <v:path/>
                  <v:fill on="f" focussize="0,0"/>
                  <v:stroke on="f" joinstyle="miter"/>
                  <v:imagedata r:id="rId60" o:title=""/>
                  <o:lock v:ext="edit" aspectratio="t"/>
                  <w10:wrap type="none"/>
                  <w10:anchorlock/>
                </v:shape>
                <o:OLEObject Type="Embed" ProgID="Equation.3" ShapeID="_x0000_i1070" DrawAspect="Content" ObjectID="_1468075771" r:id="rId93">
                  <o:LockedField>false</o:LockedField>
                </o:OLEObject>
              </w:object>
            </w:r>
          </w:p>
        </w:tc>
        <w:tc>
          <w:tcPr>
            <w:tcW w:w="2257" w:type="dxa"/>
            <w:vAlign w:val="center"/>
          </w:tcPr>
          <w:p w14:paraId="14F723C7">
            <w:pPr>
              <w:rPr>
                <w:rFonts w:ascii="宋体" w:hAnsi="宋体"/>
                <w:sz w:val="24"/>
                <w:highlight w:val="none"/>
              </w:rPr>
            </w:pPr>
          </w:p>
        </w:tc>
      </w:tr>
    </w:tbl>
    <w:p w14:paraId="3F5BA21C">
      <w:pPr>
        <w:rPr>
          <w:sz w:val="24"/>
          <w:highlight w:val="none"/>
        </w:r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p>
    <w:p w14:paraId="6BDE046B">
      <w:pPr>
        <w:widowControl/>
        <w:rPr>
          <w:rFonts w:hint="eastAsia" w:ascii="黑体" w:eastAsia="黑体"/>
          <w:sz w:val="32"/>
          <w:szCs w:val="32"/>
          <w:highlight w:val="none"/>
          <w:lang w:eastAsia="zh-CN"/>
        </w:rPr>
      </w:pPr>
      <w:r>
        <w:rPr>
          <w:rFonts w:hint="eastAsia" w:ascii="黑体" w:eastAsia="黑体"/>
          <w:sz w:val="32"/>
          <w:szCs w:val="32"/>
          <w:highlight w:val="none"/>
        </w:rPr>
        <w:t>附表</w:t>
      </w:r>
      <w:r>
        <w:rPr>
          <w:rFonts w:hint="eastAsia" w:ascii="黑体" w:eastAsia="黑体"/>
          <w:sz w:val="32"/>
          <w:szCs w:val="32"/>
          <w:highlight w:val="none"/>
          <w:lang w:val="en-US" w:eastAsia="zh-CN"/>
        </w:rPr>
        <w:t>8</w:t>
      </w:r>
    </w:p>
    <w:p w14:paraId="132A8120">
      <w:pPr>
        <w:widowControl/>
        <w:autoSpaceDE w:val="0"/>
        <w:autoSpaceDN w:val="0"/>
        <w:adjustRightInd w:val="0"/>
        <w:contextualSpacing/>
        <w:jc w:val="center"/>
        <w:rPr>
          <w:rFonts w:eastAsia="华文中宋"/>
          <w:kern w:val="0"/>
          <w:sz w:val="36"/>
          <w:szCs w:val="36"/>
          <w:highlight w:val="none"/>
        </w:rPr>
      </w:pPr>
      <w:r>
        <w:rPr>
          <w:rFonts w:hint="eastAsia" w:eastAsia="华文中宋"/>
          <w:kern w:val="0"/>
          <w:sz w:val="36"/>
          <w:szCs w:val="36"/>
          <w:highlight w:val="none"/>
          <w:lang w:val="en-US" w:eastAsia="zh-CN"/>
        </w:rPr>
        <w:t>播种深度</w:t>
      </w:r>
      <w:r>
        <w:rPr>
          <w:rFonts w:eastAsia="华文中宋"/>
          <w:kern w:val="0"/>
          <w:sz w:val="36"/>
          <w:szCs w:val="36"/>
          <w:highlight w:val="none"/>
        </w:rPr>
        <w:t>记录表</w:t>
      </w:r>
    </w:p>
    <w:p w14:paraId="66A3C83C">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厂家、型号名称：                    单位：cm，小数点后保留一位有效数字</w:t>
      </w:r>
    </w:p>
    <w:tbl>
      <w:tblPr>
        <w:tblStyle w:val="8"/>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222"/>
        <w:gridCol w:w="1195"/>
        <w:gridCol w:w="1093"/>
        <w:gridCol w:w="1033"/>
        <w:gridCol w:w="1134"/>
        <w:gridCol w:w="1134"/>
      </w:tblGrid>
      <w:tr w14:paraId="1864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591" w:type="dxa"/>
            <w:vAlign w:val="center"/>
          </w:tcPr>
          <w:p w14:paraId="1FCC6D0D">
            <w:pPr>
              <w:contextualSpacing/>
              <w:jc w:val="center"/>
              <w:rPr>
                <w:rFonts w:eastAsia="仿宋_GB2312"/>
                <w:bCs/>
                <w:sz w:val="24"/>
                <w:highlight w:val="none"/>
              </w:rPr>
            </w:pPr>
            <w:r>
              <w:rPr>
                <w:rFonts w:eastAsia="仿宋_GB2312"/>
                <w:sz w:val="24"/>
                <w:highlight w:val="none"/>
              </w:rPr>
              <w:t>苗号</w:t>
            </w:r>
          </w:p>
        </w:tc>
        <w:tc>
          <w:tcPr>
            <w:tcW w:w="1222" w:type="dxa"/>
            <w:vAlign w:val="center"/>
          </w:tcPr>
          <w:p w14:paraId="79E21B4F">
            <w:pPr>
              <w:contextualSpacing/>
              <w:jc w:val="center"/>
              <w:rPr>
                <w:rFonts w:hint="eastAsia" w:eastAsia="黑体"/>
                <w:sz w:val="21"/>
                <w:szCs w:val="21"/>
                <w:highlight w:val="none"/>
              </w:rPr>
            </w:pPr>
            <w:r>
              <w:rPr>
                <w:rFonts w:hint="eastAsia" w:eastAsia="黑体"/>
                <w:sz w:val="21"/>
                <w:szCs w:val="21"/>
                <w:highlight w:val="none"/>
              </w:rPr>
              <w:t>行1</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195" w:type="dxa"/>
            <w:vAlign w:val="center"/>
          </w:tcPr>
          <w:p w14:paraId="671C89C4">
            <w:pPr>
              <w:contextualSpacing/>
              <w:jc w:val="center"/>
              <w:rPr>
                <w:rFonts w:eastAsia="黑体"/>
                <w:sz w:val="21"/>
                <w:szCs w:val="21"/>
                <w:highlight w:val="none"/>
              </w:rPr>
            </w:pPr>
            <w:r>
              <w:rPr>
                <w:rFonts w:hint="eastAsia" w:eastAsia="黑体"/>
                <w:sz w:val="21"/>
                <w:szCs w:val="21"/>
                <w:highlight w:val="none"/>
              </w:rPr>
              <w:t>行2</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093" w:type="dxa"/>
            <w:vAlign w:val="center"/>
          </w:tcPr>
          <w:p w14:paraId="7036C7C7">
            <w:pPr>
              <w:contextualSpacing/>
              <w:jc w:val="center"/>
              <w:rPr>
                <w:rFonts w:eastAsia="黑体"/>
                <w:sz w:val="21"/>
                <w:szCs w:val="21"/>
                <w:highlight w:val="none"/>
              </w:rPr>
            </w:pPr>
            <w:r>
              <w:rPr>
                <w:rFonts w:hint="eastAsia" w:eastAsia="黑体"/>
                <w:sz w:val="21"/>
                <w:szCs w:val="21"/>
                <w:highlight w:val="none"/>
              </w:rPr>
              <w:t>行3</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033" w:type="dxa"/>
            <w:vAlign w:val="center"/>
          </w:tcPr>
          <w:p w14:paraId="1D7D82CE">
            <w:pPr>
              <w:contextualSpacing/>
              <w:jc w:val="center"/>
              <w:rPr>
                <w:rFonts w:eastAsia="黑体"/>
                <w:sz w:val="21"/>
                <w:szCs w:val="21"/>
                <w:highlight w:val="none"/>
              </w:rPr>
            </w:pPr>
            <w:r>
              <w:rPr>
                <w:rFonts w:hint="eastAsia" w:eastAsia="黑体"/>
                <w:sz w:val="21"/>
                <w:szCs w:val="21"/>
                <w:highlight w:val="none"/>
              </w:rPr>
              <w:t>行4</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134" w:type="dxa"/>
            <w:vAlign w:val="center"/>
          </w:tcPr>
          <w:p w14:paraId="1C7A230A">
            <w:pPr>
              <w:contextualSpacing/>
              <w:jc w:val="center"/>
              <w:rPr>
                <w:rFonts w:eastAsia="黑体"/>
                <w:sz w:val="21"/>
                <w:szCs w:val="21"/>
                <w:highlight w:val="none"/>
              </w:rPr>
            </w:pPr>
            <w:r>
              <w:rPr>
                <w:rFonts w:hint="eastAsia" w:eastAsia="黑体"/>
                <w:sz w:val="21"/>
                <w:szCs w:val="21"/>
                <w:highlight w:val="none"/>
              </w:rPr>
              <w:t>行5</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134" w:type="dxa"/>
            <w:vAlign w:val="center"/>
          </w:tcPr>
          <w:p w14:paraId="5DFDDE60">
            <w:pPr>
              <w:contextualSpacing/>
              <w:jc w:val="center"/>
              <w:rPr>
                <w:rFonts w:hint="default" w:eastAsia="黑体"/>
                <w:sz w:val="21"/>
                <w:szCs w:val="21"/>
                <w:highlight w:val="none"/>
                <w:lang w:val="en-US" w:eastAsia="zh-CN"/>
              </w:rPr>
            </w:pPr>
            <w:r>
              <w:rPr>
                <w:rFonts w:hint="eastAsia" w:eastAsia="黑体"/>
                <w:sz w:val="21"/>
                <w:szCs w:val="21"/>
                <w:highlight w:val="none"/>
                <w:lang w:val="en-US" w:eastAsia="zh-CN"/>
              </w:rPr>
              <w:t>行6（cm）</w:t>
            </w:r>
          </w:p>
        </w:tc>
      </w:tr>
      <w:tr w14:paraId="13B5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91" w:type="dxa"/>
            <w:vAlign w:val="center"/>
          </w:tcPr>
          <w:p w14:paraId="141620A9">
            <w:pPr>
              <w:contextualSpacing/>
              <w:jc w:val="center"/>
              <w:rPr>
                <w:rFonts w:eastAsia="仿宋_GB2312"/>
                <w:sz w:val="24"/>
                <w:highlight w:val="none"/>
              </w:rPr>
            </w:pPr>
            <w:r>
              <w:rPr>
                <w:rFonts w:eastAsia="仿宋_GB2312"/>
                <w:sz w:val="24"/>
                <w:highlight w:val="none"/>
              </w:rPr>
              <w:t>苗1</w:t>
            </w:r>
          </w:p>
        </w:tc>
        <w:tc>
          <w:tcPr>
            <w:tcW w:w="1222" w:type="dxa"/>
            <w:vAlign w:val="center"/>
          </w:tcPr>
          <w:p w14:paraId="6E157647">
            <w:pPr>
              <w:contextualSpacing/>
              <w:jc w:val="center"/>
              <w:rPr>
                <w:rFonts w:eastAsia="仿宋_GB2312"/>
                <w:bCs/>
                <w:sz w:val="24"/>
                <w:highlight w:val="none"/>
              </w:rPr>
            </w:pPr>
          </w:p>
        </w:tc>
        <w:tc>
          <w:tcPr>
            <w:tcW w:w="1195" w:type="dxa"/>
            <w:vAlign w:val="center"/>
          </w:tcPr>
          <w:p w14:paraId="11E63396">
            <w:pPr>
              <w:contextualSpacing/>
              <w:jc w:val="center"/>
              <w:rPr>
                <w:rFonts w:eastAsia="仿宋_GB2312"/>
                <w:bCs/>
                <w:sz w:val="24"/>
                <w:highlight w:val="none"/>
              </w:rPr>
            </w:pPr>
          </w:p>
        </w:tc>
        <w:tc>
          <w:tcPr>
            <w:tcW w:w="1093" w:type="dxa"/>
            <w:vAlign w:val="center"/>
          </w:tcPr>
          <w:p w14:paraId="79C85FFC">
            <w:pPr>
              <w:contextualSpacing/>
              <w:jc w:val="center"/>
              <w:rPr>
                <w:rFonts w:eastAsia="仿宋_GB2312"/>
                <w:bCs/>
                <w:sz w:val="24"/>
                <w:highlight w:val="none"/>
              </w:rPr>
            </w:pPr>
          </w:p>
        </w:tc>
        <w:tc>
          <w:tcPr>
            <w:tcW w:w="1033" w:type="dxa"/>
            <w:vAlign w:val="center"/>
          </w:tcPr>
          <w:p w14:paraId="343D2DE5">
            <w:pPr>
              <w:contextualSpacing/>
              <w:jc w:val="center"/>
              <w:rPr>
                <w:rFonts w:eastAsia="仿宋_GB2312"/>
                <w:bCs/>
                <w:sz w:val="24"/>
                <w:highlight w:val="none"/>
              </w:rPr>
            </w:pPr>
          </w:p>
        </w:tc>
        <w:tc>
          <w:tcPr>
            <w:tcW w:w="1134" w:type="dxa"/>
            <w:vAlign w:val="center"/>
          </w:tcPr>
          <w:p w14:paraId="6DECC4A6">
            <w:pPr>
              <w:contextualSpacing/>
              <w:jc w:val="center"/>
              <w:rPr>
                <w:rFonts w:eastAsia="仿宋_GB2312"/>
                <w:bCs/>
                <w:sz w:val="24"/>
                <w:highlight w:val="none"/>
              </w:rPr>
            </w:pPr>
          </w:p>
        </w:tc>
        <w:tc>
          <w:tcPr>
            <w:tcW w:w="1134" w:type="dxa"/>
            <w:vAlign w:val="center"/>
          </w:tcPr>
          <w:p w14:paraId="0E66B123">
            <w:pPr>
              <w:contextualSpacing/>
              <w:jc w:val="center"/>
              <w:rPr>
                <w:rFonts w:eastAsia="仿宋_GB2312"/>
                <w:bCs/>
                <w:sz w:val="24"/>
                <w:highlight w:val="none"/>
              </w:rPr>
            </w:pPr>
          </w:p>
        </w:tc>
      </w:tr>
      <w:tr w14:paraId="075F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91" w:type="dxa"/>
            <w:vAlign w:val="center"/>
          </w:tcPr>
          <w:p w14:paraId="727D1FBA">
            <w:pPr>
              <w:contextualSpacing/>
              <w:jc w:val="center"/>
              <w:rPr>
                <w:rFonts w:eastAsia="仿宋_GB2312"/>
                <w:sz w:val="24"/>
                <w:highlight w:val="none"/>
              </w:rPr>
            </w:pPr>
            <w:r>
              <w:rPr>
                <w:rFonts w:eastAsia="仿宋_GB2312"/>
                <w:sz w:val="24"/>
                <w:highlight w:val="none"/>
              </w:rPr>
              <w:t>苗2</w:t>
            </w:r>
          </w:p>
        </w:tc>
        <w:tc>
          <w:tcPr>
            <w:tcW w:w="1222" w:type="dxa"/>
            <w:vAlign w:val="center"/>
          </w:tcPr>
          <w:p w14:paraId="6EC800A4">
            <w:pPr>
              <w:contextualSpacing/>
              <w:jc w:val="center"/>
              <w:rPr>
                <w:rFonts w:eastAsia="仿宋_GB2312"/>
                <w:bCs/>
                <w:sz w:val="24"/>
                <w:highlight w:val="none"/>
              </w:rPr>
            </w:pPr>
          </w:p>
        </w:tc>
        <w:tc>
          <w:tcPr>
            <w:tcW w:w="1195" w:type="dxa"/>
            <w:vAlign w:val="center"/>
          </w:tcPr>
          <w:p w14:paraId="6BE7B2EE">
            <w:pPr>
              <w:contextualSpacing/>
              <w:jc w:val="center"/>
              <w:rPr>
                <w:rFonts w:eastAsia="仿宋_GB2312"/>
                <w:bCs/>
                <w:sz w:val="24"/>
                <w:highlight w:val="none"/>
              </w:rPr>
            </w:pPr>
          </w:p>
        </w:tc>
        <w:tc>
          <w:tcPr>
            <w:tcW w:w="1093" w:type="dxa"/>
            <w:vAlign w:val="center"/>
          </w:tcPr>
          <w:p w14:paraId="78A72B3C">
            <w:pPr>
              <w:contextualSpacing/>
              <w:jc w:val="center"/>
              <w:rPr>
                <w:rFonts w:eastAsia="仿宋_GB2312"/>
                <w:bCs/>
                <w:sz w:val="24"/>
                <w:highlight w:val="none"/>
              </w:rPr>
            </w:pPr>
          </w:p>
        </w:tc>
        <w:tc>
          <w:tcPr>
            <w:tcW w:w="1033" w:type="dxa"/>
            <w:vAlign w:val="center"/>
          </w:tcPr>
          <w:p w14:paraId="3FCF810A">
            <w:pPr>
              <w:contextualSpacing/>
              <w:jc w:val="center"/>
              <w:rPr>
                <w:rFonts w:eastAsia="仿宋_GB2312"/>
                <w:bCs/>
                <w:sz w:val="24"/>
                <w:highlight w:val="none"/>
              </w:rPr>
            </w:pPr>
          </w:p>
        </w:tc>
        <w:tc>
          <w:tcPr>
            <w:tcW w:w="1134" w:type="dxa"/>
            <w:vAlign w:val="center"/>
          </w:tcPr>
          <w:p w14:paraId="152A3CCF">
            <w:pPr>
              <w:contextualSpacing/>
              <w:jc w:val="center"/>
              <w:rPr>
                <w:rFonts w:eastAsia="仿宋_GB2312"/>
                <w:bCs/>
                <w:sz w:val="24"/>
                <w:highlight w:val="none"/>
              </w:rPr>
            </w:pPr>
          </w:p>
        </w:tc>
        <w:tc>
          <w:tcPr>
            <w:tcW w:w="1134" w:type="dxa"/>
            <w:vAlign w:val="center"/>
          </w:tcPr>
          <w:p w14:paraId="11A7E666">
            <w:pPr>
              <w:contextualSpacing/>
              <w:jc w:val="center"/>
              <w:rPr>
                <w:rFonts w:eastAsia="仿宋_GB2312"/>
                <w:bCs/>
                <w:sz w:val="24"/>
                <w:highlight w:val="none"/>
              </w:rPr>
            </w:pPr>
          </w:p>
        </w:tc>
      </w:tr>
      <w:tr w14:paraId="7E9C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91" w:type="dxa"/>
            <w:vAlign w:val="center"/>
          </w:tcPr>
          <w:p w14:paraId="03E71047">
            <w:pPr>
              <w:contextualSpacing/>
              <w:jc w:val="center"/>
              <w:rPr>
                <w:rFonts w:eastAsia="仿宋_GB2312"/>
                <w:bCs/>
                <w:sz w:val="24"/>
                <w:highlight w:val="none"/>
              </w:rPr>
            </w:pPr>
            <w:r>
              <w:rPr>
                <w:rFonts w:eastAsia="仿宋_GB2312"/>
                <w:sz w:val="24"/>
                <w:highlight w:val="none"/>
              </w:rPr>
              <w:t>苗3</w:t>
            </w:r>
          </w:p>
        </w:tc>
        <w:tc>
          <w:tcPr>
            <w:tcW w:w="1222" w:type="dxa"/>
            <w:vAlign w:val="center"/>
          </w:tcPr>
          <w:p w14:paraId="78AF2E84">
            <w:pPr>
              <w:contextualSpacing/>
              <w:jc w:val="center"/>
              <w:rPr>
                <w:rFonts w:eastAsia="仿宋_GB2312"/>
                <w:bCs/>
                <w:sz w:val="24"/>
                <w:highlight w:val="none"/>
              </w:rPr>
            </w:pPr>
          </w:p>
        </w:tc>
        <w:tc>
          <w:tcPr>
            <w:tcW w:w="1195" w:type="dxa"/>
            <w:vAlign w:val="center"/>
          </w:tcPr>
          <w:p w14:paraId="3F508F86">
            <w:pPr>
              <w:contextualSpacing/>
              <w:jc w:val="center"/>
              <w:rPr>
                <w:rFonts w:eastAsia="仿宋_GB2312"/>
                <w:bCs/>
                <w:sz w:val="24"/>
                <w:highlight w:val="none"/>
              </w:rPr>
            </w:pPr>
          </w:p>
        </w:tc>
        <w:tc>
          <w:tcPr>
            <w:tcW w:w="1093" w:type="dxa"/>
            <w:vAlign w:val="center"/>
          </w:tcPr>
          <w:p w14:paraId="361C7D51">
            <w:pPr>
              <w:contextualSpacing/>
              <w:jc w:val="center"/>
              <w:rPr>
                <w:rFonts w:eastAsia="仿宋_GB2312"/>
                <w:bCs/>
                <w:sz w:val="24"/>
                <w:highlight w:val="none"/>
              </w:rPr>
            </w:pPr>
          </w:p>
        </w:tc>
        <w:tc>
          <w:tcPr>
            <w:tcW w:w="1033" w:type="dxa"/>
            <w:vAlign w:val="center"/>
          </w:tcPr>
          <w:p w14:paraId="6BD21EE3">
            <w:pPr>
              <w:contextualSpacing/>
              <w:jc w:val="center"/>
              <w:rPr>
                <w:rFonts w:eastAsia="仿宋_GB2312"/>
                <w:bCs/>
                <w:sz w:val="24"/>
                <w:highlight w:val="none"/>
              </w:rPr>
            </w:pPr>
          </w:p>
        </w:tc>
        <w:tc>
          <w:tcPr>
            <w:tcW w:w="1134" w:type="dxa"/>
            <w:vAlign w:val="center"/>
          </w:tcPr>
          <w:p w14:paraId="2F4EA794">
            <w:pPr>
              <w:contextualSpacing/>
              <w:jc w:val="center"/>
              <w:rPr>
                <w:rFonts w:eastAsia="仿宋_GB2312"/>
                <w:bCs/>
                <w:sz w:val="24"/>
                <w:highlight w:val="none"/>
              </w:rPr>
            </w:pPr>
          </w:p>
        </w:tc>
        <w:tc>
          <w:tcPr>
            <w:tcW w:w="1134" w:type="dxa"/>
            <w:vAlign w:val="center"/>
          </w:tcPr>
          <w:p w14:paraId="011BA64C">
            <w:pPr>
              <w:contextualSpacing/>
              <w:jc w:val="center"/>
              <w:rPr>
                <w:rFonts w:eastAsia="仿宋_GB2312"/>
                <w:bCs/>
                <w:sz w:val="24"/>
                <w:highlight w:val="none"/>
              </w:rPr>
            </w:pPr>
          </w:p>
        </w:tc>
      </w:tr>
      <w:tr w14:paraId="503B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91" w:type="dxa"/>
            <w:vAlign w:val="center"/>
          </w:tcPr>
          <w:p w14:paraId="4A171346">
            <w:pPr>
              <w:contextualSpacing/>
              <w:jc w:val="center"/>
              <w:rPr>
                <w:rFonts w:eastAsia="仿宋_GB2312"/>
                <w:bCs/>
                <w:sz w:val="24"/>
                <w:highlight w:val="none"/>
              </w:rPr>
            </w:pPr>
            <w:r>
              <w:rPr>
                <w:rFonts w:eastAsia="仿宋_GB2312"/>
                <w:sz w:val="24"/>
                <w:highlight w:val="none"/>
              </w:rPr>
              <w:t>苗4</w:t>
            </w:r>
          </w:p>
        </w:tc>
        <w:tc>
          <w:tcPr>
            <w:tcW w:w="1222" w:type="dxa"/>
            <w:vAlign w:val="center"/>
          </w:tcPr>
          <w:p w14:paraId="71036436">
            <w:pPr>
              <w:contextualSpacing/>
              <w:jc w:val="center"/>
              <w:rPr>
                <w:rFonts w:eastAsia="仿宋_GB2312"/>
                <w:bCs/>
                <w:sz w:val="24"/>
                <w:highlight w:val="none"/>
              </w:rPr>
            </w:pPr>
          </w:p>
        </w:tc>
        <w:tc>
          <w:tcPr>
            <w:tcW w:w="1195" w:type="dxa"/>
            <w:vAlign w:val="center"/>
          </w:tcPr>
          <w:p w14:paraId="1F90D134">
            <w:pPr>
              <w:contextualSpacing/>
              <w:jc w:val="center"/>
              <w:rPr>
                <w:rFonts w:eastAsia="仿宋_GB2312"/>
                <w:bCs/>
                <w:sz w:val="24"/>
                <w:highlight w:val="none"/>
              </w:rPr>
            </w:pPr>
          </w:p>
        </w:tc>
        <w:tc>
          <w:tcPr>
            <w:tcW w:w="1093" w:type="dxa"/>
            <w:vAlign w:val="center"/>
          </w:tcPr>
          <w:p w14:paraId="410E8F7A">
            <w:pPr>
              <w:contextualSpacing/>
              <w:jc w:val="center"/>
              <w:rPr>
                <w:rFonts w:eastAsia="仿宋_GB2312"/>
                <w:bCs/>
                <w:sz w:val="24"/>
                <w:highlight w:val="none"/>
              </w:rPr>
            </w:pPr>
          </w:p>
        </w:tc>
        <w:tc>
          <w:tcPr>
            <w:tcW w:w="1033" w:type="dxa"/>
            <w:vAlign w:val="center"/>
          </w:tcPr>
          <w:p w14:paraId="59DBED41">
            <w:pPr>
              <w:contextualSpacing/>
              <w:jc w:val="center"/>
              <w:rPr>
                <w:rFonts w:eastAsia="仿宋_GB2312"/>
                <w:bCs/>
                <w:sz w:val="24"/>
                <w:highlight w:val="none"/>
              </w:rPr>
            </w:pPr>
          </w:p>
        </w:tc>
        <w:tc>
          <w:tcPr>
            <w:tcW w:w="1134" w:type="dxa"/>
            <w:vAlign w:val="center"/>
          </w:tcPr>
          <w:p w14:paraId="62C7AB6C">
            <w:pPr>
              <w:contextualSpacing/>
              <w:jc w:val="center"/>
              <w:rPr>
                <w:rFonts w:eastAsia="仿宋_GB2312"/>
                <w:bCs/>
                <w:sz w:val="24"/>
                <w:highlight w:val="none"/>
              </w:rPr>
            </w:pPr>
          </w:p>
        </w:tc>
        <w:tc>
          <w:tcPr>
            <w:tcW w:w="1134" w:type="dxa"/>
            <w:vAlign w:val="center"/>
          </w:tcPr>
          <w:p w14:paraId="094F5C44">
            <w:pPr>
              <w:contextualSpacing/>
              <w:jc w:val="center"/>
              <w:rPr>
                <w:rFonts w:eastAsia="仿宋_GB2312"/>
                <w:bCs/>
                <w:sz w:val="24"/>
                <w:highlight w:val="none"/>
              </w:rPr>
            </w:pPr>
          </w:p>
        </w:tc>
      </w:tr>
      <w:tr w14:paraId="0785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91" w:type="dxa"/>
            <w:vAlign w:val="center"/>
          </w:tcPr>
          <w:p w14:paraId="7B711F71">
            <w:pPr>
              <w:contextualSpacing/>
              <w:jc w:val="center"/>
              <w:rPr>
                <w:rFonts w:eastAsia="仿宋_GB2312"/>
                <w:bCs/>
                <w:sz w:val="24"/>
                <w:highlight w:val="none"/>
              </w:rPr>
            </w:pPr>
            <w:r>
              <w:rPr>
                <w:rFonts w:eastAsia="仿宋_GB2312"/>
                <w:sz w:val="24"/>
                <w:highlight w:val="none"/>
              </w:rPr>
              <w:t>苗5</w:t>
            </w:r>
          </w:p>
        </w:tc>
        <w:tc>
          <w:tcPr>
            <w:tcW w:w="1222" w:type="dxa"/>
            <w:vAlign w:val="center"/>
          </w:tcPr>
          <w:p w14:paraId="0C89800C">
            <w:pPr>
              <w:contextualSpacing/>
              <w:jc w:val="center"/>
              <w:rPr>
                <w:rFonts w:eastAsia="仿宋_GB2312"/>
                <w:bCs/>
                <w:sz w:val="24"/>
                <w:highlight w:val="none"/>
              </w:rPr>
            </w:pPr>
          </w:p>
        </w:tc>
        <w:tc>
          <w:tcPr>
            <w:tcW w:w="1195" w:type="dxa"/>
            <w:vAlign w:val="center"/>
          </w:tcPr>
          <w:p w14:paraId="6C222C9E">
            <w:pPr>
              <w:contextualSpacing/>
              <w:jc w:val="center"/>
              <w:rPr>
                <w:rFonts w:eastAsia="仿宋_GB2312"/>
                <w:bCs/>
                <w:sz w:val="24"/>
                <w:highlight w:val="none"/>
              </w:rPr>
            </w:pPr>
          </w:p>
        </w:tc>
        <w:tc>
          <w:tcPr>
            <w:tcW w:w="1093" w:type="dxa"/>
            <w:vAlign w:val="center"/>
          </w:tcPr>
          <w:p w14:paraId="25733297">
            <w:pPr>
              <w:contextualSpacing/>
              <w:jc w:val="center"/>
              <w:rPr>
                <w:rFonts w:eastAsia="仿宋_GB2312"/>
                <w:bCs/>
                <w:sz w:val="24"/>
                <w:highlight w:val="none"/>
              </w:rPr>
            </w:pPr>
          </w:p>
        </w:tc>
        <w:tc>
          <w:tcPr>
            <w:tcW w:w="1033" w:type="dxa"/>
            <w:vAlign w:val="center"/>
          </w:tcPr>
          <w:p w14:paraId="3188EF7A">
            <w:pPr>
              <w:contextualSpacing/>
              <w:jc w:val="center"/>
              <w:rPr>
                <w:rFonts w:eastAsia="仿宋_GB2312"/>
                <w:bCs/>
                <w:sz w:val="24"/>
                <w:highlight w:val="none"/>
              </w:rPr>
            </w:pPr>
          </w:p>
        </w:tc>
        <w:tc>
          <w:tcPr>
            <w:tcW w:w="1134" w:type="dxa"/>
            <w:vAlign w:val="center"/>
          </w:tcPr>
          <w:p w14:paraId="7FBCCF72">
            <w:pPr>
              <w:contextualSpacing/>
              <w:jc w:val="center"/>
              <w:rPr>
                <w:rFonts w:eastAsia="仿宋_GB2312"/>
                <w:bCs/>
                <w:sz w:val="24"/>
                <w:highlight w:val="none"/>
              </w:rPr>
            </w:pPr>
          </w:p>
        </w:tc>
        <w:tc>
          <w:tcPr>
            <w:tcW w:w="1134" w:type="dxa"/>
            <w:vAlign w:val="center"/>
          </w:tcPr>
          <w:p w14:paraId="6219DDFB">
            <w:pPr>
              <w:contextualSpacing/>
              <w:jc w:val="center"/>
              <w:rPr>
                <w:rFonts w:eastAsia="仿宋_GB2312"/>
                <w:bCs/>
                <w:sz w:val="24"/>
                <w:highlight w:val="none"/>
              </w:rPr>
            </w:pPr>
          </w:p>
        </w:tc>
      </w:tr>
      <w:tr w14:paraId="65E5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91" w:type="dxa"/>
            <w:vAlign w:val="center"/>
          </w:tcPr>
          <w:p w14:paraId="039748A8">
            <w:pPr>
              <w:contextualSpacing/>
              <w:jc w:val="center"/>
              <w:rPr>
                <w:rFonts w:hint="default" w:eastAsia="仿宋_GB2312"/>
                <w:sz w:val="24"/>
                <w:highlight w:val="none"/>
                <w:lang w:val="en-US" w:eastAsia="zh-CN"/>
              </w:rPr>
            </w:pPr>
            <w:r>
              <w:rPr>
                <w:rFonts w:hint="eastAsia" w:eastAsia="仿宋_GB2312"/>
                <w:sz w:val="24"/>
                <w:highlight w:val="none"/>
                <w:lang w:val="en-US" w:eastAsia="zh-CN"/>
              </w:rPr>
              <w:t>播深合格率（%）</w:t>
            </w:r>
          </w:p>
        </w:tc>
        <w:tc>
          <w:tcPr>
            <w:tcW w:w="1222" w:type="dxa"/>
            <w:vAlign w:val="center"/>
          </w:tcPr>
          <w:p w14:paraId="14EEF55B">
            <w:pPr>
              <w:contextualSpacing/>
              <w:jc w:val="center"/>
              <w:rPr>
                <w:rFonts w:eastAsia="仿宋_GB2312"/>
                <w:bCs/>
                <w:sz w:val="24"/>
                <w:highlight w:val="none"/>
              </w:rPr>
            </w:pPr>
          </w:p>
        </w:tc>
        <w:tc>
          <w:tcPr>
            <w:tcW w:w="1195" w:type="dxa"/>
            <w:vAlign w:val="center"/>
          </w:tcPr>
          <w:p w14:paraId="68D57BB5">
            <w:pPr>
              <w:contextualSpacing/>
              <w:jc w:val="center"/>
              <w:rPr>
                <w:rFonts w:eastAsia="仿宋_GB2312"/>
                <w:bCs/>
                <w:sz w:val="24"/>
                <w:highlight w:val="none"/>
              </w:rPr>
            </w:pPr>
          </w:p>
        </w:tc>
        <w:tc>
          <w:tcPr>
            <w:tcW w:w="1093" w:type="dxa"/>
            <w:vAlign w:val="center"/>
          </w:tcPr>
          <w:p w14:paraId="3E1D88D5">
            <w:pPr>
              <w:contextualSpacing/>
              <w:jc w:val="center"/>
              <w:rPr>
                <w:rFonts w:eastAsia="仿宋_GB2312"/>
                <w:bCs/>
                <w:sz w:val="24"/>
                <w:highlight w:val="none"/>
              </w:rPr>
            </w:pPr>
          </w:p>
        </w:tc>
        <w:tc>
          <w:tcPr>
            <w:tcW w:w="1033" w:type="dxa"/>
            <w:vAlign w:val="center"/>
          </w:tcPr>
          <w:p w14:paraId="390DA5E3">
            <w:pPr>
              <w:contextualSpacing/>
              <w:jc w:val="center"/>
              <w:rPr>
                <w:rFonts w:eastAsia="仿宋_GB2312"/>
                <w:bCs/>
                <w:sz w:val="24"/>
                <w:highlight w:val="none"/>
              </w:rPr>
            </w:pPr>
          </w:p>
        </w:tc>
        <w:tc>
          <w:tcPr>
            <w:tcW w:w="1134" w:type="dxa"/>
            <w:vAlign w:val="center"/>
          </w:tcPr>
          <w:p w14:paraId="5546155D">
            <w:pPr>
              <w:contextualSpacing/>
              <w:jc w:val="center"/>
              <w:rPr>
                <w:rFonts w:eastAsia="仿宋_GB2312"/>
                <w:bCs/>
                <w:sz w:val="24"/>
                <w:highlight w:val="none"/>
              </w:rPr>
            </w:pPr>
          </w:p>
        </w:tc>
        <w:tc>
          <w:tcPr>
            <w:tcW w:w="1134" w:type="dxa"/>
            <w:vAlign w:val="center"/>
          </w:tcPr>
          <w:p w14:paraId="54A45CED">
            <w:pPr>
              <w:contextualSpacing/>
              <w:jc w:val="center"/>
              <w:rPr>
                <w:rFonts w:eastAsia="仿宋_GB2312"/>
                <w:bCs/>
                <w:sz w:val="24"/>
                <w:highlight w:val="none"/>
              </w:rPr>
            </w:pPr>
          </w:p>
        </w:tc>
      </w:tr>
    </w:tbl>
    <w:p w14:paraId="2DEDFE84">
      <w:pPr>
        <w:spacing w:line="360" w:lineRule="auto"/>
        <w:ind w:firstLine="36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z w:val="24"/>
          <w:szCs w:val="24"/>
          <w:highlight w:val="none"/>
        </w:rPr>
        <w:t>注：当地农艺要求播种深度为h，当h≥3cm时，h±1cm为合格；当h＜3cm时，h±0.5cm为合格</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本表中</w:t>
      </w:r>
      <w:r>
        <w:rPr>
          <w:rFonts w:hint="eastAsia" w:ascii="仿宋_GB2312" w:hAnsi="仿宋_GB2312" w:eastAsia="仿宋_GB2312" w:cs="仿宋_GB2312"/>
          <w:color w:val="auto"/>
          <w:sz w:val="24"/>
          <w:szCs w:val="24"/>
          <w:highlight w:val="none"/>
        </w:rPr>
        <w:t>测定总点数</w:t>
      </w:r>
      <w:r>
        <w:rPr>
          <w:rFonts w:hint="eastAsia" w:ascii="仿宋_GB2312" w:hAnsi="仿宋_GB2312" w:eastAsia="仿宋_GB2312" w:cs="仿宋_GB2312"/>
          <w:color w:val="auto"/>
          <w:sz w:val="24"/>
          <w:szCs w:val="24"/>
          <w:highlight w:val="none"/>
          <w:vertAlign w:val="baseline"/>
          <w:lang w:val="en-US" w:eastAsia="zh-CN"/>
        </w:rPr>
        <w:t>为3行15个。</w:t>
      </w:r>
    </w:p>
    <w:p w14:paraId="338884F3">
      <w:pPr>
        <w:spacing w:before="156" w:beforeLines="50"/>
        <w:ind w:firstLine="560" w:firstLineChars="200"/>
        <w:contextualSpacing/>
        <w:rPr>
          <w:rFonts w:eastAsia="仿宋_GB2312"/>
          <w:color w:val="auto"/>
          <w:kern w:val="0"/>
          <w:sz w:val="28"/>
          <w:szCs w:val="28"/>
          <w:highlight w:val="none"/>
        </w:rPr>
      </w:pPr>
    </w:p>
    <w:p w14:paraId="1B82B0A1">
      <w:pPr>
        <w:spacing w:before="156" w:beforeLines="50"/>
        <w:ind w:firstLine="560" w:firstLineChars="200"/>
        <w:contextualSpacing/>
        <w:rPr>
          <w:rFonts w:eastAsia="仿宋_GB2312"/>
          <w:kern w:val="0"/>
          <w:sz w:val="28"/>
          <w:szCs w:val="28"/>
          <w:highlight w:val="none"/>
        </w:rPr>
        <w:sectPr>
          <w:pgSz w:w="11906" w:h="16838"/>
          <w:pgMar w:top="1327" w:right="1700" w:bottom="1327" w:left="1800" w:header="851" w:footer="992" w:gutter="0"/>
          <w:cols w:space="720" w:num="1"/>
          <w:docGrid w:type="lines" w:linePitch="312" w:charSpace="0"/>
        </w:sect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p>
    <w:p w14:paraId="479B76AC">
      <w:pPr>
        <w:widowControl/>
        <w:rPr>
          <w:rFonts w:hint="eastAsia" w:ascii="黑体" w:eastAsia="黑体"/>
          <w:sz w:val="32"/>
          <w:szCs w:val="32"/>
          <w:highlight w:val="none"/>
          <w:lang w:val="en-US" w:eastAsia="zh-CN"/>
        </w:rPr>
      </w:pPr>
      <w:r>
        <w:rPr>
          <w:rFonts w:hint="eastAsia" w:ascii="黑体" w:eastAsia="黑体"/>
          <w:sz w:val="32"/>
          <w:szCs w:val="32"/>
          <w:highlight w:val="none"/>
        </w:rPr>
        <w:t>附表</w:t>
      </w:r>
      <w:r>
        <w:rPr>
          <w:rFonts w:hint="eastAsia" w:ascii="黑体" w:eastAsia="黑体"/>
          <w:sz w:val="32"/>
          <w:szCs w:val="32"/>
          <w:highlight w:val="none"/>
          <w:lang w:val="en-US" w:eastAsia="zh-CN"/>
        </w:rPr>
        <w:t>9</w:t>
      </w:r>
    </w:p>
    <w:p w14:paraId="044EACCD">
      <w:pPr>
        <w:widowControl/>
        <w:autoSpaceDE w:val="0"/>
        <w:autoSpaceDN w:val="0"/>
        <w:adjustRightInd w:val="0"/>
        <w:contextualSpacing/>
        <w:jc w:val="center"/>
        <w:rPr>
          <w:rFonts w:eastAsia="华文中宋"/>
          <w:kern w:val="0"/>
          <w:sz w:val="36"/>
          <w:szCs w:val="36"/>
          <w:highlight w:val="none"/>
        </w:rPr>
      </w:pPr>
      <w:r>
        <w:rPr>
          <w:rFonts w:hint="eastAsia" w:eastAsia="华文中宋"/>
          <w:kern w:val="0"/>
          <w:sz w:val="36"/>
          <w:szCs w:val="36"/>
          <w:highlight w:val="none"/>
          <w:lang w:val="en-US" w:eastAsia="zh-CN"/>
        </w:rPr>
        <w:t>晾籽率</w:t>
      </w:r>
      <w:r>
        <w:rPr>
          <w:rFonts w:eastAsia="华文中宋"/>
          <w:kern w:val="0"/>
          <w:sz w:val="36"/>
          <w:szCs w:val="36"/>
          <w:highlight w:val="none"/>
        </w:rPr>
        <w:t>记录表</w:t>
      </w:r>
    </w:p>
    <w:p w14:paraId="243D6EDB">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厂家、型号名称：                    单位：cm，小数点后保留一位有效数字</w:t>
      </w:r>
    </w:p>
    <w:tbl>
      <w:tblPr>
        <w:tblStyle w:val="8"/>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280"/>
        <w:gridCol w:w="1394"/>
        <w:gridCol w:w="1356"/>
        <w:gridCol w:w="1424"/>
        <w:gridCol w:w="1368"/>
        <w:gridCol w:w="1134"/>
      </w:tblGrid>
      <w:tr w14:paraId="13B5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914" w:type="dxa"/>
            <w:vAlign w:val="center"/>
          </w:tcPr>
          <w:p w14:paraId="5BD2D8A6">
            <w:pPr>
              <w:contextualSpacing/>
              <w:jc w:val="center"/>
              <w:rPr>
                <w:rFonts w:hint="eastAsia" w:eastAsia="仿宋_GB2312"/>
                <w:bCs/>
                <w:sz w:val="24"/>
                <w:highlight w:val="none"/>
                <w:lang w:val="en-US" w:eastAsia="zh-CN"/>
              </w:rPr>
            </w:pPr>
            <w:r>
              <w:rPr>
                <w:rFonts w:hint="eastAsia" w:eastAsia="仿宋_GB2312"/>
                <w:bCs/>
                <w:sz w:val="24"/>
                <w:highlight w:val="none"/>
                <w:lang w:val="en-US" w:eastAsia="zh-CN"/>
              </w:rPr>
              <w:t>测区</w:t>
            </w:r>
          </w:p>
        </w:tc>
        <w:tc>
          <w:tcPr>
            <w:tcW w:w="1280" w:type="dxa"/>
            <w:vAlign w:val="center"/>
          </w:tcPr>
          <w:p w14:paraId="2E891552">
            <w:pPr>
              <w:contextualSpacing/>
              <w:jc w:val="center"/>
              <w:rPr>
                <w:rFonts w:hint="eastAsia" w:eastAsia="黑体"/>
                <w:sz w:val="21"/>
                <w:szCs w:val="21"/>
                <w:highlight w:val="none"/>
              </w:rPr>
            </w:pPr>
            <w:r>
              <w:rPr>
                <w:rFonts w:hint="eastAsia" w:eastAsia="黑体"/>
                <w:szCs w:val="21"/>
                <w:highlight w:val="none"/>
                <w:lang w:val="en-US" w:eastAsia="zh-CN"/>
              </w:rPr>
              <w:t>第一行</w:t>
            </w:r>
            <w:r>
              <w:rPr>
                <w:rFonts w:hint="eastAsia" w:eastAsia="黑体"/>
                <w:szCs w:val="21"/>
                <w:highlight w:val="none"/>
              </w:rPr>
              <w:t>晾籽</w:t>
            </w:r>
            <w:r>
              <w:rPr>
                <w:rFonts w:hint="eastAsia" w:eastAsia="黑体"/>
                <w:szCs w:val="21"/>
                <w:highlight w:val="none"/>
                <w:lang w:val="en-US" w:eastAsia="zh-CN"/>
              </w:rPr>
              <w:t>区段</w:t>
            </w:r>
            <w:r>
              <w:rPr>
                <w:rFonts w:hint="eastAsia" w:eastAsia="黑体"/>
                <w:sz w:val="21"/>
                <w:szCs w:val="21"/>
                <w:highlight w:val="none"/>
              </w:rPr>
              <w:t>1</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394" w:type="dxa"/>
            <w:vAlign w:val="center"/>
          </w:tcPr>
          <w:p w14:paraId="676ADAF9">
            <w:pPr>
              <w:contextualSpacing/>
              <w:jc w:val="center"/>
              <w:rPr>
                <w:rFonts w:eastAsia="黑体"/>
                <w:sz w:val="21"/>
                <w:szCs w:val="21"/>
                <w:highlight w:val="none"/>
              </w:rPr>
            </w:pPr>
            <w:r>
              <w:rPr>
                <w:rFonts w:hint="eastAsia" w:eastAsia="黑体"/>
                <w:szCs w:val="21"/>
                <w:highlight w:val="none"/>
                <w:lang w:val="en-US" w:eastAsia="zh-CN"/>
              </w:rPr>
              <w:t>第二行</w:t>
            </w:r>
            <w:r>
              <w:rPr>
                <w:rFonts w:hint="eastAsia" w:eastAsia="黑体"/>
                <w:szCs w:val="21"/>
                <w:highlight w:val="none"/>
              </w:rPr>
              <w:t>晾籽</w:t>
            </w:r>
            <w:r>
              <w:rPr>
                <w:rFonts w:hint="eastAsia" w:eastAsia="黑体"/>
                <w:szCs w:val="21"/>
                <w:highlight w:val="none"/>
                <w:lang w:val="en-US" w:eastAsia="zh-CN"/>
              </w:rPr>
              <w:t>区段</w:t>
            </w:r>
            <w:r>
              <w:rPr>
                <w:rFonts w:hint="eastAsia" w:eastAsia="黑体"/>
                <w:sz w:val="21"/>
                <w:szCs w:val="21"/>
                <w:highlight w:val="none"/>
              </w:rPr>
              <w:t>2</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356" w:type="dxa"/>
            <w:vAlign w:val="center"/>
          </w:tcPr>
          <w:p w14:paraId="39A3FE3D">
            <w:pPr>
              <w:contextualSpacing/>
              <w:jc w:val="center"/>
              <w:rPr>
                <w:rFonts w:eastAsia="黑体"/>
                <w:sz w:val="21"/>
                <w:szCs w:val="21"/>
                <w:highlight w:val="none"/>
              </w:rPr>
            </w:pPr>
            <w:r>
              <w:rPr>
                <w:rFonts w:hint="eastAsia" w:eastAsia="黑体"/>
                <w:szCs w:val="21"/>
                <w:highlight w:val="none"/>
                <w:lang w:val="en-US" w:eastAsia="zh-CN"/>
              </w:rPr>
              <w:t>第三行</w:t>
            </w:r>
            <w:r>
              <w:rPr>
                <w:rFonts w:hint="eastAsia" w:eastAsia="黑体"/>
                <w:szCs w:val="21"/>
                <w:highlight w:val="none"/>
              </w:rPr>
              <w:t>晾籽</w:t>
            </w:r>
            <w:r>
              <w:rPr>
                <w:rFonts w:hint="eastAsia" w:eastAsia="黑体"/>
                <w:szCs w:val="21"/>
                <w:highlight w:val="none"/>
                <w:lang w:val="en-US" w:eastAsia="zh-CN"/>
              </w:rPr>
              <w:t>区段</w:t>
            </w:r>
            <w:r>
              <w:rPr>
                <w:rFonts w:hint="eastAsia" w:eastAsia="黑体"/>
                <w:sz w:val="21"/>
                <w:szCs w:val="21"/>
                <w:highlight w:val="none"/>
              </w:rPr>
              <w:t>3</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424" w:type="dxa"/>
            <w:vAlign w:val="center"/>
          </w:tcPr>
          <w:p w14:paraId="1509953B">
            <w:pPr>
              <w:contextualSpacing/>
              <w:jc w:val="center"/>
              <w:rPr>
                <w:rFonts w:eastAsia="黑体"/>
                <w:sz w:val="21"/>
                <w:szCs w:val="21"/>
                <w:highlight w:val="none"/>
              </w:rPr>
            </w:pPr>
            <w:r>
              <w:rPr>
                <w:rFonts w:hint="eastAsia" w:eastAsia="黑体"/>
                <w:szCs w:val="21"/>
                <w:highlight w:val="none"/>
                <w:lang w:val="en-US" w:eastAsia="zh-CN"/>
              </w:rPr>
              <w:t>第四行</w:t>
            </w:r>
            <w:r>
              <w:rPr>
                <w:rFonts w:hint="eastAsia" w:eastAsia="黑体"/>
                <w:szCs w:val="21"/>
                <w:highlight w:val="none"/>
              </w:rPr>
              <w:t>晾籽</w:t>
            </w:r>
            <w:r>
              <w:rPr>
                <w:rFonts w:hint="eastAsia" w:eastAsia="黑体"/>
                <w:szCs w:val="21"/>
                <w:highlight w:val="none"/>
                <w:lang w:val="en-US" w:eastAsia="zh-CN"/>
              </w:rPr>
              <w:t>区段</w:t>
            </w:r>
            <w:r>
              <w:rPr>
                <w:rFonts w:hint="eastAsia" w:eastAsia="黑体"/>
                <w:sz w:val="21"/>
                <w:szCs w:val="21"/>
                <w:highlight w:val="none"/>
              </w:rPr>
              <w:t>4</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368" w:type="dxa"/>
            <w:vAlign w:val="center"/>
          </w:tcPr>
          <w:p w14:paraId="0C388798">
            <w:pPr>
              <w:contextualSpacing/>
              <w:jc w:val="center"/>
              <w:rPr>
                <w:rFonts w:eastAsia="黑体"/>
                <w:sz w:val="21"/>
                <w:szCs w:val="21"/>
                <w:highlight w:val="none"/>
              </w:rPr>
            </w:pPr>
            <w:r>
              <w:rPr>
                <w:rFonts w:hint="eastAsia" w:eastAsia="黑体"/>
                <w:szCs w:val="21"/>
                <w:highlight w:val="none"/>
                <w:lang w:val="en-US" w:eastAsia="zh-CN"/>
              </w:rPr>
              <w:t>第五行</w:t>
            </w:r>
            <w:r>
              <w:rPr>
                <w:rFonts w:hint="eastAsia" w:eastAsia="黑体"/>
                <w:szCs w:val="21"/>
                <w:highlight w:val="none"/>
              </w:rPr>
              <w:t>晾籽</w:t>
            </w:r>
            <w:r>
              <w:rPr>
                <w:rFonts w:hint="eastAsia" w:eastAsia="黑体"/>
                <w:szCs w:val="21"/>
                <w:highlight w:val="none"/>
                <w:lang w:val="en-US" w:eastAsia="zh-CN"/>
              </w:rPr>
              <w:t>区段</w:t>
            </w:r>
            <w:r>
              <w:rPr>
                <w:rFonts w:hint="eastAsia" w:eastAsia="黑体"/>
                <w:sz w:val="21"/>
                <w:szCs w:val="21"/>
                <w:highlight w:val="none"/>
              </w:rPr>
              <w:t>5</w:t>
            </w:r>
            <w:r>
              <w:rPr>
                <w:rFonts w:hint="eastAsia" w:eastAsia="黑体"/>
                <w:sz w:val="21"/>
                <w:szCs w:val="21"/>
                <w:highlight w:val="none"/>
                <w:lang w:eastAsia="zh-CN"/>
              </w:rPr>
              <w:t>（</w:t>
            </w:r>
            <w:r>
              <w:rPr>
                <w:rFonts w:hint="eastAsia" w:eastAsia="黑体"/>
                <w:sz w:val="21"/>
                <w:szCs w:val="21"/>
                <w:highlight w:val="none"/>
                <w:lang w:val="en-US" w:eastAsia="zh-CN"/>
              </w:rPr>
              <w:t>cm</w:t>
            </w:r>
            <w:r>
              <w:rPr>
                <w:rFonts w:hint="eastAsia" w:eastAsia="黑体"/>
                <w:sz w:val="21"/>
                <w:szCs w:val="21"/>
                <w:highlight w:val="none"/>
                <w:lang w:eastAsia="zh-CN"/>
              </w:rPr>
              <w:t>）</w:t>
            </w:r>
          </w:p>
        </w:tc>
        <w:tc>
          <w:tcPr>
            <w:tcW w:w="1134" w:type="dxa"/>
            <w:vAlign w:val="center"/>
          </w:tcPr>
          <w:p w14:paraId="0F25D3DD">
            <w:pPr>
              <w:contextualSpacing/>
              <w:jc w:val="center"/>
              <w:rPr>
                <w:rFonts w:hint="default" w:eastAsia="黑体"/>
                <w:sz w:val="21"/>
                <w:szCs w:val="21"/>
                <w:highlight w:val="none"/>
                <w:lang w:val="en-US" w:eastAsia="zh-CN"/>
              </w:rPr>
            </w:pPr>
            <w:r>
              <w:rPr>
                <w:rFonts w:hint="eastAsia" w:eastAsia="黑体"/>
                <w:szCs w:val="21"/>
                <w:highlight w:val="none"/>
              </w:rPr>
              <w:t>晾籽</w:t>
            </w:r>
            <w:r>
              <w:rPr>
                <w:rFonts w:hint="eastAsia" w:eastAsia="黑体"/>
                <w:sz w:val="21"/>
                <w:szCs w:val="21"/>
                <w:highlight w:val="none"/>
                <w:lang w:val="en-US" w:eastAsia="zh-CN"/>
              </w:rPr>
              <w:t>率（%）</w:t>
            </w:r>
          </w:p>
        </w:tc>
      </w:tr>
      <w:tr w14:paraId="0C96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4" w:type="dxa"/>
            <w:vAlign w:val="center"/>
          </w:tcPr>
          <w:p w14:paraId="317C7ECD">
            <w:pPr>
              <w:contextualSpacing/>
              <w:jc w:val="center"/>
              <w:rPr>
                <w:rFonts w:eastAsia="仿宋_GB2312"/>
                <w:sz w:val="24"/>
                <w:highlight w:val="none"/>
              </w:rPr>
            </w:pPr>
            <w:r>
              <w:rPr>
                <w:rFonts w:eastAsia="仿宋_GB2312"/>
                <w:sz w:val="24"/>
                <w:highlight w:val="none"/>
              </w:rPr>
              <w:t>1</w:t>
            </w:r>
          </w:p>
        </w:tc>
        <w:tc>
          <w:tcPr>
            <w:tcW w:w="1280" w:type="dxa"/>
            <w:vAlign w:val="center"/>
          </w:tcPr>
          <w:p w14:paraId="56081586">
            <w:pPr>
              <w:contextualSpacing/>
              <w:jc w:val="center"/>
              <w:rPr>
                <w:rFonts w:eastAsia="仿宋_GB2312"/>
                <w:bCs/>
                <w:sz w:val="24"/>
                <w:highlight w:val="none"/>
              </w:rPr>
            </w:pPr>
          </w:p>
        </w:tc>
        <w:tc>
          <w:tcPr>
            <w:tcW w:w="1394" w:type="dxa"/>
            <w:vAlign w:val="center"/>
          </w:tcPr>
          <w:p w14:paraId="34E7E895">
            <w:pPr>
              <w:contextualSpacing/>
              <w:jc w:val="center"/>
              <w:rPr>
                <w:rFonts w:eastAsia="仿宋_GB2312"/>
                <w:bCs/>
                <w:sz w:val="24"/>
                <w:highlight w:val="none"/>
              </w:rPr>
            </w:pPr>
          </w:p>
        </w:tc>
        <w:tc>
          <w:tcPr>
            <w:tcW w:w="1356" w:type="dxa"/>
            <w:vAlign w:val="center"/>
          </w:tcPr>
          <w:p w14:paraId="4AF3F86C">
            <w:pPr>
              <w:contextualSpacing/>
              <w:jc w:val="center"/>
              <w:rPr>
                <w:rFonts w:eastAsia="仿宋_GB2312"/>
                <w:bCs/>
                <w:sz w:val="24"/>
                <w:highlight w:val="none"/>
              </w:rPr>
            </w:pPr>
          </w:p>
        </w:tc>
        <w:tc>
          <w:tcPr>
            <w:tcW w:w="1424" w:type="dxa"/>
            <w:vAlign w:val="center"/>
          </w:tcPr>
          <w:p w14:paraId="41BE9E81">
            <w:pPr>
              <w:contextualSpacing/>
              <w:jc w:val="center"/>
              <w:rPr>
                <w:rFonts w:eastAsia="仿宋_GB2312"/>
                <w:bCs/>
                <w:sz w:val="24"/>
                <w:highlight w:val="none"/>
              </w:rPr>
            </w:pPr>
          </w:p>
        </w:tc>
        <w:tc>
          <w:tcPr>
            <w:tcW w:w="1368" w:type="dxa"/>
            <w:vAlign w:val="center"/>
          </w:tcPr>
          <w:p w14:paraId="3049E052">
            <w:pPr>
              <w:contextualSpacing/>
              <w:jc w:val="center"/>
              <w:rPr>
                <w:rFonts w:eastAsia="仿宋_GB2312"/>
                <w:bCs/>
                <w:sz w:val="24"/>
                <w:highlight w:val="none"/>
              </w:rPr>
            </w:pPr>
          </w:p>
        </w:tc>
        <w:tc>
          <w:tcPr>
            <w:tcW w:w="1134" w:type="dxa"/>
            <w:vAlign w:val="center"/>
          </w:tcPr>
          <w:p w14:paraId="6E61AC31">
            <w:pPr>
              <w:contextualSpacing/>
              <w:jc w:val="center"/>
              <w:rPr>
                <w:rFonts w:eastAsia="仿宋_GB2312"/>
                <w:bCs/>
                <w:sz w:val="24"/>
                <w:highlight w:val="none"/>
              </w:rPr>
            </w:pPr>
          </w:p>
        </w:tc>
      </w:tr>
      <w:tr w14:paraId="3B80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4" w:type="dxa"/>
            <w:vAlign w:val="center"/>
          </w:tcPr>
          <w:p w14:paraId="6F849BC4">
            <w:pPr>
              <w:contextualSpacing/>
              <w:jc w:val="center"/>
              <w:rPr>
                <w:rFonts w:eastAsia="仿宋_GB2312"/>
                <w:sz w:val="24"/>
                <w:highlight w:val="none"/>
              </w:rPr>
            </w:pPr>
            <w:r>
              <w:rPr>
                <w:rFonts w:eastAsia="仿宋_GB2312"/>
                <w:sz w:val="24"/>
                <w:highlight w:val="none"/>
              </w:rPr>
              <w:t>2</w:t>
            </w:r>
          </w:p>
        </w:tc>
        <w:tc>
          <w:tcPr>
            <w:tcW w:w="1280" w:type="dxa"/>
            <w:vAlign w:val="center"/>
          </w:tcPr>
          <w:p w14:paraId="5FC22BB5">
            <w:pPr>
              <w:contextualSpacing/>
              <w:jc w:val="center"/>
              <w:rPr>
                <w:rFonts w:eastAsia="仿宋_GB2312"/>
                <w:bCs/>
                <w:sz w:val="24"/>
                <w:highlight w:val="none"/>
              </w:rPr>
            </w:pPr>
          </w:p>
        </w:tc>
        <w:tc>
          <w:tcPr>
            <w:tcW w:w="1394" w:type="dxa"/>
            <w:vAlign w:val="center"/>
          </w:tcPr>
          <w:p w14:paraId="2EC9228B">
            <w:pPr>
              <w:contextualSpacing/>
              <w:jc w:val="center"/>
              <w:rPr>
                <w:rFonts w:eastAsia="仿宋_GB2312"/>
                <w:bCs/>
                <w:sz w:val="24"/>
                <w:highlight w:val="none"/>
              </w:rPr>
            </w:pPr>
          </w:p>
        </w:tc>
        <w:tc>
          <w:tcPr>
            <w:tcW w:w="1356" w:type="dxa"/>
            <w:vAlign w:val="center"/>
          </w:tcPr>
          <w:p w14:paraId="51C9525F">
            <w:pPr>
              <w:contextualSpacing/>
              <w:jc w:val="center"/>
              <w:rPr>
                <w:rFonts w:eastAsia="仿宋_GB2312"/>
                <w:bCs/>
                <w:sz w:val="24"/>
                <w:highlight w:val="none"/>
              </w:rPr>
            </w:pPr>
          </w:p>
        </w:tc>
        <w:tc>
          <w:tcPr>
            <w:tcW w:w="1424" w:type="dxa"/>
            <w:vAlign w:val="center"/>
          </w:tcPr>
          <w:p w14:paraId="17A03580">
            <w:pPr>
              <w:contextualSpacing/>
              <w:jc w:val="center"/>
              <w:rPr>
                <w:rFonts w:eastAsia="仿宋_GB2312"/>
                <w:bCs/>
                <w:sz w:val="24"/>
                <w:highlight w:val="none"/>
              </w:rPr>
            </w:pPr>
          </w:p>
        </w:tc>
        <w:tc>
          <w:tcPr>
            <w:tcW w:w="1368" w:type="dxa"/>
            <w:vAlign w:val="center"/>
          </w:tcPr>
          <w:p w14:paraId="38790D7C">
            <w:pPr>
              <w:contextualSpacing/>
              <w:jc w:val="center"/>
              <w:rPr>
                <w:rFonts w:eastAsia="仿宋_GB2312"/>
                <w:bCs/>
                <w:sz w:val="24"/>
                <w:highlight w:val="none"/>
              </w:rPr>
            </w:pPr>
          </w:p>
        </w:tc>
        <w:tc>
          <w:tcPr>
            <w:tcW w:w="1134" w:type="dxa"/>
            <w:vAlign w:val="center"/>
          </w:tcPr>
          <w:p w14:paraId="265B6F9A">
            <w:pPr>
              <w:contextualSpacing/>
              <w:jc w:val="center"/>
              <w:rPr>
                <w:rFonts w:eastAsia="仿宋_GB2312"/>
                <w:bCs/>
                <w:sz w:val="24"/>
                <w:highlight w:val="none"/>
              </w:rPr>
            </w:pPr>
          </w:p>
        </w:tc>
      </w:tr>
      <w:tr w14:paraId="0D4F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4" w:type="dxa"/>
            <w:vAlign w:val="center"/>
          </w:tcPr>
          <w:p w14:paraId="2A31FD9A">
            <w:pPr>
              <w:contextualSpacing/>
              <w:jc w:val="center"/>
              <w:rPr>
                <w:rFonts w:eastAsia="仿宋_GB2312"/>
                <w:bCs/>
                <w:sz w:val="24"/>
                <w:highlight w:val="none"/>
              </w:rPr>
            </w:pPr>
            <w:r>
              <w:rPr>
                <w:rFonts w:eastAsia="仿宋_GB2312"/>
                <w:sz w:val="24"/>
                <w:highlight w:val="none"/>
              </w:rPr>
              <w:t>3</w:t>
            </w:r>
          </w:p>
        </w:tc>
        <w:tc>
          <w:tcPr>
            <w:tcW w:w="1280" w:type="dxa"/>
            <w:vAlign w:val="center"/>
          </w:tcPr>
          <w:p w14:paraId="6A91E552">
            <w:pPr>
              <w:contextualSpacing/>
              <w:jc w:val="center"/>
              <w:rPr>
                <w:rFonts w:eastAsia="仿宋_GB2312"/>
                <w:bCs/>
                <w:sz w:val="24"/>
                <w:highlight w:val="none"/>
              </w:rPr>
            </w:pPr>
          </w:p>
        </w:tc>
        <w:tc>
          <w:tcPr>
            <w:tcW w:w="1394" w:type="dxa"/>
            <w:vAlign w:val="center"/>
          </w:tcPr>
          <w:p w14:paraId="3BBC8FC3">
            <w:pPr>
              <w:contextualSpacing/>
              <w:jc w:val="center"/>
              <w:rPr>
                <w:rFonts w:eastAsia="仿宋_GB2312"/>
                <w:bCs/>
                <w:sz w:val="24"/>
                <w:highlight w:val="none"/>
              </w:rPr>
            </w:pPr>
          </w:p>
        </w:tc>
        <w:tc>
          <w:tcPr>
            <w:tcW w:w="1356" w:type="dxa"/>
            <w:vAlign w:val="center"/>
          </w:tcPr>
          <w:p w14:paraId="0611DAFC">
            <w:pPr>
              <w:contextualSpacing/>
              <w:jc w:val="center"/>
              <w:rPr>
                <w:rFonts w:eastAsia="仿宋_GB2312"/>
                <w:bCs/>
                <w:sz w:val="24"/>
                <w:highlight w:val="none"/>
              </w:rPr>
            </w:pPr>
          </w:p>
        </w:tc>
        <w:tc>
          <w:tcPr>
            <w:tcW w:w="1424" w:type="dxa"/>
            <w:vAlign w:val="center"/>
          </w:tcPr>
          <w:p w14:paraId="39EB1868">
            <w:pPr>
              <w:contextualSpacing/>
              <w:jc w:val="center"/>
              <w:rPr>
                <w:rFonts w:eastAsia="仿宋_GB2312"/>
                <w:bCs/>
                <w:sz w:val="24"/>
                <w:highlight w:val="none"/>
              </w:rPr>
            </w:pPr>
          </w:p>
        </w:tc>
        <w:tc>
          <w:tcPr>
            <w:tcW w:w="1368" w:type="dxa"/>
            <w:vAlign w:val="center"/>
          </w:tcPr>
          <w:p w14:paraId="7B27D42A">
            <w:pPr>
              <w:contextualSpacing/>
              <w:jc w:val="center"/>
              <w:rPr>
                <w:rFonts w:eastAsia="仿宋_GB2312"/>
                <w:bCs/>
                <w:sz w:val="24"/>
                <w:highlight w:val="none"/>
              </w:rPr>
            </w:pPr>
          </w:p>
        </w:tc>
        <w:tc>
          <w:tcPr>
            <w:tcW w:w="1134" w:type="dxa"/>
            <w:vAlign w:val="center"/>
          </w:tcPr>
          <w:p w14:paraId="6FEABC57">
            <w:pPr>
              <w:contextualSpacing/>
              <w:jc w:val="center"/>
              <w:rPr>
                <w:rFonts w:eastAsia="仿宋_GB2312"/>
                <w:bCs/>
                <w:sz w:val="24"/>
                <w:highlight w:val="none"/>
              </w:rPr>
            </w:pPr>
          </w:p>
        </w:tc>
      </w:tr>
      <w:tr w14:paraId="5E72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4" w:type="dxa"/>
            <w:vAlign w:val="center"/>
          </w:tcPr>
          <w:p w14:paraId="3922605B">
            <w:pPr>
              <w:contextualSpacing/>
              <w:jc w:val="center"/>
              <w:rPr>
                <w:rFonts w:eastAsia="仿宋_GB2312"/>
                <w:bCs/>
                <w:sz w:val="24"/>
                <w:highlight w:val="none"/>
              </w:rPr>
            </w:pPr>
            <w:r>
              <w:rPr>
                <w:rFonts w:eastAsia="仿宋_GB2312"/>
                <w:sz w:val="24"/>
                <w:highlight w:val="none"/>
              </w:rPr>
              <w:t>4</w:t>
            </w:r>
          </w:p>
        </w:tc>
        <w:tc>
          <w:tcPr>
            <w:tcW w:w="1280" w:type="dxa"/>
            <w:vAlign w:val="center"/>
          </w:tcPr>
          <w:p w14:paraId="7C8393EF">
            <w:pPr>
              <w:contextualSpacing/>
              <w:jc w:val="center"/>
              <w:rPr>
                <w:rFonts w:eastAsia="仿宋_GB2312"/>
                <w:bCs/>
                <w:sz w:val="24"/>
                <w:highlight w:val="none"/>
              </w:rPr>
            </w:pPr>
          </w:p>
        </w:tc>
        <w:tc>
          <w:tcPr>
            <w:tcW w:w="1394" w:type="dxa"/>
            <w:vAlign w:val="center"/>
          </w:tcPr>
          <w:p w14:paraId="3329ECA0">
            <w:pPr>
              <w:contextualSpacing/>
              <w:jc w:val="center"/>
              <w:rPr>
                <w:rFonts w:eastAsia="仿宋_GB2312"/>
                <w:bCs/>
                <w:sz w:val="24"/>
                <w:highlight w:val="none"/>
              </w:rPr>
            </w:pPr>
          </w:p>
        </w:tc>
        <w:tc>
          <w:tcPr>
            <w:tcW w:w="1356" w:type="dxa"/>
            <w:vAlign w:val="center"/>
          </w:tcPr>
          <w:p w14:paraId="2E665911">
            <w:pPr>
              <w:contextualSpacing/>
              <w:jc w:val="center"/>
              <w:rPr>
                <w:rFonts w:eastAsia="仿宋_GB2312"/>
                <w:bCs/>
                <w:sz w:val="24"/>
                <w:highlight w:val="none"/>
              </w:rPr>
            </w:pPr>
          </w:p>
        </w:tc>
        <w:tc>
          <w:tcPr>
            <w:tcW w:w="1424" w:type="dxa"/>
            <w:vAlign w:val="center"/>
          </w:tcPr>
          <w:p w14:paraId="3D6070AB">
            <w:pPr>
              <w:contextualSpacing/>
              <w:jc w:val="center"/>
              <w:rPr>
                <w:rFonts w:eastAsia="仿宋_GB2312"/>
                <w:bCs/>
                <w:sz w:val="24"/>
                <w:highlight w:val="none"/>
              </w:rPr>
            </w:pPr>
          </w:p>
        </w:tc>
        <w:tc>
          <w:tcPr>
            <w:tcW w:w="1368" w:type="dxa"/>
            <w:vAlign w:val="center"/>
          </w:tcPr>
          <w:p w14:paraId="3363D9F5">
            <w:pPr>
              <w:contextualSpacing/>
              <w:jc w:val="center"/>
              <w:rPr>
                <w:rFonts w:eastAsia="仿宋_GB2312"/>
                <w:bCs/>
                <w:sz w:val="24"/>
                <w:highlight w:val="none"/>
              </w:rPr>
            </w:pPr>
          </w:p>
        </w:tc>
        <w:tc>
          <w:tcPr>
            <w:tcW w:w="1134" w:type="dxa"/>
            <w:vAlign w:val="center"/>
          </w:tcPr>
          <w:p w14:paraId="2A634828">
            <w:pPr>
              <w:contextualSpacing/>
              <w:jc w:val="center"/>
              <w:rPr>
                <w:rFonts w:eastAsia="仿宋_GB2312"/>
                <w:bCs/>
                <w:sz w:val="24"/>
                <w:highlight w:val="none"/>
              </w:rPr>
            </w:pPr>
          </w:p>
        </w:tc>
      </w:tr>
      <w:tr w14:paraId="63B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4" w:type="dxa"/>
            <w:vAlign w:val="center"/>
          </w:tcPr>
          <w:p w14:paraId="25D0D0BB">
            <w:pPr>
              <w:contextualSpacing/>
              <w:jc w:val="center"/>
              <w:rPr>
                <w:rFonts w:eastAsia="仿宋_GB2312"/>
                <w:bCs/>
                <w:sz w:val="24"/>
                <w:highlight w:val="none"/>
              </w:rPr>
            </w:pPr>
            <w:r>
              <w:rPr>
                <w:rFonts w:eastAsia="仿宋_GB2312"/>
                <w:sz w:val="24"/>
                <w:highlight w:val="none"/>
              </w:rPr>
              <w:t>5</w:t>
            </w:r>
          </w:p>
        </w:tc>
        <w:tc>
          <w:tcPr>
            <w:tcW w:w="1280" w:type="dxa"/>
            <w:vAlign w:val="center"/>
          </w:tcPr>
          <w:p w14:paraId="78029872">
            <w:pPr>
              <w:contextualSpacing/>
              <w:jc w:val="center"/>
              <w:rPr>
                <w:rFonts w:eastAsia="仿宋_GB2312"/>
                <w:bCs/>
                <w:sz w:val="24"/>
                <w:highlight w:val="none"/>
              </w:rPr>
            </w:pPr>
          </w:p>
        </w:tc>
        <w:tc>
          <w:tcPr>
            <w:tcW w:w="1394" w:type="dxa"/>
            <w:vAlign w:val="center"/>
          </w:tcPr>
          <w:p w14:paraId="5C6B1A72">
            <w:pPr>
              <w:contextualSpacing/>
              <w:jc w:val="center"/>
              <w:rPr>
                <w:rFonts w:eastAsia="仿宋_GB2312"/>
                <w:bCs/>
                <w:sz w:val="24"/>
                <w:highlight w:val="none"/>
              </w:rPr>
            </w:pPr>
          </w:p>
        </w:tc>
        <w:tc>
          <w:tcPr>
            <w:tcW w:w="1356" w:type="dxa"/>
            <w:vAlign w:val="center"/>
          </w:tcPr>
          <w:p w14:paraId="544ED1B3">
            <w:pPr>
              <w:contextualSpacing/>
              <w:jc w:val="center"/>
              <w:rPr>
                <w:rFonts w:eastAsia="仿宋_GB2312"/>
                <w:bCs/>
                <w:sz w:val="24"/>
                <w:highlight w:val="none"/>
              </w:rPr>
            </w:pPr>
          </w:p>
        </w:tc>
        <w:tc>
          <w:tcPr>
            <w:tcW w:w="1424" w:type="dxa"/>
            <w:vAlign w:val="center"/>
          </w:tcPr>
          <w:p w14:paraId="5A74F176">
            <w:pPr>
              <w:contextualSpacing/>
              <w:jc w:val="center"/>
              <w:rPr>
                <w:rFonts w:eastAsia="仿宋_GB2312"/>
                <w:bCs/>
                <w:sz w:val="24"/>
                <w:highlight w:val="none"/>
              </w:rPr>
            </w:pPr>
          </w:p>
        </w:tc>
        <w:tc>
          <w:tcPr>
            <w:tcW w:w="1368" w:type="dxa"/>
            <w:vAlign w:val="center"/>
          </w:tcPr>
          <w:p w14:paraId="7C7DFA0F">
            <w:pPr>
              <w:contextualSpacing/>
              <w:jc w:val="center"/>
              <w:rPr>
                <w:rFonts w:eastAsia="仿宋_GB2312"/>
                <w:bCs/>
                <w:sz w:val="24"/>
                <w:highlight w:val="none"/>
              </w:rPr>
            </w:pPr>
          </w:p>
        </w:tc>
        <w:tc>
          <w:tcPr>
            <w:tcW w:w="1134" w:type="dxa"/>
            <w:vAlign w:val="center"/>
          </w:tcPr>
          <w:p w14:paraId="0B5CDD30">
            <w:pPr>
              <w:contextualSpacing/>
              <w:jc w:val="center"/>
              <w:rPr>
                <w:rFonts w:eastAsia="仿宋_GB2312"/>
                <w:bCs/>
                <w:sz w:val="24"/>
                <w:highlight w:val="none"/>
              </w:rPr>
            </w:pPr>
          </w:p>
        </w:tc>
      </w:tr>
    </w:tbl>
    <w:p w14:paraId="215575FA">
      <w:pPr>
        <w:tabs>
          <w:tab w:val="center" w:pos="4201"/>
          <w:tab w:val="right" w:leader="dot" w:pos="9298"/>
        </w:tabs>
        <w:spacing w:line="360" w:lineRule="auto"/>
        <w:ind w:firstLine="36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注：</w:t>
      </w:r>
      <w:r>
        <w:rPr>
          <w:rFonts w:hint="eastAsia" w:ascii="仿宋_GB2312" w:hAnsi="仿宋_GB2312" w:eastAsia="仿宋_GB2312" w:cs="仿宋_GB2312"/>
          <w:sz w:val="24"/>
          <w:highlight w:val="none"/>
          <w:lang w:val="en-US" w:eastAsia="zh-CN"/>
        </w:rPr>
        <w:t>行数根据每台机具设定，</w:t>
      </w:r>
      <w:r>
        <w:rPr>
          <w:rFonts w:hint="eastAsia" w:ascii="仿宋_GB2312" w:hAnsi="仿宋_GB2312" w:eastAsia="仿宋_GB2312" w:cs="仿宋_GB2312"/>
          <w:sz w:val="24"/>
          <w:highlight w:val="none"/>
        </w:rPr>
        <w:t>每个测区的长度为5m。</w:t>
      </w:r>
    </w:p>
    <w:p w14:paraId="45707EC5">
      <w:pPr>
        <w:spacing w:before="156" w:beforeLines="50"/>
        <w:ind w:firstLine="560" w:firstLineChars="200"/>
        <w:contextualSpacing/>
        <w:rPr>
          <w:rFonts w:eastAsia="仿宋_GB2312"/>
          <w:kern w:val="0"/>
          <w:sz w:val="28"/>
          <w:szCs w:val="28"/>
          <w:highlight w:val="none"/>
        </w:rPr>
      </w:pPr>
    </w:p>
    <w:p w14:paraId="6D1C4BA0">
      <w:pPr>
        <w:spacing w:before="156" w:beforeLines="50"/>
        <w:ind w:firstLine="560" w:firstLineChars="200"/>
        <w:contextualSpacing/>
        <w:rPr>
          <w:rFonts w:eastAsia="仿宋_GB2312"/>
          <w:kern w:val="0"/>
          <w:sz w:val="28"/>
          <w:szCs w:val="28"/>
          <w:highlight w:val="none"/>
        </w:rPr>
        <w:sectPr>
          <w:footerReference r:id="rId4" w:type="default"/>
          <w:pgSz w:w="11906" w:h="16838"/>
          <w:pgMar w:top="1327" w:right="1700" w:bottom="1327" w:left="1800" w:header="851" w:footer="992" w:gutter="0"/>
          <w:cols w:space="720" w:num="1"/>
          <w:docGrid w:type="lines" w:linePitch="312" w:charSpace="0"/>
        </w:sect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p>
    <w:p w14:paraId="52E899DB">
      <w:pPr>
        <w:widowControl/>
        <w:rPr>
          <w:rFonts w:ascii="黑体" w:eastAsia="黑体"/>
          <w:sz w:val="32"/>
          <w:szCs w:val="32"/>
          <w:highlight w:val="none"/>
        </w:rPr>
      </w:pPr>
      <w:r>
        <w:rPr>
          <w:rFonts w:hint="eastAsia" w:ascii="黑体" w:eastAsia="黑体"/>
          <w:sz w:val="32"/>
          <w:szCs w:val="32"/>
          <w:highlight w:val="none"/>
        </w:rPr>
        <w:t>附表1</w:t>
      </w:r>
      <w:r>
        <w:rPr>
          <w:rFonts w:hint="eastAsia" w:ascii="黑体" w:eastAsia="黑体"/>
          <w:sz w:val="32"/>
          <w:szCs w:val="32"/>
          <w:highlight w:val="none"/>
          <w:lang w:val="en-US" w:eastAsia="zh-CN"/>
        </w:rPr>
        <w:t>0</w:t>
      </w:r>
    </w:p>
    <w:p w14:paraId="4E397BED">
      <w:pPr>
        <w:widowControl/>
        <w:autoSpaceDE w:val="0"/>
        <w:autoSpaceDN w:val="0"/>
        <w:adjustRightInd w:val="0"/>
        <w:snapToGrid w:val="0"/>
        <w:jc w:val="center"/>
        <w:rPr>
          <w:rFonts w:eastAsia="华文中宋"/>
          <w:kern w:val="0"/>
          <w:sz w:val="36"/>
          <w:szCs w:val="36"/>
          <w:highlight w:val="none"/>
        </w:rPr>
      </w:pPr>
      <w:r>
        <w:rPr>
          <w:rFonts w:hint="eastAsia" w:eastAsia="华文中宋"/>
          <w:kern w:val="0"/>
          <w:sz w:val="36"/>
          <w:szCs w:val="36"/>
          <w:highlight w:val="none"/>
        </w:rPr>
        <w:t>验证</w:t>
      </w:r>
      <w:r>
        <w:rPr>
          <w:rFonts w:eastAsia="华文中宋"/>
          <w:kern w:val="0"/>
          <w:sz w:val="36"/>
          <w:szCs w:val="36"/>
          <w:highlight w:val="none"/>
        </w:rPr>
        <w:t>结果记录表</w:t>
      </w:r>
    </w:p>
    <w:tbl>
      <w:tblPr>
        <w:tblStyle w:val="8"/>
        <w:tblW w:w="15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480"/>
        <w:gridCol w:w="794"/>
        <w:gridCol w:w="1249"/>
        <w:gridCol w:w="1396"/>
        <w:gridCol w:w="1397"/>
        <w:gridCol w:w="1396"/>
        <w:gridCol w:w="1397"/>
        <w:gridCol w:w="1396"/>
        <w:gridCol w:w="1397"/>
        <w:gridCol w:w="1396"/>
        <w:gridCol w:w="1397"/>
      </w:tblGrid>
      <w:tr w14:paraId="14BC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1933" w:type="dxa"/>
            <w:gridSpan w:val="2"/>
            <w:vAlign w:val="center"/>
          </w:tcPr>
          <w:p w14:paraId="6A3719B2">
            <w:pPr>
              <w:contextualSpacing/>
              <w:jc w:val="center"/>
              <w:rPr>
                <w:rFonts w:eastAsia="黑体"/>
                <w:bCs/>
                <w:sz w:val="24"/>
                <w:highlight w:val="none"/>
              </w:rPr>
            </w:pPr>
            <w:r>
              <w:rPr>
                <w:rFonts w:eastAsia="黑体"/>
                <w:bCs/>
                <w:sz w:val="24"/>
                <w:highlight w:val="none"/>
              </w:rPr>
              <w:t>项目</w:t>
            </w:r>
          </w:p>
        </w:tc>
        <w:tc>
          <w:tcPr>
            <w:tcW w:w="794" w:type="dxa"/>
            <w:vAlign w:val="center"/>
          </w:tcPr>
          <w:p w14:paraId="6BEC9973">
            <w:pPr>
              <w:contextualSpacing/>
              <w:jc w:val="center"/>
              <w:rPr>
                <w:rFonts w:eastAsia="黑体"/>
                <w:bCs/>
                <w:sz w:val="24"/>
                <w:highlight w:val="none"/>
              </w:rPr>
            </w:pPr>
            <w:r>
              <w:rPr>
                <w:rFonts w:eastAsia="黑体"/>
                <w:bCs/>
                <w:sz w:val="24"/>
                <w:highlight w:val="none"/>
              </w:rPr>
              <w:t>单位</w:t>
            </w:r>
          </w:p>
        </w:tc>
        <w:tc>
          <w:tcPr>
            <w:tcW w:w="1249" w:type="dxa"/>
            <w:vAlign w:val="center"/>
          </w:tcPr>
          <w:p w14:paraId="11DB9AE0">
            <w:pPr>
              <w:contextualSpacing/>
              <w:jc w:val="center"/>
              <w:rPr>
                <w:rFonts w:eastAsia="黑体"/>
                <w:bCs/>
                <w:sz w:val="24"/>
                <w:highlight w:val="none"/>
              </w:rPr>
            </w:pPr>
            <w:r>
              <w:rPr>
                <w:rFonts w:eastAsia="黑体"/>
                <w:sz w:val="24"/>
                <w:highlight w:val="none"/>
              </w:rPr>
              <w:t>T1</w:t>
            </w:r>
          </w:p>
        </w:tc>
        <w:tc>
          <w:tcPr>
            <w:tcW w:w="1396" w:type="dxa"/>
            <w:vAlign w:val="center"/>
          </w:tcPr>
          <w:p w14:paraId="0511840C">
            <w:pPr>
              <w:contextualSpacing/>
              <w:jc w:val="center"/>
              <w:rPr>
                <w:rFonts w:eastAsia="黑体"/>
                <w:bCs/>
                <w:sz w:val="24"/>
                <w:highlight w:val="none"/>
              </w:rPr>
            </w:pPr>
            <w:r>
              <w:rPr>
                <w:rFonts w:eastAsia="黑体"/>
                <w:sz w:val="24"/>
                <w:highlight w:val="none"/>
              </w:rPr>
              <w:t>T2</w:t>
            </w:r>
          </w:p>
        </w:tc>
        <w:tc>
          <w:tcPr>
            <w:tcW w:w="1397" w:type="dxa"/>
            <w:vAlign w:val="center"/>
          </w:tcPr>
          <w:p w14:paraId="0DF478A1">
            <w:pPr>
              <w:contextualSpacing/>
              <w:jc w:val="center"/>
              <w:rPr>
                <w:rFonts w:eastAsia="黑体"/>
                <w:bCs/>
                <w:sz w:val="24"/>
                <w:highlight w:val="none"/>
              </w:rPr>
            </w:pPr>
            <w:r>
              <w:rPr>
                <w:rFonts w:eastAsia="黑体"/>
                <w:sz w:val="24"/>
                <w:highlight w:val="none"/>
              </w:rPr>
              <w:t>T3</w:t>
            </w:r>
          </w:p>
        </w:tc>
        <w:tc>
          <w:tcPr>
            <w:tcW w:w="1396" w:type="dxa"/>
            <w:vAlign w:val="center"/>
          </w:tcPr>
          <w:p w14:paraId="09F41B67">
            <w:pPr>
              <w:contextualSpacing/>
              <w:jc w:val="center"/>
              <w:rPr>
                <w:rFonts w:eastAsia="黑体"/>
                <w:bCs/>
                <w:sz w:val="24"/>
                <w:highlight w:val="none"/>
              </w:rPr>
            </w:pPr>
            <w:r>
              <w:rPr>
                <w:rFonts w:eastAsia="黑体"/>
                <w:sz w:val="24"/>
                <w:highlight w:val="none"/>
              </w:rPr>
              <w:t>T4</w:t>
            </w:r>
          </w:p>
        </w:tc>
        <w:tc>
          <w:tcPr>
            <w:tcW w:w="1397" w:type="dxa"/>
            <w:vAlign w:val="center"/>
          </w:tcPr>
          <w:p w14:paraId="7A87386F">
            <w:pPr>
              <w:contextualSpacing/>
              <w:jc w:val="center"/>
              <w:rPr>
                <w:rFonts w:eastAsia="黑体"/>
                <w:sz w:val="24"/>
                <w:highlight w:val="none"/>
              </w:rPr>
            </w:pPr>
            <w:r>
              <w:rPr>
                <w:rFonts w:eastAsia="黑体"/>
                <w:sz w:val="24"/>
                <w:highlight w:val="none"/>
              </w:rPr>
              <w:t>T5</w:t>
            </w:r>
          </w:p>
        </w:tc>
        <w:tc>
          <w:tcPr>
            <w:tcW w:w="1396" w:type="dxa"/>
            <w:vAlign w:val="center"/>
          </w:tcPr>
          <w:p w14:paraId="2663802D">
            <w:pPr>
              <w:contextualSpacing/>
              <w:jc w:val="center"/>
              <w:rPr>
                <w:rFonts w:eastAsia="黑体"/>
                <w:sz w:val="24"/>
                <w:highlight w:val="none"/>
              </w:rPr>
            </w:pPr>
            <w:r>
              <w:rPr>
                <w:rFonts w:eastAsia="黑体"/>
                <w:sz w:val="24"/>
                <w:highlight w:val="none"/>
              </w:rPr>
              <w:t>T6</w:t>
            </w:r>
          </w:p>
        </w:tc>
        <w:tc>
          <w:tcPr>
            <w:tcW w:w="1397" w:type="dxa"/>
            <w:vAlign w:val="center"/>
          </w:tcPr>
          <w:p w14:paraId="765DAC53">
            <w:pPr>
              <w:contextualSpacing/>
              <w:jc w:val="center"/>
              <w:rPr>
                <w:rFonts w:eastAsia="黑体"/>
                <w:sz w:val="24"/>
                <w:highlight w:val="none"/>
              </w:rPr>
            </w:pPr>
            <w:r>
              <w:rPr>
                <w:rFonts w:eastAsia="黑体"/>
                <w:sz w:val="24"/>
                <w:highlight w:val="none"/>
              </w:rPr>
              <w:t>T7</w:t>
            </w:r>
          </w:p>
        </w:tc>
        <w:tc>
          <w:tcPr>
            <w:tcW w:w="1396" w:type="dxa"/>
            <w:vAlign w:val="center"/>
          </w:tcPr>
          <w:p w14:paraId="12C66B84">
            <w:pPr>
              <w:contextualSpacing/>
              <w:jc w:val="center"/>
              <w:rPr>
                <w:rFonts w:eastAsia="黑体"/>
                <w:sz w:val="24"/>
                <w:highlight w:val="none"/>
              </w:rPr>
            </w:pPr>
            <w:r>
              <w:rPr>
                <w:rFonts w:eastAsia="黑体"/>
                <w:sz w:val="24"/>
                <w:highlight w:val="none"/>
              </w:rPr>
              <w:t>T8</w:t>
            </w:r>
          </w:p>
        </w:tc>
        <w:tc>
          <w:tcPr>
            <w:tcW w:w="1397" w:type="dxa"/>
            <w:vAlign w:val="center"/>
          </w:tcPr>
          <w:p w14:paraId="144D8524">
            <w:pPr>
              <w:contextualSpacing/>
              <w:jc w:val="center"/>
              <w:rPr>
                <w:rFonts w:eastAsia="黑体"/>
                <w:sz w:val="24"/>
                <w:highlight w:val="none"/>
              </w:rPr>
            </w:pPr>
            <w:r>
              <w:rPr>
                <w:rFonts w:hint="eastAsia" w:eastAsia="黑体"/>
                <w:sz w:val="24"/>
                <w:highlight w:val="none"/>
              </w:rPr>
              <w:t>——</w:t>
            </w:r>
          </w:p>
        </w:tc>
      </w:tr>
      <w:tr w14:paraId="2F49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33" w:type="dxa"/>
            <w:gridSpan w:val="2"/>
            <w:vAlign w:val="center"/>
          </w:tcPr>
          <w:p w14:paraId="13818BB1">
            <w:pPr>
              <w:contextualSpacing/>
              <w:jc w:val="center"/>
              <w:rPr>
                <w:rFonts w:eastAsia="仿宋_GB2312"/>
                <w:b/>
                <w:bCs/>
                <w:sz w:val="24"/>
                <w:highlight w:val="none"/>
              </w:rPr>
            </w:pPr>
            <w:r>
              <w:rPr>
                <w:rFonts w:hint="eastAsia" w:eastAsia="仿宋_GB2312"/>
                <w:sz w:val="24"/>
                <w:highlight w:val="none"/>
              </w:rPr>
              <w:t>厂家、机型</w:t>
            </w:r>
          </w:p>
        </w:tc>
        <w:tc>
          <w:tcPr>
            <w:tcW w:w="794" w:type="dxa"/>
            <w:vAlign w:val="center"/>
          </w:tcPr>
          <w:p w14:paraId="45575A3D">
            <w:pPr>
              <w:contextualSpacing/>
              <w:jc w:val="center"/>
              <w:rPr>
                <w:rFonts w:eastAsia="仿宋_GB2312"/>
                <w:b/>
                <w:sz w:val="24"/>
                <w:highlight w:val="none"/>
              </w:rPr>
            </w:pPr>
            <w:r>
              <w:rPr>
                <w:rFonts w:hint="eastAsia" w:eastAsia="仿宋_GB2312"/>
                <w:b/>
                <w:sz w:val="24"/>
                <w:highlight w:val="none"/>
              </w:rPr>
              <w:t>/</w:t>
            </w:r>
          </w:p>
        </w:tc>
        <w:tc>
          <w:tcPr>
            <w:tcW w:w="1249" w:type="dxa"/>
            <w:vAlign w:val="center"/>
          </w:tcPr>
          <w:p w14:paraId="7D9FF1A3">
            <w:pPr>
              <w:contextualSpacing/>
              <w:jc w:val="center"/>
              <w:rPr>
                <w:rFonts w:eastAsia="仿宋_GB2312"/>
                <w:b/>
                <w:sz w:val="24"/>
                <w:highlight w:val="none"/>
              </w:rPr>
            </w:pPr>
          </w:p>
        </w:tc>
        <w:tc>
          <w:tcPr>
            <w:tcW w:w="1396" w:type="dxa"/>
            <w:vAlign w:val="center"/>
          </w:tcPr>
          <w:p w14:paraId="2E6D8FB6">
            <w:pPr>
              <w:contextualSpacing/>
              <w:jc w:val="center"/>
              <w:rPr>
                <w:rFonts w:eastAsia="仿宋_GB2312"/>
                <w:b/>
                <w:sz w:val="24"/>
                <w:highlight w:val="none"/>
              </w:rPr>
            </w:pPr>
          </w:p>
        </w:tc>
        <w:tc>
          <w:tcPr>
            <w:tcW w:w="1397" w:type="dxa"/>
            <w:vAlign w:val="center"/>
          </w:tcPr>
          <w:p w14:paraId="093553CC">
            <w:pPr>
              <w:contextualSpacing/>
              <w:jc w:val="center"/>
              <w:rPr>
                <w:rFonts w:eastAsia="仿宋_GB2312"/>
                <w:b/>
                <w:sz w:val="24"/>
                <w:highlight w:val="none"/>
              </w:rPr>
            </w:pPr>
          </w:p>
        </w:tc>
        <w:tc>
          <w:tcPr>
            <w:tcW w:w="1396" w:type="dxa"/>
            <w:vAlign w:val="center"/>
          </w:tcPr>
          <w:p w14:paraId="11F7B2FF">
            <w:pPr>
              <w:contextualSpacing/>
              <w:jc w:val="center"/>
              <w:rPr>
                <w:rFonts w:eastAsia="仿宋_GB2312"/>
                <w:b/>
                <w:sz w:val="24"/>
                <w:highlight w:val="none"/>
              </w:rPr>
            </w:pPr>
          </w:p>
        </w:tc>
        <w:tc>
          <w:tcPr>
            <w:tcW w:w="1397" w:type="dxa"/>
            <w:vAlign w:val="center"/>
          </w:tcPr>
          <w:p w14:paraId="1B301256">
            <w:pPr>
              <w:contextualSpacing/>
              <w:jc w:val="center"/>
              <w:rPr>
                <w:rFonts w:eastAsia="仿宋_GB2312"/>
                <w:b/>
                <w:sz w:val="24"/>
                <w:highlight w:val="none"/>
              </w:rPr>
            </w:pPr>
          </w:p>
        </w:tc>
        <w:tc>
          <w:tcPr>
            <w:tcW w:w="1396" w:type="dxa"/>
            <w:vAlign w:val="center"/>
          </w:tcPr>
          <w:p w14:paraId="257ED742">
            <w:pPr>
              <w:contextualSpacing/>
              <w:jc w:val="center"/>
              <w:rPr>
                <w:rFonts w:eastAsia="仿宋_GB2312"/>
                <w:b/>
                <w:sz w:val="24"/>
                <w:highlight w:val="none"/>
              </w:rPr>
            </w:pPr>
          </w:p>
        </w:tc>
        <w:tc>
          <w:tcPr>
            <w:tcW w:w="1397" w:type="dxa"/>
            <w:vAlign w:val="center"/>
          </w:tcPr>
          <w:p w14:paraId="41B276B0">
            <w:pPr>
              <w:contextualSpacing/>
              <w:jc w:val="center"/>
              <w:rPr>
                <w:rFonts w:eastAsia="仿宋_GB2312"/>
                <w:b/>
                <w:sz w:val="24"/>
                <w:highlight w:val="none"/>
              </w:rPr>
            </w:pPr>
          </w:p>
        </w:tc>
        <w:tc>
          <w:tcPr>
            <w:tcW w:w="1396" w:type="dxa"/>
            <w:vAlign w:val="center"/>
          </w:tcPr>
          <w:p w14:paraId="720353DE">
            <w:pPr>
              <w:contextualSpacing/>
              <w:jc w:val="center"/>
              <w:rPr>
                <w:rFonts w:eastAsia="仿宋_GB2312"/>
                <w:b/>
                <w:sz w:val="24"/>
                <w:highlight w:val="none"/>
              </w:rPr>
            </w:pPr>
          </w:p>
        </w:tc>
        <w:tc>
          <w:tcPr>
            <w:tcW w:w="1397" w:type="dxa"/>
            <w:vAlign w:val="center"/>
          </w:tcPr>
          <w:p w14:paraId="69A424FC">
            <w:pPr>
              <w:contextualSpacing/>
              <w:jc w:val="center"/>
              <w:rPr>
                <w:rFonts w:eastAsia="仿宋_GB2312"/>
                <w:b/>
                <w:sz w:val="24"/>
                <w:highlight w:val="none"/>
              </w:rPr>
            </w:pPr>
          </w:p>
        </w:tc>
      </w:tr>
      <w:tr w14:paraId="5A05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33" w:type="dxa"/>
            <w:gridSpan w:val="2"/>
            <w:vAlign w:val="center"/>
          </w:tcPr>
          <w:p w14:paraId="399572E8">
            <w:pPr>
              <w:contextualSpacing/>
              <w:jc w:val="center"/>
              <w:rPr>
                <w:rFonts w:eastAsia="仿宋_GB2312"/>
                <w:sz w:val="24"/>
                <w:highlight w:val="none"/>
              </w:rPr>
            </w:pPr>
            <w:r>
              <w:rPr>
                <w:rFonts w:eastAsia="仿宋_GB2312"/>
                <w:sz w:val="24"/>
                <w:highlight w:val="none"/>
              </w:rPr>
              <w:t>作业面积</w:t>
            </w:r>
          </w:p>
        </w:tc>
        <w:tc>
          <w:tcPr>
            <w:tcW w:w="794" w:type="dxa"/>
            <w:vAlign w:val="center"/>
          </w:tcPr>
          <w:p w14:paraId="7401AB0E">
            <w:pPr>
              <w:contextualSpacing/>
              <w:jc w:val="center"/>
              <w:rPr>
                <w:rFonts w:eastAsia="仿宋_GB2312"/>
                <w:bCs/>
                <w:sz w:val="24"/>
                <w:highlight w:val="none"/>
              </w:rPr>
            </w:pPr>
            <w:r>
              <w:rPr>
                <w:rFonts w:eastAsia="仿宋_GB2312"/>
                <w:bCs/>
                <w:sz w:val="24"/>
                <w:highlight w:val="none"/>
              </w:rPr>
              <w:t>亩</w:t>
            </w:r>
          </w:p>
        </w:tc>
        <w:tc>
          <w:tcPr>
            <w:tcW w:w="1249" w:type="dxa"/>
            <w:vAlign w:val="center"/>
          </w:tcPr>
          <w:p w14:paraId="32811E3C">
            <w:pPr>
              <w:contextualSpacing/>
              <w:jc w:val="center"/>
              <w:rPr>
                <w:rFonts w:eastAsia="仿宋_GB2312"/>
                <w:bCs/>
                <w:sz w:val="24"/>
                <w:highlight w:val="none"/>
              </w:rPr>
            </w:pPr>
          </w:p>
        </w:tc>
        <w:tc>
          <w:tcPr>
            <w:tcW w:w="1396" w:type="dxa"/>
            <w:vAlign w:val="center"/>
          </w:tcPr>
          <w:p w14:paraId="3363228F">
            <w:pPr>
              <w:contextualSpacing/>
              <w:jc w:val="center"/>
              <w:rPr>
                <w:rFonts w:eastAsia="仿宋_GB2312"/>
                <w:bCs/>
                <w:sz w:val="24"/>
                <w:highlight w:val="none"/>
              </w:rPr>
            </w:pPr>
          </w:p>
        </w:tc>
        <w:tc>
          <w:tcPr>
            <w:tcW w:w="1397" w:type="dxa"/>
            <w:vAlign w:val="center"/>
          </w:tcPr>
          <w:p w14:paraId="6308631A">
            <w:pPr>
              <w:contextualSpacing/>
              <w:jc w:val="center"/>
              <w:rPr>
                <w:rFonts w:eastAsia="仿宋_GB2312"/>
                <w:bCs/>
                <w:sz w:val="24"/>
                <w:highlight w:val="none"/>
              </w:rPr>
            </w:pPr>
          </w:p>
        </w:tc>
        <w:tc>
          <w:tcPr>
            <w:tcW w:w="1396" w:type="dxa"/>
            <w:vAlign w:val="center"/>
          </w:tcPr>
          <w:p w14:paraId="5F1377EA">
            <w:pPr>
              <w:contextualSpacing/>
              <w:jc w:val="center"/>
              <w:rPr>
                <w:rFonts w:eastAsia="仿宋_GB2312"/>
                <w:bCs/>
                <w:sz w:val="24"/>
                <w:highlight w:val="none"/>
              </w:rPr>
            </w:pPr>
          </w:p>
        </w:tc>
        <w:tc>
          <w:tcPr>
            <w:tcW w:w="1397" w:type="dxa"/>
            <w:vAlign w:val="center"/>
          </w:tcPr>
          <w:p w14:paraId="6267C6B5">
            <w:pPr>
              <w:contextualSpacing/>
              <w:jc w:val="center"/>
              <w:rPr>
                <w:rFonts w:eastAsia="仿宋_GB2312"/>
                <w:bCs/>
                <w:sz w:val="24"/>
                <w:highlight w:val="none"/>
              </w:rPr>
            </w:pPr>
          </w:p>
        </w:tc>
        <w:tc>
          <w:tcPr>
            <w:tcW w:w="1396" w:type="dxa"/>
            <w:vAlign w:val="center"/>
          </w:tcPr>
          <w:p w14:paraId="0BB85E7C">
            <w:pPr>
              <w:contextualSpacing/>
              <w:jc w:val="center"/>
              <w:rPr>
                <w:rFonts w:eastAsia="仿宋_GB2312"/>
                <w:bCs/>
                <w:sz w:val="24"/>
                <w:highlight w:val="none"/>
              </w:rPr>
            </w:pPr>
          </w:p>
        </w:tc>
        <w:tc>
          <w:tcPr>
            <w:tcW w:w="1397" w:type="dxa"/>
            <w:vAlign w:val="center"/>
          </w:tcPr>
          <w:p w14:paraId="33F59CD5">
            <w:pPr>
              <w:contextualSpacing/>
              <w:jc w:val="center"/>
              <w:rPr>
                <w:rFonts w:eastAsia="仿宋_GB2312"/>
                <w:bCs/>
                <w:sz w:val="24"/>
                <w:highlight w:val="none"/>
              </w:rPr>
            </w:pPr>
          </w:p>
        </w:tc>
        <w:tc>
          <w:tcPr>
            <w:tcW w:w="1396" w:type="dxa"/>
            <w:vAlign w:val="center"/>
          </w:tcPr>
          <w:p w14:paraId="6E777308">
            <w:pPr>
              <w:contextualSpacing/>
              <w:jc w:val="center"/>
              <w:rPr>
                <w:rFonts w:eastAsia="仿宋_GB2312"/>
                <w:bCs/>
                <w:sz w:val="24"/>
                <w:highlight w:val="none"/>
              </w:rPr>
            </w:pPr>
          </w:p>
        </w:tc>
        <w:tc>
          <w:tcPr>
            <w:tcW w:w="1397" w:type="dxa"/>
            <w:vAlign w:val="center"/>
          </w:tcPr>
          <w:p w14:paraId="00B259A3">
            <w:pPr>
              <w:contextualSpacing/>
              <w:jc w:val="center"/>
              <w:rPr>
                <w:rFonts w:eastAsia="仿宋_GB2312"/>
                <w:bCs/>
                <w:sz w:val="24"/>
                <w:highlight w:val="none"/>
              </w:rPr>
            </w:pPr>
          </w:p>
        </w:tc>
      </w:tr>
      <w:tr w14:paraId="274E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33" w:type="dxa"/>
            <w:gridSpan w:val="2"/>
            <w:vAlign w:val="center"/>
          </w:tcPr>
          <w:p w14:paraId="7B3D687B">
            <w:pPr>
              <w:contextualSpacing/>
              <w:jc w:val="center"/>
              <w:rPr>
                <w:rFonts w:eastAsia="仿宋_GB2312"/>
                <w:sz w:val="24"/>
                <w:highlight w:val="none"/>
              </w:rPr>
            </w:pPr>
            <w:r>
              <w:rPr>
                <w:rFonts w:eastAsia="仿宋_GB2312"/>
                <w:bCs/>
                <w:sz w:val="24"/>
                <w:highlight w:val="none"/>
              </w:rPr>
              <w:t>播种作业速度</w:t>
            </w:r>
          </w:p>
        </w:tc>
        <w:tc>
          <w:tcPr>
            <w:tcW w:w="794" w:type="dxa"/>
            <w:vAlign w:val="center"/>
          </w:tcPr>
          <w:p w14:paraId="36473E77">
            <w:pPr>
              <w:contextualSpacing/>
              <w:jc w:val="center"/>
              <w:rPr>
                <w:rFonts w:eastAsia="仿宋_GB2312"/>
                <w:bCs/>
                <w:sz w:val="24"/>
                <w:highlight w:val="none"/>
              </w:rPr>
            </w:pPr>
            <w:r>
              <w:rPr>
                <w:rFonts w:eastAsia="仿宋_GB2312"/>
                <w:bCs/>
                <w:sz w:val="24"/>
                <w:highlight w:val="none"/>
              </w:rPr>
              <w:t>km/h</w:t>
            </w:r>
          </w:p>
        </w:tc>
        <w:tc>
          <w:tcPr>
            <w:tcW w:w="1249" w:type="dxa"/>
            <w:vAlign w:val="center"/>
          </w:tcPr>
          <w:p w14:paraId="27220A67">
            <w:pPr>
              <w:contextualSpacing/>
              <w:jc w:val="center"/>
              <w:rPr>
                <w:rFonts w:eastAsia="仿宋_GB2312"/>
                <w:bCs/>
                <w:sz w:val="24"/>
                <w:highlight w:val="none"/>
              </w:rPr>
            </w:pPr>
          </w:p>
        </w:tc>
        <w:tc>
          <w:tcPr>
            <w:tcW w:w="1396" w:type="dxa"/>
            <w:vAlign w:val="center"/>
          </w:tcPr>
          <w:p w14:paraId="386BEE51">
            <w:pPr>
              <w:contextualSpacing/>
              <w:jc w:val="center"/>
              <w:rPr>
                <w:rFonts w:eastAsia="仿宋_GB2312"/>
                <w:bCs/>
                <w:sz w:val="24"/>
                <w:highlight w:val="none"/>
              </w:rPr>
            </w:pPr>
          </w:p>
        </w:tc>
        <w:tc>
          <w:tcPr>
            <w:tcW w:w="1397" w:type="dxa"/>
            <w:vAlign w:val="center"/>
          </w:tcPr>
          <w:p w14:paraId="384FC29F">
            <w:pPr>
              <w:contextualSpacing/>
              <w:jc w:val="center"/>
              <w:rPr>
                <w:rFonts w:eastAsia="仿宋_GB2312"/>
                <w:bCs/>
                <w:sz w:val="24"/>
                <w:highlight w:val="none"/>
              </w:rPr>
            </w:pPr>
          </w:p>
        </w:tc>
        <w:tc>
          <w:tcPr>
            <w:tcW w:w="1396" w:type="dxa"/>
            <w:vAlign w:val="center"/>
          </w:tcPr>
          <w:p w14:paraId="25F9DEEC">
            <w:pPr>
              <w:contextualSpacing/>
              <w:jc w:val="center"/>
              <w:rPr>
                <w:rFonts w:eastAsia="仿宋_GB2312"/>
                <w:bCs/>
                <w:sz w:val="24"/>
                <w:highlight w:val="none"/>
              </w:rPr>
            </w:pPr>
          </w:p>
        </w:tc>
        <w:tc>
          <w:tcPr>
            <w:tcW w:w="1397" w:type="dxa"/>
            <w:vAlign w:val="center"/>
          </w:tcPr>
          <w:p w14:paraId="0FF83991">
            <w:pPr>
              <w:contextualSpacing/>
              <w:jc w:val="center"/>
              <w:rPr>
                <w:rFonts w:eastAsia="仿宋_GB2312"/>
                <w:bCs/>
                <w:sz w:val="24"/>
                <w:highlight w:val="none"/>
              </w:rPr>
            </w:pPr>
          </w:p>
        </w:tc>
        <w:tc>
          <w:tcPr>
            <w:tcW w:w="1396" w:type="dxa"/>
            <w:vAlign w:val="center"/>
          </w:tcPr>
          <w:p w14:paraId="399CE1F9">
            <w:pPr>
              <w:contextualSpacing/>
              <w:jc w:val="center"/>
              <w:rPr>
                <w:rFonts w:eastAsia="仿宋_GB2312"/>
                <w:bCs/>
                <w:sz w:val="24"/>
                <w:highlight w:val="none"/>
              </w:rPr>
            </w:pPr>
          </w:p>
        </w:tc>
        <w:tc>
          <w:tcPr>
            <w:tcW w:w="1397" w:type="dxa"/>
            <w:vAlign w:val="center"/>
          </w:tcPr>
          <w:p w14:paraId="5D3E7263">
            <w:pPr>
              <w:contextualSpacing/>
              <w:jc w:val="center"/>
              <w:rPr>
                <w:rFonts w:eastAsia="仿宋_GB2312"/>
                <w:bCs/>
                <w:sz w:val="24"/>
                <w:highlight w:val="none"/>
              </w:rPr>
            </w:pPr>
          </w:p>
        </w:tc>
        <w:tc>
          <w:tcPr>
            <w:tcW w:w="1396" w:type="dxa"/>
            <w:vAlign w:val="center"/>
          </w:tcPr>
          <w:p w14:paraId="1AC760C0">
            <w:pPr>
              <w:contextualSpacing/>
              <w:jc w:val="center"/>
              <w:rPr>
                <w:rFonts w:eastAsia="仿宋_GB2312"/>
                <w:bCs/>
                <w:sz w:val="24"/>
                <w:highlight w:val="none"/>
              </w:rPr>
            </w:pPr>
          </w:p>
        </w:tc>
        <w:tc>
          <w:tcPr>
            <w:tcW w:w="1397" w:type="dxa"/>
            <w:vAlign w:val="center"/>
          </w:tcPr>
          <w:p w14:paraId="35F333CB">
            <w:pPr>
              <w:contextualSpacing/>
              <w:jc w:val="center"/>
              <w:rPr>
                <w:rFonts w:eastAsia="仿宋_GB2312"/>
                <w:bCs/>
                <w:sz w:val="24"/>
                <w:highlight w:val="none"/>
              </w:rPr>
            </w:pPr>
          </w:p>
        </w:tc>
      </w:tr>
      <w:tr w14:paraId="1619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33" w:type="dxa"/>
            <w:gridSpan w:val="2"/>
            <w:vAlign w:val="center"/>
          </w:tcPr>
          <w:p w14:paraId="289D14D5">
            <w:pPr>
              <w:snapToGrid w:val="0"/>
              <w:spacing w:line="240" w:lineRule="exact"/>
              <w:jc w:val="center"/>
              <w:rPr>
                <w:rFonts w:eastAsia="仿宋_GB2312"/>
                <w:bCs/>
                <w:sz w:val="24"/>
                <w:highlight w:val="none"/>
              </w:rPr>
            </w:pPr>
            <w:r>
              <w:rPr>
                <w:rFonts w:eastAsia="仿宋_GB2312"/>
                <w:bCs/>
                <w:sz w:val="24"/>
                <w:highlight w:val="none"/>
              </w:rPr>
              <w:t>播种作业</w:t>
            </w:r>
            <w:r>
              <w:rPr>
                <w:rFonts w:hint="eastAsia" w:eastAsia="仿宋_GB2312"/>
                <w:bCs/>
                <w:sz w:val="24"/>
                <w:highlight w:val="none"/>
              </w:rPr>
              <w:t>小时生产</w:t>
            </w:r>
            <w:r>
              <w:rPr>
                <w:rFonts w:eastAsia="仿宋_GB2312"/>
                <w:bCs/>
                <w:sz w:val="24"/>
                <w:highlight w:val="none"/>
              </w:rPr>
              <w:t>率</w:t>
            </w:r>
          </w:p>
        </w:tc>
        <w:tc>
          <w:tcPr>
            <w:tcW w:w="794" w:type="dxa"/>
            <w:vAlign w:val="center"/>
          </w:tcPr>
          <w:p w14:paraId="08E7DE8F">
            <w:pPr>
              <w:contextualSpacing/>
              <w:jc w:val="center"/>
              <w:rPr>
                <w:rFonts w:eastAsia="仿宋_GB2312"/>
                <w:bCs/>
                <w:sz w:val="24"/>
                <w:highlight w:val="none"/>
              </w:rPr>
            </w:pPr>
            <w:r>
              <w:rPr>
                <w:rFonts w:eastAsia="仿宋_GB2312"/>
                <w:bCs/>
                <w:sz w:val="24"/>
                <w:highlight w:val="none"/>
              </w:rPr>
              <w:t>亩/h</w:t>
            </w:r>
          </w:p>
        </w:tc>
        <w:tc>
          <w:tcPr>
            <w:tcW w:w="1249" w:type="dxa"/>
            <w:vAlign w:val="center"/>
          </w:tcPr>
          <w:p w14:paraId="7C7AE797">
            <w:pPr>
              <w:contextualSpacing/>
              <w:jc w:val="center"/>
              <w:rPr>
                <w:rFonts w:eastAsia="仿宋_GB2312"/>
                <w:bCs/>
                <w:sz w:val="24"/>
                <w:highlight w:val="none"/>
              </w:rPr>
            </w:pPr>
          </w:p>
        </w:tc>
        <w:tc>
          <w:tcPr>
            <w:tcW w:w="1396" w:type="dxa"/>
            <w:vAlign w:val="center"/>
          </w:tcPr>
          <w:p w14:paraId="15524F1A">
            <w:pPr>
              <w:contextualSpacing/>
              <w:jc w:val="center"/>
              <w:rPr>
                <w:rFonts w:eastAsia="仿宋_GB2312"/>
                <w:bCs/>
                <w:sz w:val="24"/>
                <w:highlight w:val="none"/>
              </w:rPr>
            </w:pPr>
          </w:p>
        </w:tc>
        <w:tc>
          <w:tcPr>
            <w:tcW w:w="1397" w:type="dxa"/>
            <w:vAlign w:val="center"/>
          </w:tcPr>
          <w:p w14:paraId="67BC53F2">
            <w:pPr>
              <w:contextualSpacing/>
              <w:jc w:val="center"/>
              <w:rPr>
                <w:rFonts w:eastAsia="仿宋_GB2312"/>
                <w:bCs/>
                <w:sz w:val="24"/>
                <w:highlight w:val="none"/>
              </w:rPr>
            </w:pPr>
          </w:p>
        </w:tc>
        <w:tc>
          <w:tcPr>
            <w:tcW w:w="1396" w:type="dxa"/>
            <w:vAlign w:val="center"/>
          </w:tcPr>
          <w:p w14:paraId="1BE59F7A">
            <w:pPr>
              <w:contextualSpacing/>
              <w:jc w:val="center"/>
              <w:rPr>
                <w:rFonts w:eastAsia="仿宋_GB2312"/>
                <w:bCs/>
                <w:sz w:val="24"/>
                <w:highlight w:val="none"/>
              </w:rPr>
            </w:pPr>
          </w:p>
        </w:tc>
        <w:tc>
          <w:tcPr>
            <w:tcW w:w="1397" w:type="dxa"/>
            <w:vAlign w:val="center"/>
          </w:tcPr>
          <w:p w14:paraId="3093B448">
            <w:pPr>
              <w:contextualSpacing/>
              <w:jc w:val="center"/>
              <w:rPr>
                <w:rFonts w:eastAsia="仿宋_GB2312"/>
                <w:bCs/>
                <w:sz w:val="24"/>
                <w:highlight w:val="none"/>
              </w:rPr>
            </w:pPr>
          </w:p>
        </w:tc>
        <w:tc>
          <w:tcPr>
            <w:tcW w:w="1396" w:type="dxa"/>
            <w:vAlign w:val="center"/>
          </w:tcPr>
          <w:p w14:paraId="300319BD">
            <w:pPr>
              <w:contextualSpacing/>
              <w:jc w:val="center"/>
              <w:rPr>
                <w:rFonts w:eastAsia="仿宋_GB2312"/>
                <w:bCs/>
                <w:sz w:val="24"/>
                <w:highlight w:val="none"/>
              </w:rPr>
            </w:pPr>
          </w:p>
        </w:tc>
        <w:tc>
          <w:tcPr>
            <w:tcW w:w="1397" w:type="dxa"/>
            <w:vAlign w:val="center"/>
          </w:tcPr>
          <w:p w14:paraId="3B7E97A4">
            <w:pPr>
              <w:contextualSpacing/>
              <w:jc w:val="center"/>
              <w:rPr>
                <w:rFonts w:eastAsia="仿宋_GB2312"/>
                <w:bCs/>
                <w:sz w:val="24"/>
                <w:highlight w:val="none"/>
              </w:rPr>
            </w:pPr>
          </w:p>
        </w:tc>
        <w:tc>
          <w:tcPr>
            <w:tcW w:w="1396" w:type="dxa"/>
            <w:vAlign w:val="center"/>
          </w:tcPr>
          <w:p w14:paraId="1033DA70">
            <w:pPr>
              <w:contextualSpacing/>
              <w:jc w:val="center"/>
              <w:rPr>
                <w:rFonts w:eastAsia="仿宋_GB2312"/>
                <w:bCs/>
                <w:sz w:val="24"/>
                <w:highlight w:val="none"/>
              </w:rPr>
            </w:pPr>
          </w:p>
        </w:tc>
        <w:tc>
          <w:tcPr>
            <w:tcW w:w="1397" w:type="dxa"/>
            <w:vAlign w:val="center"/>
          </w:tcPr>
          <w:p w14:paraId="5BC10D06">
            <w:pPr>
              <w:contextualSpacing/>
              <w:jc w:val="center"/>
              <w:rPr>
                <w:rFonts w:eastAsia="仿宋_GB2312"/>
                <w:bCs/>
                <w:sz w:val="24"/>
                <w:highlight w:val="none"/>
              </w:rPr>
            </w:pPr>
          </w:p>
        </w:tc>
      </w:tr>
      <w:tr w14:paraId="5797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453" w:type="dxa"/>
            <w:vMerge w:val="restart"/>
            <w:vAlign w:val="center"/>
          </w:tcPr>
          <w:p w14:paraId="2D512022">
            <w:pPr>
              <w:snapToGrid w:val="0"/>
              <w:jc w:val="left"/>
              <w:rPr>
                <w:rFonts w:eastAsia="仿宋_GB2312"/>
                <w:bCs/>
                <w:sz w:val="24"/>
                <w:highlight w:val="none"/>
              </w:rPr>
            </w:pPr>
            <w:bookmarkStart w:id="2" w:name="_Hlk138837208"/>
            <w:r>
              <w:rPr>
                <w:rFonts w:hint="eastAsia" w:eastAsia="仿宋_GB2312"/>
                <w:bCs/>
                <w:sz w:val="24"/>
                <w:highlight w:val="none"/>
              </w:rPr>
              <w:t>株距均匀性</w:t>
            </w:r>
            <w:bookmarkEnd w:id="2"/>
          </w:p>
        </w:tc>
        <w:tc>
          <w:tcPr>
            <w:tcW w:w="1480" w:type="dxa"/>
            <w:vAlign w:val="center"/>
          </w:tcPr>
          <w:p w14:paraId="37F499AC">
            <w:pPr>
              <w:snapToGrid w:val="0"/>
              <w:spacing w:line="240" w:lineRule="exact"/>
              <w:jc w:val="center"/>
              <w:rPr>
                <w:rFonts w:eastAsia="仿宋_GB2312"/>
                <w:bCs/>
                <w:sz w:val="24"/>
                <w:highlight w:val="none"/>
              </w:rPr>
            </w:pPr>
            <w:r>
              <w:rPr>
                <w:rFonts w:hint="eastAsia" w:eastAsia="仿宋_GB2312"/>
                <w:bCs/>
                <w:sz w:val="24"/>
                <w:highlight w:val="none"/>
              </w:rPr>
              <w:t>株距合格指数</w:t>
            </w:r>
          </w:p>
        </w:tc>
        <w:tc>
          <w:tcPr>
            <w:tcW w:w="794" w:type="dxa"/>
            <w:vAlign w:val="center"/>
          </w:tcPr>
          <w:p w14:paraId="1D4BFC6E">
            <w:pPr>
              <w:contextualSpacing/>
              <w:jc w:val="center"/>
              <w:rPr>
                <w:rFonts w:eastAsia="仿宋_GB2312"/>
                <w:bCs/>
                <w:sz w:val="24"/>
                <w:highlight w:val="none"/>
              </w:rPr>
            </w:pPr>
            <w:r>
              <w:rPr>
                <w:rFonts w:hint="eastAsia" w:eastAsia="仿宋_GB2312"/>
                <w:bCs/>
                <w:sz w:val="24"/>
                <w:highlight w:val="none"/>
              </w:rPr>
              <w:t>/</w:t>
            </w:r>
          </w:p>
        </w:tc>
        <w:tc>
          <w:tcPr>
            <w:tcW w:w="1249" w:type="dxa"/>
            <w:vAlign w:val="center"/>
          </w:tcPr>
          <w:p w14:paraId="5748F0EE">
            <w:pPr>
              <w:contextualSpacing/>
              <w:jc w:val="center"/>
              <w:rPr>
                <w:rFonts w:eastAsia="仿宋_GB2312"/>
                <w:bCs/>
                <w:sz w:val="24"/>
                <w:highlight w:val="none"/>
              </w:rPr>
            </w:pPr>
          </w:p>
        </w:tc>
        <w:tc>
          <w:tcPr>
            <w:tcW w:w="1396" w:type="dxa"/>
            <w:vAlign w:val="center"/>
          </w:tcPr>
          <w:p w14:paraId="3AC1582B">
            <w:pPr>
              <w:contextualSpacing/>
              <w:jc w:val="center"/>
              <w:rPr>
                <w:rFonts w:eastAsia="仿宋_GB2312"/>
                <w:bCs/>
                <w:sz w:val="24"/>
                <w:highlight w:val="none"/>
              </w:rPr>
            </w:pPr>
          </w:p>
        </w:tc>
        <w:tc>
          <w:tcPr>
            <w:tcW w:w="1397" w:type="dxa"/>
            <w:vAlign w:val="center"/>
          </w:tcPr>
          <w:p w14:paraId="31CC115D">
            <w:pPr>
              <w:contextualSpacing/>
              <w:jc w:val="center"/>
              <w:rPr>
                <w:rFonts w:eastAsia="仿宋_GB2312"/>
                <w:bCs/>
                <w:sz w:val="24"/>
                <w:highlight w:val="none"/>
              </w:rPr>
            </w:pPr>
          </w:p>
        </w:tc>
        <w:tc>
          <w:tcPr>
            <w:tcW w:w="1396" w:type="dxa"/>
            <w:vAlign w:val="center"/>
          </w:tcPr>
          <w:p w14:paraId="3208E81B">
            <w:pPr>
              <w:contextualSpacing/>
              <w:jc w:val="center"/>
              <w:rPr>
                <w:rFonts w:eastAsia="仿宋_GB2312"/>
                <w:bCs/>
                <w:sz w:val="24"/>
                <w:highlight w:val="none"/>
              </w:rPr>
            </w:pPr>
          </w:p>
        </w:tc>
        <w:tc>
          <w:tcPr>
            <w:tcW w:w="1397" w:type="dxa"/>
            <w:vAlign w:val="center"/>
          </w:tcPr>
          <w:p w14:paraId="68FC9B34">
            <w:pPr>
              <w:contextualSpacing/>
              <w:jc w:val="center"/>
              <w:rPr>
                <w:rFonts w:eastAsia="仿宋_GB2312"/>
                <w:bCs/>
                <w:sz w:val="24"/>
                <w:highlight w:val="none"/>
              </w:rPr>
            </w:pPr>
          </w:p>
        </w:tc>
        <w:tc>
          <w:tcPr>
            <w:tcW w:w="1396" w:type="dxa"/>
            <w:vAlign w:val="center"/>
          </w:tcPr>
          <w:p w14:paraId="078FEAC1">
            <w:pPr>
              <w:contextualSpacing/>
              <w:jc w:val="center"/>
              <w:rPr>
                <w:rFonts w:eastAsia="仿宋_GB2312"/>
                <w:bCs/>
                <w:sz w:val="24"/>
                <w:highlight w:val="none"/>
              </w:rPr>
            </w:pPr>
          </w:p>
        </w:tc>
        <w:tc>
          <w:tcPr>
            <w:tcW w:w="1397" w:type="dxa"/>
            <w:vAlign w:val="center"/>
          </w:tcPr>
          <w:p w14:paraId="4E687463">
            <w:pPr>
              <w:contextualSpacing/>
              <w:jc w:val="center"/>
              <w:rPr>
                <w:rFonts w:eastAsia="仿宋_GB2312"/>
                <w:bCs/>
                <w:sz w:val="24"/>
                <w:highlight w:val="none"/>
              </w:rPr>
            </w:pPr>
          </w:p>
        </w:tc>
        <w:tc>
          <w:tcPr>
            <w:tcW w:w="1396" w:type="dxa"/>
            <w:vAlign w:val="center"/>
          </w:tcPr>
          <w:p w14:paraId="296A5F41">
            <w:pPr>
              <w:contextualSpacing/>
              <w:jc w:val="center"/>
              <w:rPr>
                <w:rFonts w:eastAsia="仿宋_GB2312"/>
                <w:bCs/>
                <w:sz w:val="24"/>
                <w:highlight w:val="none"/>
              </w:rPr>
            </w:pPr>
          </w:p>
        </w:tc>
        <w:tc>
          <w:tcPr>
            <w:tcW w:w="1397" w:type="dxa"/>
            <w:vAlign w:val="center"/>
          </w:tcPr>
          <w:p w14:paraId="0DF4E2DB">
            <w:pPr>
              <w:contextualSpacing/>
              <w:jc w:val="center"/>
              <w:rPr>
                <w:rFonts w:eastAsia="仿宋_GB2312"/>
                <w:bCs/>
                <w:sz w:val="24"/>
                <w:highlight w:val="none"/>
              </w:rPr>
            </w:pPr>
          </w:p>
        </w:tc>
      </w:tr>
      <w:tr w14:paraId="416C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453" w:type="dxa"/>
            <w:vMerge w:val="continue"/>
            <w:vAlign w:val="center"/>
          </w:tcPr>
          <w:p w14:paraId="79EEAAF9">
            <w:pPr>
              <w:contextualSpacing/>
              <w:jc w:val="center"/>
              <w:rPr>
                <w:rFonts w:eastAsia="仿宋_GB2312"/>
                <w:bCs/>
                <w:sz w:val="24"/>
                <w:highlight w:val="none"/>
              </w:rPr>
            </w:pPr>
          </w:p>
        </w:tc>
        <w:tc>
          <w:tcPr>
            <w:tcW w:w="1480" w:type="dxa"/>
            <w:vAlign w:val="center"/>
          </w:tcPr>
          <w:p w14:paraId="1941B7EF">
            <w:pPr>
              <w:spacing w:line="240" w:lineRule="exact"/>
              <w:contextualSpacing/>
              <w:jc w:val="center"/>
              <w:rPr>
                <w:rFonts w:eastAsia="仿宋_GB2312"/>
                <w:bCs/>
                <w:sz w:val="24"/>
                <w:highlight w:val="none"/>
              </w:rPr>
            </w:pPr>
            <w:r>
              <w:rPr>
                <w:rFonts w:hint="eastAsia" w:eastAsia="仿宋_GB2312"/>
                <w:bCs/>
                <w:sz w:val="24"/>
                <w:highlight w:val="none"/>
              </w:rPr>
              <w:t>重播指数</w:t>
            </w:r>
          </w:p>
        </w:tc>
        <w:tc>
          <w:tcPr>
            <w:tcW w:w="794" w:type="dxa"/>
            <w:vAlign w:val="center"/>
          </w:tcPr>
          <w:p w14:paraId="7C45B927">
            <w:pPr>
              <w:contextualSpacing/>
              <w:jc w:val="center"/>
              <w:rPr>
                <w:rFonts w:eastAsia="仿宋_GB2312"/>
                <w:bCs/>
                <w:sz w:val="24"/>
                <w:highlight w:val="none"/>
              </w:rPr>
            </w:pPr>
            <w:r>
              <w:rPr>
                <w:rFonts w:hint="eastAsia" w:eastAsia="仿宋_GB2312"/>
                <w:bCs/>
                <w:sz w:val="24"/>
                <w:highlight w:val="none"/>
              </w:rPr>
              <w:t>/</w:t>
            </w:r>
          </w:p>
        </w:tc>
        <w:tc>
          <w:tcPr>
            <w:tcW w:w="1249" w:type="dxa"/>
            <w:vAlign w:val="center"/>
          </w:tcPr>
          <w:p w14:paraId="6572C6D7">
            <w:pPr>
              <w:contextualSpacing/>
              <w:jc w:val="center"/>
              <w:rPr>
                <w:rFonts w:eastAsia="仿宋_GB2312"/>
                <w:bCs/>
                <w:sz w:val="24"/>
                <w:highlight w:val="none"/>
              </w:rPr>
            </w:pPr>
          </w:p>
        </w:tc>
        <w:tc>
          <w:tcPr>
            <w:tcW w:w="1396" w:type="dxa"/>
            <w:vAlign w:val="center"/>
          </w:tcPr>
          <w:p w14:paraId="193BD138">
            <w:pPr>
              <w:contextualSpacing/>
              <w:jc w:val="center"/>
              <w:rPr>
                <w:rFonts w:eastAsia="仿宋_GB2312"/>
                <w:bCs/>
                <w:sz w:val="24"/>
                <w:highlight w:val="none"/>
              </w:rPr>
            </w:pPr>
          </w:p>
        </w:tc>
        <w:tc>
          <w:tcPr>
            <w:tcW w:w="1397" w:type="dxa"/>
            <w:vAlign w:val="center"/>
          </w:tcPr>
          <w:p w14:paraId="0591D95A">
            <w:pPr>
              <w:contextualSpacing/>
              <w:jc w:val="center"/>
              <w:rPr>
                <w:rFonts w:eastAsia="仿宋_GB2312"/>
                <w:bCs/>
                <w:sz w:val="24"/>
                <w:highlight w:val="none"/>
              </w:rPr>
            </w:pPr>
          </w:p>
        </w:tc>
        <w:tc>
          <w:tcPr>
            <w:tcW w:w="1396" w:type="dxa"/>
            <w:vAlign w:val="center"/>
          </w:tcPr>
          <w:p w14:paraId="7DDCFD68">
            <w:pPr>
              <w:contextualSpacing/>
              <w:jc w:val="center"/>
              <w:rPr>
                <w:rFonts w:eastAsia="仿宋_GB2312"/>
                <w:bCs/>
                <w:sz w:val="24"/>
                <w:highlight w:val="none"/>
              </w:rPr>
            </w:pPr>
          </w:p>
        </w:tc>
        <w:tc>
          <w:tcPr>
            <w:tcW w:w="1397" w:type="dxa"/>
            <w:vAlign w:val="center"/>
          </w:tcPr>
          <w:p w14:paraId="63D62AA9">
            <w:pPr>
              <w:contextualSpacing/>
              <w:jc w:val="center"/>
              <w:rPr>
                <w:rFonts w:eastAsia="仿宋_GB2312"/>
                <w:bCs/>
                <w:sz w:val="24"/>
                <w:highlight w:val="none"/>
              </w:rPr>
            </w:pPr>
          </w:p>
        </w:tc>
        <w:tc>
          <w:tcPr>
            <w:tcW w:w="1396" w:type="dxa"/>
            <w:vAlign w:val="center"/>
          </w:tcPr>
          <w:p w14:paraId="38E91800">
            <w:pPr>
              <w:contextualSpacing/>
              <w:jc w:val="center"/>
              <w:rPr>
                <w:rFonts w:eastAsia="仿宋_GB2312"/>
                <w:bCs/>
                <w:sz w:val="24"/>
                <w:highlight w:val="none"/>
              </w:rPr>
            </w:pPr>
          </w:p>
        </w:tc>
        <w:tc>
          <w:tcPr>
            <w:tcW w:w="1397" w:type="dxa"/>
            <w:vAlign w:val="center"/>
          </w:tcPr>
          <w:p w14:paraId="75C1E3AB">
            <w:pPr>
              <w:contextualSpacing/>
              <w:jc w:val="center"/>
              <w:rPr>
                <w:rFonts w:eastAsia="仿宋_GB2312"/>
                <w:bCs/>
                <w:sz w:val="24"/>
                <w:highlight w:val="none"/>
              </w:rPr>
            </w:pPr>
          </w:p>
        </w:tc>
        <w:tc>
          <w:tcPr>
            <w:tcW w:w="1396" w:type="dxa"/>
            <w:vAlign w:val="center"/>
          </w:tcPr>
          <w:p w14:paraId="4C850ECE">
            <w:pPr>
              <w:contextualSpacing/>
              <w:jc w:val="center"/>
              <w:rPr>
                <w:rFonts w:eastAsia="仿宋_GB2312"/>
                <w:bCs/>
                <w:sz w:val="24"/>
                <w:highlight w:val="none"/>
              </w:rPr>
            </w:pPr>
          </w:p>
        </w:tc>
        <w:tc>
          <w:tcPr>
            <w:tcW w:w="1397" w:type="dxa"/>
            <w:vAlign w:val="center"/>
          </w:tcPr>
          <w:p w14:paraId="27FCAF4B">
            <w:pPr>
              <w:contextualSpacing/>
              <w:jc w:val="center"/>
              <w:rPr>
                <w:rFonts w:eastAsia="仿宋_GB2312"/>
                <w:bCs/>
                <w:sz w:val="24"/>
                <w:highlight w:val="none"/>
              </w:rPr>
            </w:pPr>
          </w:p>
        </w:tc>
      </w:tr>
      <w:tr w14:paraId="71F5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453" w:type="dxa"/>
            <w:vMerge w:val="continue"/>
            <w:vAlign w:val="center"/>
          </w:tcPr>
          <w:p w14:paraId="1C09DC8D">
            <w:pPr>
              <w:contextualSpacing/>
              <w:jc w:val="center"/>
              <w:rPr>
                <w:rFonts w:eastAsia="仿宋_GB2312"/>
                <w:bCs/>
                <w:sz w:val="24"/>
                <w:highlight w:val="none"/>
              </w:rPr>
            </w:pPr>
          </w:p>
        </w:tc>
        <w:tc>
          <w:tcPr>
            <w:tcW w:w="1480" w:type="dxa"/>
            <w:vAlign w:val="center"/>
          </w:tcPr>
          <w:p w14:paraId="3BC4ED22">
            <w:pPr>
              <w:spacing w:line="240" w:lineRule="exact"/>
              <w:contextualSpacing/>
              <w:jc w:val="center"/>
              <w:rPr>
                <w:rFonts w:eastAsia="仿宋_GB2312"/>
                <w:bCs/>
                <w:sz w:val="24"/>
                <w:highlight w:val="none"/>
              </w:rPr>
            </w:pPr>
            <w:r>
              <w:rPr>
                <w:rFonts w:hint="eastAsia" w:eastAsia="仿宋_GB2312"/>
                <w:bCs/>
                <w:sz w:val="24"/>
                <w:highlight w:val="none"/>
              </w:rPr>
              <w:t>漏播指数</w:t>
            </w:r>
          </w:p>
        </w:tc>
        <w:tc>
          <w:tcPr>
            <w:tcW w:w="794" w:type="dxa"/>
            <w:vAlign w:val="center"/>
          </w:tcPr>
          <w:p w14:paraId="22777B88">
            <w:pPr>
              <w:contextualSpacing/>
              <w:jc w:val="center"/>
              <w:rPr>
                <w:rFonts w:eastAsia="仿宋_GB2312"/>
                <w:bCs/>
                <w:sz w:val="24"/>
                <w:highlight w:val="none"/>
              </w:rPr>
            </w:pPr>
            <w:r>
              <w:rPr>
                <w:rFonts w:hint="eastAsia" w:eastAsia="仿宋_GB2312"/>
                <w:bCs/>
                <w:sz w:val="24"/>
                <w:highlight w:val="none"/>
              </w:rPr>
              <w:t>/</w:t>
            </w:r>
          </w:p>
        </w:tc>
        <w:tc>
          <w:tcPr>
            <w:tcW w:w="1249" w:type="dxa"/>
            <w:vAlign w:val="center"/>
          </w:tcPr>
          <w:p w14:paraId="752753DE">
            <w:pPr>
              <w:contextualSpacing/>
              <w:jc w:val="center"/>
              <w:rPr>
                <w:rFonts w:eastAsia="仿宋_GB2312"/>
                <w:bCs/>
                <w:sz w:val="24"/>
                <w:highlight w:val="none"/>
              </w:rPr>
            </w:pPr>
          </w:p>
        </w:tc>
        <w:tc>
          <w:tcPr>
            <w:tcW w:w="1396" w:type="dxa"/>
            <w:vAlign w:val="center"/>
          </w:tcPr>
          <w:p w14:paraId="47420118">
            <w:pPr>
              <w:contextualSpacing/>
              <w:jc w:val="center"/>
              <w:rPr>
                <w:rFonts w:eastAsia="仿宋_GB2312"/>
                <w:bCs/>
                <w:sz w:val="24"/>
                <w:highlight w:val="none"/>
              </w:rPr>
            </w:pPr>
          </w:p>
        </w:tc>
        <w:tc>
          <w:tcPr>
            <w:tcW w:w="1397" w:type="dxa"/>
            <w:vAlign w:val="center"/>
          </w:tcPr>
          <w:p w14:paraId="617461AC">
            <w:pPr>
              <w:contextualSpacing/>
              <w:jc w:val="center"/>
              <w:rPr>
                <w:rFonts w:eastAsia="仿宋_GB2312"/>
                <w:bCs/>
                <w:sz w:val="24"/>
                <w:highlight w:val="none"/>
              </w:rPr>
            </w:pPr>
          </w:p>
        </w:tc>
        <w:tc>
          <w:tcPr>
            <w:tcW w:w="1396" w:type="dxa"/>
            <w:vAlign w:val="center"/>
          </w:tcPr>
          <w:p w14:paraId="4D9899DD">
            <w:pPr>
              <w:contextualSpacing/>
              <w:jc w:val="center"/>
              <w:rPr>
                <w:rFonts w:eastAsia="仿宋_GB2312"/>
                <w:bCs/>
                <w:sz w:val="24"/>
                <w:highlight w:val="none"/>
              </w:rPr>
            </w:pPr>
          </w:p>
        </w:tc>
        <w:tc>
          <w:tcPr>
            <w:tcW w:w="1397" w:type="dxa"/>
            <w:vAlign w:val="center"/>
          </w:tcPr>
          <w:p w14:paraId="6E3A3050">
            <w:pPr>
              <w:contextualSpacing/>
              <w:jc w:val="center"/>
              <w:rPr>
                <w:rFonts w:eastAsia="仿宋_GB2312"/>
                <w:bCs/>
                <w:sz w:val="24"/>
                <w:highlight w:val="none"/>
              </w:rPr>
            </w:pPr>
          </w:p>
        </w:tc>
        <w:tc>
          <w:tcPr>
            <w:tcW w:w="1396" w:type="dxa"/>
            <w:vAlign w:val="center"/>
          </w:tcPr>
          <w:p w14:paraId="070DFCE3">
            <w:pPr>
              <w:contextualSpacing/>
              <w:jc w:val="center"/>
              <w:rPr>
                <w:rFonts w:eastAsia="仿宋_GB2312"/>
                <w:bCs/>
                <w:sz w:val="24"/>
                <w:highlight w:val="none"/>
              </w:rPr>
            </w:pPr>
          </w:p>
        </w:tc>
        <w:tc>
          <w:tcPr>
            <w:tcW w:w="1397" w:type="dxa"/>
            <w:vAlign w:val="center"/>
          </w:tcPr>
          <w:p w14:paraId="57828B0F">
            <w:pPr>
              <w:contextualSpacing/>
              <w:jc w:val="center"/>
              <w:rPr>
                <w:rFonts w:eastAsia="仿宋_GB2312"/>
                <w:bCs/>
                <w:sz w:val="24"/>
                <w:highlight w:val="none"/>
              </w:rPr>
            </w:pPr>
          </w:p>
        </w:tc>
        <w:tc>
          <w:tcPr>
            <w:tcW w:w="1396" w:type="dxa"/>
            <w:vAlign w:val="center"/>
          </w:tcPr>
          <w:p w14:paraId="3C48E61F">
            <w:pPr>
              <w:contextualSpacing/>
              <w:jc w:val="center"/>
              <w:rPr>
                <w:rFonts w:eastAsia="仿宋_GB2312"/>
                <w:bCs/>
                <w:sz w:val="24"/>
                <w:highlight w:val="none"/>
              </w:rPr>
            </w:pPr>
          </w:p>
        </w:tc>
        <w:tc>
          <w:tcPr>
            <w:tcW w:w="1397" w:type="dxa"/>
            <w:vAlign w:val="center"/>
          </w:tcPr>
          <w:p w14:paraId="615FE058">
            <w:pPr>
              <w:contextualSpacing/>
              <w:jc w:val="center"/>
              <w:rPr>
                <w:rFonts w:eastAsia="仿宋_GB2312"/>
                <w:bCs/>
                <w:sz w:val="24"/>
                <w:highlight w:val="none"/>
              </w:rPr>
            </w:pPr>
          </w:p>
        </w:tc>
      </w:tr>
      <w:tr w14:paraId="4BDF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453" w:type="dxa"/>
            <w:vMerge w:val="continue"/>
            <w:vAlign w:val="center"/>
          </w:tcPr>
          <w:p w14:paraId="2CB55A67">
            <w:pPr>
              <w:contextualSpacing/>
              <w:jc w:val="center"/>
              <w:rPr>
                <w:rFonts w:eastAsia="仿宋_GB2312"/>
                <w:bCs/>
                <w:sz w:val="24"/>
                <w:highlight w:val="none"/>
              </w:rPr>
            </w:pPr>
          </w:p>
        </w:tc>
        <w:tc>
          <w:tcPr>
            <w:tcW w:w="1480" w:type="dxa"/>
            <w:vAlign w:val="center"/>
          </w:tcPr>
          <w:p w14:paraId="0751CACC">
            <w:pPr>
              <w:spacing w:line="240" w:lineRule="exact"/>
              <w:contextualSpacing/>
              <w:jc w:val="center"/>
              <w:rPr>
                <w:rFonts w:eastAsia="仿宋_GB2312"/>
                <w:bCs/>
                <w:sz w:val="24"/>
                <w:highlight w:val="none"/>
              </w:rPr>
            </w:pPr>
            <w:r>
              <w:rPr>
                <w:rFonts w:hint="eastAsia" w:eastAsia="仿宋_GB2312"/>
                <w:bCs/>
                <w:sz w:val="24"/>
                <w:highlight w:val="none"/>
              </w:rPr>
              <w:t>合格株距变异系数</w:t>
            </w:r>
          </w:p>
        </w:tc>
        <w:tc>
          <w:tcPr>
            <w:tcW w:w="794" w:type="dxa"/>
            <w:vAlign w:val="center"/>
          </w:tcPr>
          <w:p w14:paraId="1821508C">
            <w:pPr>
              <w:contextualSpacing/>
              <w:jc w:val="center"/>
              <w:rPr>
                <w:rFonts w:eastAsia="仿宋_GB2312"/>
                <w:bCs/>
                <w:sz w:val="24"/>
                <w:highlight w:val="none"/>
              </w:rPr>
            </w:pPr>
            <w:r>
              <w:rPr>
                <w:rFonts w:hint="eastAsia" w:eastAsia="仿宋_GB2312"/>
                <w:bCs/>
                <w:sz w:val="24"/>
                <w:highlight w:val="none"/>
              </w:rPr>
              <w:t>/</w:t>
            </w:r>
          </w:p>
        </w:tc>
        <w:tc>
          <w:tcPr>
            <w:tcW w:w="1249" w:type="dxa"/>
            <w:vAlign w:val="center"/>
          </w:tcPr>
          <w:p w14:paraId="55DC89B9">
            <w:pPr>
              <w:contextualSpacing/>
              <w:jc w:val="center"/>
              <w:rPr>
                <w:rFonts w:eastAsia="仿宋_GB2312"/>
                <w:bCs/>
                <w:sz w:val="24"/>
                <w:highlight w:val="none"/>
              </w:rPr>
            </w:pPr>
          </w:p>
        </w:tc>
        <w:tc>
          <w:tcPr>
            <w:tcW w:w="1396" w:type="dxa"/>
            <w:vAlign w:val="center"/>
          </w:tcPr>
          <w:p w14:paraId="20E0B80C">
            <w:pPr>
              <w:contextualSpacing/>
              <w:jc w:val="center"/>
              <w:rPr>
                <w:rFonts w:eastAsia="仿宋_GB2312"/>
                <w:bCs/>
                <w:sz w:val="24"/>
                <w:highlight w:val="none"/>
              </w:rPr>
            </w:pPr>
          </w:p>
        </w:tc>
        <w:tc>
          <w:tcPr>
            <w:tcW w:w="1397" w:type="dxa"/>
            <w:vAlign w:val="center"/>
          </w:tcPr>
          <w:p w14:paraId="42C30546">
            <w:pPr>
              <w:contextualSpacing/>
              <w:jc w:val="center"/>
              <w:rPr>
                <w:rFonts w:eastAsia="仿宋_GB2312"/>
                <w:bCs/>
                <w:sz w:val="24"/>
                <w:highlight w:val="none"/>
              </w:rPr>
            </w:pPr>
          </w:p>
        </w:tc>
        <w:tc>
          <w:tcPr>
            <w:tcW w:w="1396" w:type="dxa"/>
            <w:vAlign w:val="center"/>
          </w:tcPr>
          <w:p w14:paraId="1E92DCF5">
            <w:pPr>
              <w:contextualSpacing/>
              <w:jc w:val="center"/>
              <w:rPr>
                <w:rFonts w:eastAsia="仿宋_GB2312"/>
                <w:bCs/>
                <w:sz w:val="24"/>
                <w:highlight w:val="none"/>
              </w:rPr>
            </w:pPr>
          </w:p>
        </w:tc>
        <w:tc>
          <w:tcPr>
            <w:tcW w:w="1397" w:type="dxa"/>
            <w:vAlign w:val="center"/>
          </w:tcPr>
          <w:p w14:paraId="5420D663">
            <w:pPr>
              <w:contextualSpacing/>
              <w:jc w:val="center"/>
              <w:rPr>
                <w:rFonts w:eastAsia="仿宋_GB2312"/>
                <w:bCs/>
                <w:sz w:val="24"/>
                <w:highlight w:val="none"/>
              </w:rPr>
            </w:pPr>
          </w:p>
        </w:tc>
        <w:tc>
          <w:tcPr>
            <w:tcW w:w="1396" w:type="dxa"/>
            <w:vAlign w:val="center"/>
          </w:tcPr>
          <w:p w14:paraId="31BE7A2A">
            <w:pPr>
              <w:contextualSpacing/>
              <w:jc w:val="center"/>
              <w:rPr>
                <w:rFonts w:eastAsia="仿宋_GB2312"/>
                <w:bCs/>
                <w:sz w:val="24"/>
                <w:highlight w:val="none"/>
              </w:rPr>
            </w:pPr>
          </w:p>
        </w:tc>
        <w:tc>
          <w:tcPr>
            <w:tcW w:w="1397" w:type="dxa"/>
            <w:vAlign w:val="center"/>
          </w:tcPr>
          <w:p w14:paraId="69F23639">
            <w:pPr>
              <w:contextualSpacing/>
              <w:jc w:val="center"/>
              <w:rPr>
                <w:rFonts w:eastAsia="仿宋_GB2312"/>
                <w:bCs/>
                <w:sz w:val="24"/>
                <w:highlight w:val="none"/>
              </w:rPr>
            </w:pPr>
          </w:p>
        </w:tc>
        <w:tc>
          <w:tcPr>
            <w:tcW w:w="1396" w:type="dxa"/>
            <w:vAlign w:val="center"/>
          </w:tcPr>
          <w:p w14:paraId="0B742406">
            <w:pPr>
              <w:contextualSpacing/>
              <w:jc w:val="center"/>
              <w:rPr>
                <w:rFonts w:eastAsia="仿宋_GB2312"/>
                <w:bCs/>
                <w:sz w:val="24"/>
                <w:highlight w:val="none"/>
              </w:rPr>
            </w:pPr>
          </w:p>
        </w:tc>
        <w:tc>
          <w:tcPr>
            <w:tcW w:w="1397" w:type="dxa"/>
            <w:vAlign w:val="center"/>
          </w:tcPr>
          <w:p w14:paraId="1BF17FDA">
            <w:pPr>
              <w:contextualSpacing/>
              <w:jc w:val="center"/>
              <w:rPr>
                <w:rFonts w:eastAsia="仿宋_GB2312"/>
                <w:bCs/>
                <w:sz w:val="24"/>
                <w:highlight w:val="none"/>
              </w:rPr>
            </w:pPr>
          </w:p>
        </w:tc>
      </w:tr>
      <w:tr w14:paraId="640D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33" w:type="dxa"/>
            <w:gridSpan w:val="2"/>
            <w:tcBorders>
              <w:bottom w:val="single" w:color="auto" w:sz="4" w:space="0"/>
            </w:tcBorders>
            <w:vAlign w:val="center"/>
          </w:tcPr>
          <w:p w14:paraId="290473C8">
            <w:pPr>
              <w:contextualSpacing/>
              <w:jc w:val="center"/>
              <w:rPr>
                <w:rFonts w:eastAsia="仿宋_GB2312"/>
                <w:bCs/>
                <w:color w:val="auto"/>
                <w:sz w:val="24"/>
                <w:highlight w:val="none"/>
              </w:rPr>
            </w:pPr>
            <w:r>
              <w:rPr>
                <w:rFonts w:eastAsia="仿宋_GB2312"/>
                <w:bCs/>
                <w:color w:val="auto"/>
                <w:sz w:val="24"/>
                <w:highlight w:val="none"/>
              </w:rPr>
              <w:t>株距合格率</w:t>
            </w:r>
          </w:p>
        </w:tc>
        <w:tc>
          <w:tcPr>
            <w:tcW w:w="794" w:type="dxa"/>
            <w:tcBorders>
              <w:bottom w:val="single" w:color="auto" w:sz="4" w:space="0"/>
            </w:tcBorders>
            <w:vAlign w:val="center"/>
          </w:tcPr>
          <w:p w14:paraId="2B40D183">
            <w:pPr>
              <w:contextualSpacing/>
              <w:jc w:val="center"/>
              <w:rPr>
                <w:rFonts w:eastAsia="仿宋_GB2312"/>
                <w:bCs/>
                <w:color w:val="auto"/>
                <w:sz w:val="24"/>
                <w:highlight w:val="none"/>
              </w:rPr>
            </w:pPr>
            <w:r>
              <w:rPr>
                <w:rFonts w:eastAsia="仿宋_GB2312"/>
                <w:bCs/>
                <w:color w:val="auto"/>
                <w:sz w:val="24"/>
                <w:highlight w:val="none"/>
              </w:rPr>
              <w:t>%</w:t>
            </w:r>
          </w:p>
        </w:tc>
        <w:tc>
          <w:tcPr>
            <w:tcW w:w="1249" w:type="dxa"/>
            <w:tcBorders>
              <w:bottom w:val="single" w:color="auto" w:sz="4" w:space="0"/>
            </w:tcBorders>
            <w:vAlign w:val="center"/>
          </w:tcPr>
          <w:p w14:paraId="54AC4A99">
            <w:pPr>
              <w:contextualSpacing/>
              <w:jc w:val="center"/>
              <w:rPr>
                <w:rFonts w:eastAsia="仿宋_GB2312"/>
                <w:bCs/>
                <w:sz w:val="24"/>
                <w:highlight w:val="none"/>
              </w:rPr>
            </w:pPr>
          </w:p>
        </w:tc>
        <w:tc>
          <w:tcPr>
            <w:tcW w:w="1396" w:type="dxa"/>
            <w:tcBorders>
              <w:bottom w:val="single" w:color="auto" w:sz="4" w:space="0"/>
            </w:tcBorders>
            <w:vAlign w:val="center"/>
          </w:tcPr>
          <w:p w14:paraId="23498062">
            <w:pPr>
              <w:contextualSpacing/>
              <w:jc w:val="center"/>
              <w:rPr>
                <w:rFonts w:eastAsia="仿宋_GB2312"/>
                <w:bCs/>
                <w:sz w:val="24"/>
                <w:highlight w:val="none"/>
              </w:rPr>
            </w:pPr>
          </w:p>
        </w:tc>
        <w:tc>
          <w:tcPr>
            <w:tcW w:w="1397" w:type="dxa"/>
            <w:tcBorders>
              <w:bottom w:val="single" w:color="auto" w:sz="4" w:space="0"/>
            </w:tcBorders>
            <w:vAlign w:val="center"/>
          </w:tcPr>
          <w:p w14:paraId="4844FA85">
            <w:pPr>
              <w:contextualSpacing/>
              <w:jc w:val="center"/>
              <w:rPr>
                <w:rFonts w:eastAsia="仿宋_GB2312"/>
                <w:bCs/>
                <w:sz w:val="24"/>
                <w:highlight w:val="none"/>
              </w:rPr>
            </w:pPr>
          </w:p>
        </w:tc>
        <w:tc>
          <w:tcPr>
            <w:tcW w:w="1396" w:type="dxa"/>
            <w:tcBorders>
              <w:bottom w:val="single" w:color="auto" w:sz="4" w:space="0"/>
            </w:tcBorders>
            <w:vAlign w:val="center"/>
          </w:tcPr>
          <w:p w14:paraId="02AC1770">
            <w:pPr>
              <w:contextualSpacing/>
              <w:jc w:val="center"/>
              <w:rPr>
                <w:rFonts w:eastAsia="仿宋_GB2312"/>
                <w:bCs/>
                <w:sz w:val="24"/>
                <w:highlight w:val="none"/>
              </w:rPr>
            </w:pPr>
          </w:p>
        </w:tc>
        <w:tc>
          <w:tcPr>
            <w:tcW w:w="1397" w:type="dxa"/>
            <w:tcBorders>
              <w:bottom w:val="single" w:color="auto" w:sz="4" w:space="0"/>
            </w:tcBorders>
            <w:vAlign w:val="center"/>
          </w:tcPr>
          <w:p w14:paraId="5BC46832">
            <w:pPr>
              <w:contextualSpacing/>
              <w:jc w:val="center"/>
              <w:rPr>
                <w:rFonts w:eastAsia="仿宋_GB2312"/>
                <w:bCs/>
                <w:sz w:val="24"/>
                <w:highlight w:val="none"/>
              </w:rPr>
            </w:pPr>
          </w:p>
        </w:tc>
        <w:tc>
          <w:tcPr>
            <w:tcW w:w="1396" w:type="dxa"/>
            <w:tcBorders>
              <w:bottom w:val="single" w:color="auto" w:sz="4" w:space="0"/>
            </w:tcBorders>
            <w:vAlign w:val="center"/>
          </w:tcPr>
          <w:p w14:paraId="16E0A1FE">
            <w:pPr>
              <w:contextualSpacing/>
              <w:jc w:val="center"/>
              <w:rPr>
                <w:rFonts w:eastAsia="仿宋_GB2312"/>
                <w:bCs/>
                <w:sz w:val="24"/>
                <w:highlight w:val="none"/>
              </w:rPr>
            </w:pPr>
          </w:p>
        </w:tc>
        <w:tc>
          <w:tcPr>
            <w:tcW w:w="1397" w:type="dxa"/>
            <w:tcBorders>
              <w:bottom w:val="single" w:color="auto" w:sz="4" w:space="0"/>
            </w:tcBorders>
            <w:vAlign w:val="center"/>
          </w:tcPr>
          <w:p w14:paraId="7C9F9539">
            <w:pPr>
              <w:contextualSpacing/>
              <w:jc w:val="center"/>
              <w:rPr>
                <w:rFonts w:eastAsia="仿宋_GB2312"/>
                <w:bCs/>
                <w:sz w:val="24"/>
                <w:highlight w:val="none"/>
              </w:rPr>
            </w:pPr>
          </w:p>
        </w:tc>
        <w:tc>
          <w:tcPr>
            <w:tcW w:w="1396" w:type="dxa"/>
            <w:tcBorders>
              <w:bottom w:val="single" w:color="auto" w:sz="4" w:space="0"/>
            </w:tcBorders>
            <w:vAlign w:val="center"/>
          </w:tcPr>
          <w:p w14:paraId="6C6F3794">
            <w:pPr>
              <w:contextualSpacing/>
              <w:jc w:val="center"/>
              <w:rPr>
                <w:rFonts w:eastAsia="仿宋_GB2312"/>
                <w:bCs/>
                <w:sz w:val="24"/>
                <w:highlight w:val="none"/>
              </w:rPr>
            </w:pPr>
          </w:p>
        </w:tc>
        <w:tc>
          <w:tcPr>
            <w:tcW w:w="1397" w:type="dxa"/>
            <w:tcBorders>
              <w:bottom w:val="single" w:color="auto" w:sz="4" w:space="0"/>
            </w:tcBorders>
            <w:vAlign w:val="center"/>
          </w:tcPr>
          <w:p w14:paraId="42C88101">
            <w:pPr>
              <w:contextualSpacing/>
              <w:jc w:val="center"/>
              <w:rPr>
                <w:rFonts w:eastAsia="仿宋_GB2312"/>
                <w:bCs/>
                <w:sz w:val="24"/>
                <w:highlight w:val="none"/>
              </w:rPr>
            </w:pPr>
          </w:p>
        </w:tc>
      </w:tr>
      <w:tr w14:paraId="032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33" w:type="dxa"/>
            <w:gridSpan w:val="2"/>
            <w:tcBorders>
              <w:bottom w:val="single" w:color="auto" w:sz="4" w:space="0"/>
            </w:tcBorders>
            <w:vAlign w:val="center"/>
          </w:tcPr>
          <w:p w14:paraId="0C483979">
            <w:pPr>
              <w:contextualSpacing/>
              <w:jc w:val="center"/>
              <w:rPr>
                <w:rFonts w:eastAsia="仿宋_GB2312"/>
                <w:bCs/>
                <w:color w:val="auto"/>
                <w:sz w:val="24"/>
                <w:highlight w:val="none"/>
              </w:rPr>
            </w:pPr>
            <w:r>
              <w:rPr>
                <w:rFonts w:hint="eastAsia" w:eastAsia="仿宋_GB2312"/>
                <w:bCs/>
                <w:color w:val="auto"/>
                <w:sz w:val="24"/>
                <w:highlight w:val="none"/>
                <w:lang w:val="en-US" w:eastAsia="zh-CN"/>
              </w:rPr>
              <w:t>播深合格率</w:t>
            </w:r>
          </w:p>
        </w:tc>
        <w:tc>
          <w:tcPr>
            <w:tcW w:w="794" w:type="dxa"/>
            <w:tcBorders>
              <w:bottom w:val="single" w:color="auto" w:sz="4" w:space="0"/>
            </w:tcBorders>
            <w:vAlign w:val="center"/>
          </w:tcPr>
          <w:p w14:paraId="09D7E838">
            <w:pPr>
              <w:contextualSpacing/>
              <w:jc w:val="center"/>
              <w:rPr>
                <w:rFonts w:eastAsia="仿宋_GB2312"/>
                <w:bCs/>
                <w:color w:val="auto"/>
                <w:sz w:val="24"/>
                <w:highlight w:val="none"/>
              </w:rPr>
            </w:pPr>
            <w:r>
              <w:rPr>
                <w:rFonts w:eastAsia="仿宋_GB2312"/>
                <w:bCs/>
                <w:color w:val="auto"/>
                <w:sz w:val="24"/>
                <w:highlight w:val="none"/>
              </w:rPr>
              <w:t>%</w:t>
            </w:r>
          </w:p>
        </w:tc>
        <w:tc>
          <w:tcPr>
            <w:tcW w:w="1249" w:type="dxa"/>
            <w:tcBorders>
              <w:bottom w:val="single" w:color="auto" w:sz="4" w:space="0"/>
            </w:tcBorders>
            <w:vAlign w:val="center"/>
          </w:tcPr>
          <w:p w14:paraId="6C8C90EB">
            <w:pPr>
              <w:contextualSpacing/>
              <w:jc w:val="center"/>
              <w:rPr>
                <w:rFonts w:eastAsia="仿宋_GB2312"/>
                <w:bCs/>
                <w:sz w:val="24"/>
                <w:highlight w:val="none"/>
              </w:rPr>
            </w:pPr>
          </w:p>
        </w:tc>
        <w:tc>
          <w:tcPr>
            <w:tcW w:w="1396" w:type="dxa"/>
            <w:tcBorders>
              <w:bottom w:val="single" w:color="auto" w:sz="4" w:space="0"/>
            </w:tcBorders>
            <w:vAlign w:val="center"/>
          </w:tcPr>
          <w:p w14:paraId="33753CD4">
            <w:pPr>
              <w:contextualSpacing/>
              <w:jc w:val="center"/>
              <w:rPr>
                <w:rFonts w:eastAsia="仿宋_GB2312"/>
                <w:bCs/>
                <w:sz w:val="24"/>
                <w:highlight w:val="none"/>
              </w:rPr>
            </w:pPr>
          </w:p>
        </w:tc>
        <w:tc>
          <w:tcPr>
            <w:tcW w:w="1397" w:type="dxa"/>
            <w:tcBorders>
              <w:bottom w:val="single" w:color="auto" w:sz="4" w:space="0"/>
            </w:tcBorders>
            <w:vAlign w:val="center"/>
          </w:tcPr>
          <w:p w14:paraId="3CA772E0">
            <w:pPr>
              <w:contextualSpacing/>
              <w:jc w:val="center"/>
              <w:rPr>
                <w:rFonts w:eastAsia="仿宋_GB2312"/>
                <w:bCs/>
                <w:sz w:val="24"/>
                <w:highlight w:val="none"/>
              </w:rPr>
            </w:pPr>
          </w:p>
        </w:tc>
        <w:tc>
          <w:tcPr>
            <w:tcW w:w="1396" w:type="dxa"/>
            <w:tcBorders>
              <w:bottom w:val="single" w:color="auto" w:sz="4" w:space="0"/>
            </w:tcBorders>
            <w:vAlign w:val="center"/>
          </w:tcPr>
          <w:p w14:paraId="455B971A">
            <w:pPr>
              <w:contextualSpacing/>
              <w:jc w:val="center"/>
              <w:rPr>
                <w:rFonts w:eastAsia="仿宋_GB2312"/>
                <w:bCs/>
                <w:sz w:val="24"/>
                <w:highlight w:val="none"/>
              </w:rPr>
            </w:pPr>
          </w:p>
        </w:tc>
        <w:tc>
          <w:tcPr>
            <w:tcW w:w="1397" w:type="dxa"/>
            <w:tcBorders>
              <w:bottom w:val="single" w:color="auto" w:sz="4" w:space="0"/>
            </w:tcBorders>
            <w:vAlign w:val="center"/>
          </w:tcPr>
          <w:p w14:paraId="605A8545">
            <w:pPr>
              <w:contextualSpacing/>
              <w:jc w:val="center"/>
              <w:rPr>
                <w:rFonts w:eastAsia="仿宋_GB2312"/>
                <w:bCs/>
                <w:sz w:val="24"/>
                <w:highlight w:val="none"/>
              </w:rPr>
            </w:pPr>
          </w:p>
        </w:tc>
        <w:tc>
          <w:tcPr>
            <w:tcW w:w="1396" w:type="dxa"/>
            <w:tcBorders>
              <w:bottom w:val="single" w:color="auto" w:sz="4" w:space="0"/>
            </w:tcBorders>
            <w:vAlign w:val="center"/>
          </w:tcPr>
          <w:p w14:paraId="5F1F5974">
            <w:pPr>
              <w:contextualSpacing/>
              <w:jc w:val="center"/>
              <w:rPr>
                <w:rFonts w:eastAsia="仿宋_GB2312"/>
                <w:bCs/>
                <w:sz w:val="24"/>
                <w:highlight w:val="none"/>
              </w:rPr>
            </w:pPr>
          </w:p>
        </w:tc>
        <w:tc>
          <w:tcPr>
            <w:tcW w:w="1397" w:type="dxa"/>
            <w:tcBorders>
              <w:bottom w:val="single" w:color="auto" w:sz="4" w:space="0"/>
            </w:tcBorders>
            <w:vAlign w:val="center"/>
          </w:tcPr>
          <w:p w14:paraId="4E29A7D6">
            <w:pPr>
              <w:contextualSpacing/>
              <w:jc w:val="center"/>
              <w:rPr>
                <w:rFonts w:eastAsia="仿宋_GB2312"/>
                <w:bCs/>
                <w:sz w:val="24"/>
                <w:highlight w:val="none"/>
              </w:rPr>
            </w:pPr>
          </w:p>
        </w:tc>
        <w:tc>
          <w:tcPr>
            <w:tcW w:w="1396" w:type="dxa"/>
            <w:tcBorders>
              <w:bottom w:val="single" w:color="auto" w:sz="4" w:space="0"/>
            </w:tcBorders>
            <w:vAlign w:val="center"/>
          </w:tcPr>
          <w:p w14:paraId="18FB13A2">
            <w:pPr>
              <w:contextualSpacing/>
              <w:jc w:val="center"/>
              <w:rPr>
                <w:rFonts w:eastAsia="仿宋_GB2312"/>
                <w:bCs/>
                <w:sz w:val="24"/>
                <w:highlight w:val="none"/>
              </w:rPr>
            </w:pPr>
          </w:p>
        </w:tc>
        <w:tc>
          <w:tcPr>
            <w:tcW w:w="1397" w:type="dxa"/>
            <w:tcBorders>
              <w:bottom w:val="single" w:color="auto" w:sz="4" w:space="0"/>
            </w:tcBorders>
            <w:vAlign w:val="center"/>
          </w:tcPr>
          <w:p w14:paraId="74A81281">
            <w:pPr>
              <w:contextualSpacing/>
              <w:jc w:val="center"/>
              <w:rPr>
                <w:rFonts w:eastAsia="仿宋_GB2312"/>
                <w:bCs/>
                <w:sz w:val="24"/>
                <w:highlight w:val="none"/>
              </w:rPr>
            </w:pPr>
          </w:p>
        </w:tc>
      </w:tr>
      <w:tr w14:paraId="7C10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14:paraId="496C6CC6">
            <w:pPr>
              <w:contextualSpacing/>
              <w:jc w:val="center"/>
              <w:rPr>
                <w:rFonts w:eastAsia="仿宋_GB2312"/>
                <w:bCs/>
                <w:color w:val="auto"/>
                <w:sz w:val="24"/>
                <w:highlight w:val="none"/>
              </w:rPr>
            </w:pPr>
            <w:r>
              <w:rPr>
                <w:rFonts w:hint="eastAsia" w:eastAsia="仿宋_GB2312"/>
                <w:bCs/>
                <w:color w:val="auto"/>
                <w:sz w:val="24"/>
                <w:highlight w:val="none"/>
                <w:lang w:val="en-US" w:eastAsia="zh-CN"/>
              </w:rPr>
              <w:t>晾籽率</w:t>
            </w:r>
          </w:p>
        </w:tc>
        <w:tc>
          <w:tcPr>
            <w:tcW w:w="794" w:type="dxa"/>
            <w:tcBorders>
              <w:top w:val="single" w:color="auto" w:sz="4" w:space="0"/>
              <w:left w:val="single" w:color="auto" w:sz="4" w:space="0"/>
              <w:bottom w:val="single" w:color="auto" w:sz="4" w:space="0"/>
              <w:right w:val="single" w:color="auto" w:sz="4" w:space="0"/>
            </w:tcBorders>
            <w:vAlign w:val="center"/>
          </w:tcPr>
          <w:p w14:paraId="0CA6740D">
            <w:pPr>
              <w:contextualSpacing/>
              <w:jc w:val="center"/>
              <w:rPr>
                <w:rFonts w:eastAsia="仿宋_GB2312"/>
                <w:bCs/>
                <w:color w:val="auto"/>
                <w:sz w:val="24"/>
                <w:highlight w:val="none"/>
              </w:rPr>
            </w:pPr>
            <w:r>
              <w:rPr>
                <w:rFonts w:eastAsia="仿宋_GB2312"/>
                <w:bCs/>
                <w:color w:val="auto"/>
                <w:sz w:val="24"/>
                <w:highlight w:val="none"/>
              </w:rPr>
              <w:t>%</w:t>
            </w:r>
          </w:p>
        </w:tc>
        <w:tc>
          <w:tcPr>
            <w:tcW w:w="1249" w:type="dxa"/>
            <w:tcBorders>
              <w:top w:val="single" w:color="auto" w:sz="4" w:space="0"/>
              <w:left w:val="single" w:color="auto" w:sz="4" w:space="0"/>
              <w:bottom w:val="single" w:color="auto" w:sz="4" w:space="0"/>
              <w:right w:val="single" w:color="auto" w:sz="4" w:space="0"/>
            </w:tcBorders>
            <w:vAlign w:val="center"/>
          </w:tcPr>
          <w:p w14:paraId="4D37C907">
            <w:pPr>
              <w:contextualSpacing/>
              <w:jc w:val="center"/>
              <w:rPr>
                <w:rFonts w:eastAsia="仿宋_GB2312"/>
                <w:bCs/>
                <w:sz w:val="24"/>
                <w:highlight w:val="none"/>
              </w:rPr>
            </w:pPr>
          </w:p>
        </w:tc>
        <w:tc>
          <w:tcPr>
            <w:tcW w:w="1396" w:type="dxa"/>
            <w:tcBorders>
              <w:top w:val="single" w:color="auto" w:sz="4" w:space="0"/>
              <w:left w:val="single" w:color="auto" w:sz="4" w:space="0"/>
              <w:bottom w:val="single" w:color="auto" w:sz="4" w:space="0"/>
              <w:right w:val="single" w:color="auto" w:sz="4" w:space="0"/>
            </w:tcBorders>
            <w:vAlign w:val="center"/>
          </w:tcPr>
          <w:p w14:paraId="42FF8834">
            <w:pPr>
              <w:contextualSpacing/>
              <w:jc w:val="center"/>
              <w:rPr>
                <w:rFonts w:eastAsia="仿宋_GB2312"/>
                <w:bCs/>
                <w:sz w:val="24"/>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14:paraId="759C6AEA">
            <w:pPr>
              <w:contextualSpacing/>
              <w:jc w:val="center"/>
              <w:rPr>
                <w:rFonts w:eastAsia="仿宋_GB2312"/>
                <w:bCs/>
                <w:sz w:val="24"/>
                <w:highlight w:val="none"/>
              </w:rPr>
            </w:pPr>
          </w:p>
        </w:tc>
        <w:tc>
          <w:tcPr>
            <w:tcW w:w="1396" w:type="dxa"/>
            <w:tcBorders>
              <w:top w:val="single" w:color="auto" w:sz="4" w:space="0"/>
              <w:left w:val="single" w:color="auto" w:sz="4" w:space="0"/>
              <w:bottom w:val="single" w:color="auto" w:sz="4" w:space="0"/>
              <w:right w:val="single" w:color="auto" w:sz="4" w:space="0"/>
            </w:tcBorders>
            <w:vAlign w:val="center"/>
          </w:tcPr>
          <w:p w14:paraId="2FBDB08D">
            <w:pPr>
              <w:contextualSpacing/>
              <w:jc w:val="center"/>
              <w:rPr>
                <w:rFonts w:eastAsia="仿宋_GB2312"/>
                <w:bCs/>
                <w:sz w:val="24"/>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14:paraId="6DC03A1E">
            <w:pPr>
              <w:contextualSpacing/>
              <w:jc w:val="center"/>
              <w:rPr>
                <w:rFonts w:eastAsia="仿宋_GB2312"/>
                <w:bCs/>
                <w:sz w:val="24"/>
                <w:highlight w:val="none"/>
              </w:rPr>
            </w:pPr>
          </w:p>
        </w:tc>
        <w:tc>
          <w:tcPr>
            <w:tcW w:w="1396" w:type="dxa"/>
            <w:tcBorders>
              <w:top w:val="single" w:color="auto" w:sz="4" w:space="0"/>
              <w:left w:val="single" w:color="auto" w:sz="4" w:space="0"/>
              <w:bottom w:val="single" w:color="auto" w:sz="4" w:space="0"/>
              <w:right w:val="single" w:color="auto" w:sz="4" w:space="0"/>
            </w:tcBorders>
            <w:vAlign w:val="center"/>
          </w:tcPr>
          <w:p w14:paraId="6792AC54">
            <w:pPr>
              <w:contextualSpacing/>
              <w:jc w:val="center"/>
              <w:rPr>
                <w:rFonts w:eastAsia="仿宋_GB2312"/>
                <w:bCs/>
                <w:sz w:val="24"/>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14:paraId="4C1DE5D4">
            <w:pPr>
              <w:contextualSpacing/>
              <w:jc w:val="center"/>
              <w:rPr>
                <w:rFonts w:eastAsia="仿宋_GB2312"/>
                <w:bCs/>
                <w:sz w:val="24"/>
                <w:highlight w:val="none"/>
              </w:rPr>
            </w:pPr>
          </w:p>
        </w:tc>
        <w:tc>
          <w:tcPr>
            <w:tcW w:w="1396" w:type="dxa"/>
            <w:tcBorders>
              <w:top w:val="single" w:color="auto" w:sz="4" w:space="0"/>
              <w:left w:val="single" w:color="auto" w:sz="4" w:space="0"/>
              <w:bottom w:val="single" w:color="auto" w:sz="4" w:space="0"/>
              <w:right w:val="single" w:color="auto" w:sz="4" w:space="0"/>
            </w:tcBorders>
            <w:vAlign w:val="center"/>
          </w:tcPr>
          <w:p w14:paraId="07423B86">
            <w:pPr>
              <w:contextualSpacing/>
              <w:jc w:val="center"/>
              <w:rPr>
                <w:rFonts w:eastAsia="仿宋_GB2312"/>
                <w:bCs/>
                <w:sz w:val="24"/>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14:paraId="2365489F">
            <w:pPr>
              <w:contextualSpacing/>
              <w:jc w:val="center"/>
              <w:rPr>
                <w:rFonts w:eastAsia="仿宋_GB2312"/>
                <w:bCs/>
                <w:sz w:val="24"/>
                <w:highlight w:val="none"/>
              </w:rPr>
            </w:pPr>
          </w:p>
        </w:tc>
      </w:tr>
    </w:tbl>
    <w:p w14:paraId="12FEB2FC">
      <w:pPr>
        <w:rPr>
          <w:bCs/>
          <w:sz w:val="24"/>
          <w:highlight w:val="none"/>
        </w:rPr>
        <w:sectPr>
          <w:pgSz w:w="16838" w:h="11906" w:orient="landscape"/>
          <w:pgMar w:top="1247" w:right="1361" w:bottom="1361" w:left="1361" w:header="851" w:footer="992" w:gutter="0"/>
          <w:cols w:space="720" w:num="1"/>
          <w:docGrid w:type="lines" w:linePitch="312" w:charSpace="0"/>
        </w:sect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p>
    <w:p w14:paraId="0CF34552">
      <w:pPr>
        <w:widowControl/>
        <w:rPr>
          <w:rFonts w:ascii="黑体" w:eastAsia="黑体"/>
          <w:sz w:val="32"/>
          <w:szCs w:val="32"/>
          <w:highlight w:val="none"/>
        </w:rPr>
      </w:pPr>
      <w:r>
        <w:rPr>
          <w:rFonts w:hint="eastAsia" w:ascii="黑体" w:eastAsia="黑体"/>
          <w:sz w:val="32"/>
          <w:szCs w:val="32"/>
          <w:highlight w:val="none"/>
        </w:rPr>
        <w:t>附表1</w:t>
      </w:r>
      <w:r>
        <w:rPr>
          <w:rFonts w:hint="eastAsia" w:ascii="黑体" w:eastAsia="黑体"/>
          <w:sz w:val="32"/>
          <w:szCs w:val="32"/>
          <w:highlight w:val="none"/>
          <w:lang w:val="en-US" w:eastAsia="zh-CN"/>
        </w:rPr>
        <w:t>1</w:t>
      </w:r>
    </w:p>
    <w:p w14:paraId="4EF5CBBB">
      <w:pPr>
        <w:widowControl/>
        <w:autoSpaceDE w:val="0"/>
        <w:autoSpaceDN w:val="0"/>
        <w:adjustRightInd w:val="0"/>
        <w:contextualSpacing/>
        <w:jc w:val="center"/>
        <w:rPr>
          <w:rFonts w:eastAsia="华文中宋"/>
          <w:kern w:val="0"/>
          <w:sz w:val="36"/>
          <w:szCs w:val="36"/>
          <w:highlight w:val="none"/>
        </w:rPr>
      </w:pPr>
      <w:r>
        <w:rPr>
          <w:rFonts w:hint="eastAsia" w:eastAsia="华文中宋"/>
          <w:kern w:val="0"/>
          <w:sz w:val="36"/>
          <w:szCs w:val="36"/>
          <w:highlight w:val="none"/>
        </w:rPr>
        <w:t>播种作业监测终端与实测出苗质量对比</w:t>
      </w:r>
      <w:r>
        <w:rPr>
          <w:rFonts w:eastAsia="华文中宋"/>
          <w:kern w:val="0"/>
          <w:sz w:val="36"/>
          <w:szCs w:val="36"/>
          <w:highlight w:val="none"/>
        </w:rPr>
        <w:t>记录表</w:t>
      </w:r>
    </w:p>
    <w:p w14:paraId="30E33AC0">
      <w:pPr>
        <w:widowControl/>
        <w:autoSpaceDE w:val="0"/>
        <w:autoSpaceDN w:val="0"/>
        <w:adjustRightInd w:val="0"/>
        <w:contextualSpacing/>
        <w:rPr>
          <w:rFonts w:eastAsia="华文中宋"/>
          <w:kern w:val="0"/>
          <w:sz w:val="24"/>
          <w:highlight w:val="none"/>
        </w:rPr>
      </w:pPr>
      <w:r>
        <w:rPr>
          <w:rFonts w:hint="eastAsia" w:eastAsia="华文中宋"/>
          <w:kern w:val="0"/>
          <w:sz w:val="24"/>
          <w:highlight w:val="none"/>
        </w:rPr>
        <w:t>监测终端厂家、型号</w:t>
      </w:r>
      <w:r>
        <w:rPr>
          <w:rFonts w:eastAsia="华文中宋"/>
          <w:kern w:val="0"/>
          <w:sz w:val="24"/>
          <w:highlight w:val="none"/>
        </w:rPr>
        <w:t xml:space="preserve">名称：          </w:t>
      </w:r>
      <w:r>
        <w:rPr>
          <w:rFonts w:hint="eastAsia" w:eastAsia="华文中宋"/>
          <w:kern w:val="0"/>
          <w:sz w:val="24"/>
          <w:highlight w:val="none"/>
        </w:rPr>
        <w:t xml:space="preserve">  </w:t>
      </w:r>
    </w:p>
    <w:tbl>
      <w:tblPr>
        <w:tblStyle w:val="8"/>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320"/>
        <w:gridCol w:w="1134"/>
        <w:gridCol w:w="1984"/>
        <w:gridCol w:w="1984"/>
        <w:gridCol w:w="1417"/>
      </w:tblGrid>
      <w:tr w14:paraId="7B52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74" w:type="dxa"/>
            <w:gridSpan w:val="2"/>
            <w:vAlign w:val="center"/>
          </w:tcPr>
          <w:p w14:paraId="5D422127">
            <w:pPr>
              <w:contextualSpacing/>
              <w:jc w:val="center"/>
              <w:rPr>
                <w:rFonts w:eastAsia="黑体"/>
                <w:bCs/>
                <w:sz w:val="24"/>
                <w:highlight w:val="none"/>
              </w:rPr>
            </w:pPr>
            <w:r>
              <w:rPr>
                <w:rFonts w:hint="eastAsia" w:eastAsia="黑体"/>
                <w:bCs/>
                <w:sz w:val="24"/>
                <w:highlight w:val="none"/>
              </w:rPr>
              <w:t>比对项目</w:t>
            </w:r>
          </w:p>
        </w:tc>
        <w:tc>
          <w:tcPr>
            <w:tcW w:w="1134" w:type="dxa"/>
            <w:vAlign w:val="center"/>
          </w:tcPr>
          <w:p w14:paraId="221EFB3E">
            <w:pPr>
              <w:contextualSpacing/>
              <w:jc w:val="center"/>
              <w:rPr>
                <w:rFonts w:eastAsia="黑体"/>
                <w:bCs/>
                <w:sz w:val="24"/>
                <w:highlight w:val="none"/>
              </w:rPr>
            </w:pPr>
            <w:r>
              <w:rPr>
                <w:rFonts w:eastAsia="黑体"/>
                <w:bCs/>
                <w:sz w:val="24"/>
                <w:highlight w:val="none"/>
              </w:rPr>
              <w:t>单位</w:t>
            </w:r>
          </w:p>
        </w:tc>
        <w:tc>
          <w:tcPr>
            <w:tcW w:w="1984" w:type="dxa"/>
            <w:vAlign w:val="center"/>
          </w:tcPr>
          <w:p w14:paraId="71037687">
            <w:pPr>
              <w:contextualSpacing/>
              <w:jc w:val="center"/>
              <w:rPr>
                <w:rFonts w:eastAsia="黑体"/>
                <w:bCs/>
                <w:sz w:val="24"/>
                <w:highlight w:val="none"/>
              </w:rPr>
            </w:pPr>
            <w:r>
              <w:rPr>
                <w:rFonts w:hint="eastAsia" w:eastAsia="黑体"/>
                <w:bCs/>
                <w:sz w:val="24"/>
                <w:highlight w:val="none"/>
              </w:rPr>
              <w:t>监测终端</w:t>
            </w:r>
          </w:p>
        </w:tc>
        <w:tc>
          <w:tcPr>
            <w:tcW w:w="1984" w:type="dxa"/>
            <w:vAlign w:val="center"/>
          </w:tcPr>
          <w:p w14:paraId="5CF9D371">
            <w:pPr>
              <w:contextualSpacing/>
              <w:jc w:val="center"/>
              <w:rPr>
                <w:rFonts w:eastAsia="黑体"/>
                <w:bCs/>
                <w:sz w:val="24"/>
                <w:highlight w:val="none"/>
              </w:rPr>
            </w:pPr>
            <w:r>
              <w:rPr>
                <w:rFonts w:hint="eastAsia" w:eastAsia="黑体"/>
                <w:bCs/>
                <w:sz w:val="24"/>
                <w:highlight w:val="none"/>
              </w:rPr>
              <w:t>实测</w:t>
            </w:r>
          </w:p>
        </w:tc>
        <w:tc>
          <w:tcPr>
            <w:tcW w:w="1417" w:type="dxa"/>
            <w:vAlign w:val="center"/>
          </w:tcPr>
          <w:p w14:paraId="59B87EE8">
            <w:pPr>
              <w:contextualSpacing/>
              <w:jc w:val="center"/>
              <w:rPr>
                <w:rFonts w:eastAsia="黑体"/>
                <w:bCs/>
                <w:sz w:val="24"/>
                <w:highlight w:val="none"/>
              </w:rPr>
            </w:pPr>
            <w:r>
              <w:rPr>
                <w:rFonts w:hint="eastAsia" w:eastAsia="黑体"/>
                <w:bCs/>
                <w:sz w:val="24"/>
                <w:highlight w:val="none"/>
              </w:rPr>
              <w:t>准确度（%）</w:t>
            </w:r>
          </w:p>
        </w:tc>
      </w:tr>
      <w:tr w14:paraId="70A9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74" w:type="dxa"/>
            <w:gridSpan w:val="2"/>
            <w:vAlign w:val="center"/>
          </w:tcPr>
          <w:p w14:paraId="52D8F5B9">
            <w:pPr>
              <w:contextualSpacing/>
              <w:jc w:val="center"/>
              <w:rPr>
                <w:rFonts w:eastAsia="仿宋_GB2312"/>
                <w:sz w:val="24"/>
                <w:highlight w:val="none"/>
              </w:rPr>
            </w:pPr>
            <w:r>
              <w:rPr>
                <w:rFonts w:eastAsia="仿宋_GB2312"/>
                <w:sz w:val="24"/>
                <w:highlight w:val="none"/>
              </w:rPr>
              <w:t>作业面积</w:t>
            </w:r>
          </w:p>
        </w:tc>
        <w:tc>
          <w:tcPr>
            <w:tcW w:w="1134" w:type="dxa"/>
            <w:vAlign w:val="center"/>
          </w:tcPr>
          <w:p w14:paraId="4E848F03">
            <w:pPr>
              <w:contextualSpacing/>
              <w:jc w:val="center"/>
              <w:rPr>
                <w:rFonts w:eastAsia="仿宋_GB2312"/>
                <w:sz w:val="24"/>
                <w:highlight w:val="none"/>
              </w:rPr>
            </w:pPr>
            <w:r>
              <w:rPr>
                <w:rFonts w:eastAsia="仿宋_GB2312"/>
                <w:bCs/>
                <w:sz w:val="24"/>
                <w:highlight w:val="none"/>
              </w:rPr>
              <w:t>亩</w:t>
            </w:r>
          </w:p>
        </w:tc>
        <w:tc>
          <w:tcPr>
            <w:tcW w:w="1984" w:type="dxa"/>
            <w:vAlign w:val="center"/>
          </w:tcPr>
          <w:p w14:paraId="4FC2C0C1">
            <w:pPr>
              <w:contextualSpacing/>
              <w:jc w:val="center"/>
              <w:rPr>
                <w:rFonts w:eastAsia="仿宋_GB2312"/>
                <w:bCs/>
                <w:sz w:val="24"/>
                <w:highlight w:val="none"/>
              </w:rPr>
            </w:pPr>
          </w:p>
        </w:tc>
        <w:tc>
          <w:tcPr>
            <w:tcW w:w="1984" w:type="dxa"/>
            <w:vAlign w:val="center"/>
          </w:tcPr>
          <w:p w14:paraId="7E63FDBE">
            <w:pPr>
              <w:contextualSpacing/>
              <w:jc w:val="center"/>
              <w:rPr>
                <w:rFonts w:eastAsia="仿宋_GB2312"/>
                <w:bCs/>
                <w:sz w:val="24"/>
                <w:highlight w:val="none"/>
              </w:rPr>
            </w:pPr>
          </w:p>
        </w:tc>
        <w:tc>
          <w:tcPr>
            <w:tcW w:w="1417" w:type="dxa"/>
            <w:vAlign w:val="center"/>
          </w:tcPr>
          <w:p w14:paraId="4D37E706">
            <w:pPr>
              <w:contextualSpacing/>
              <w:jc w:val="center"/>
              <w:rPr>
                <w:rFonts w:eastAsia="仿宋_GB2312"/>
                <w:bCs/>
                <w:sz w:val="24"/>
                <w:highlight w:val="none"/>
              </w:rPr>
            </w:pPr>
          </w:p>
        </w:tc>
      </w:tr>
      <w:tr w14:paraId="0B4C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74" w:type="dxa"/>
            <w:gridSpan w:val="2"/>
            <w:vAlign w:val="center"/>
          </w:tcPr>
          <w:p w14:paraId="5AFE46E9">
            <w:pPr>
              <w:contextualSpacing/>
              <w:jc w:val="center"/>
              <w:rPr>
                <w:rFonts w:eastAsia="仿宋_GB2312"/>
                <w:sz w:val="24"/>
                <w:highlight w:val="none"/>
              </w:rPr>
            </w:pPr>
            <w:r>
              <w:rPr>
                <w:rFonts w:eastAsia="仿宋_GB2312"/>
                <w:bCs/>
                <w:sz w:val="24"/>
                <w:highlight w:val="none"/>
              </w:rPr>
              <w:t>播种作业速度</w:t>
            </w:r>
          </w:p>
        </w:tc>
        <w:tc>
          <w:tcPr>
            <w:tcW w:w="1134" w:type="dxa"/>
            <w:vAlign w:val="center"/>
          </w:tcPr>
          <w:p w14:paraId="6699A9B2">
            <w:pPr>
              <w:contextualSpacing/>
              <w:jc w:val="center"/>
              <w:rPr>
                <w:rFonts w:eastAsia="仿宋_GB2312"/>
                <w:bCs/>
                <w:sz w:val="24"/>
                <w:highlight w:val="none"/>
              </w:rPr>
            </w:pPr>
            <w:r>
              <w:rPr>
                <w:rFonts w:eastAsia="仿宋_GB2312"/>
                <w:bCs/>
                <w:sz w:val="24"/>
                <w:highlight w:val="none"/>
              </w:rPr>
              <w:t>km/h</w:t>
            </w:r>
          </w:p>
        </w:tc>
        <w:tc>
          <w:tcPr>
            <w:tcW w:w="1984" w:type="dxa"/>
            <w:vAlign w:val="center"/>
          </w:tcPr>
          <w:p w14:paraId="6AA4339F">
            <w:pPr>
              <w:contextualSpacing/>
              <w:jc w:val="center"/>
              <w:rPr>
                <w:rFonts w:eastAsia="仿宋_GB2312"/>
                <w:bCs/>
                <w:sz w:val="24"/>
                <w:highlight w:val="none"/>
              </w:rPr>
            </w:pPr>
          </w:p>
        </w:tc>
        <w:tc>
          <w:tcPr>
            <w:tcW w:w="1984" w:type="dxa"/>
            <w:vAlign w:val="center"/>
          </w:tcPr>
          <w:p w14:paraId="27C6BB49">
            <w:pPr>
              <w:contextualSpacing/>
              <w:jc w:val="center"/>
              <w:rPr>
                <w:rFonts w:eastAsia="仿宋_GB2312"/>
                <w:bCs/>
                <w:sz w:val="24"/>
                <w:highlight w:val="none"/>
              </w:rPr>
            </w:pPr>
          </w:p>
        </w:tc>
        <w:tc>
          <w:tcPr>
            <w:tcW w:w="1417" w:type="dxa"/>
            <w:vAlign w:val="center"/>
          </w:tcPr>
          <w:p w14:paraId="463F6E17">
            <w:pPr>
              <w:contextualSpacing/>
              <w:jc w:val="center"/>
              <w:rPr>
                <w:rFonts w:eastAsia="仿宋_GB2312"/>
                <w:bCs/>
                <w:sz w:val="24"/>
                <w:highlight w:val="none"/>
              </w:rPr>
            </w:pPr>
          </w:p>
        </w:tc>
      </w:tr>
      <w:tr w14:paraId="0972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74" w:type="dxa"/>
            <w:gridSpan w:val="2"/>
            <w:vAlign w:val="center"/>
          </w:tcPr>
          <w:p w14:paraId="2B523AC0">
            <w:pPr>
              <w:contextualSpacing/>
              <w:jc w:val="center"/>
              <w:rPr>
                <w:rFonts w:eastAsia="仿宋_GB2312"/>
                <w:bCs/>
                <w:sz w:val="24"/>
                <w:highlight w:val="none"/>
              </w:rPr>
            </w:pPr>
            <w:r>
              <w:rPr>
                <w:rFonts w:eastAsia="仿宋_GB2312"/>
                <w:bCs/>
                <w:sz w:val="24"/>
                <w:highlight w:val="none"/>
              </w:rPr>
              <w:t>播种作业</w:t>
            </w:r>
            <w:r>
              <w:rPr>
                <w:rFonts w:hint="eastAsia" w:eastAsia="仿宋_GB2312"/>
                <w:bCs/>
                <w:sz w:val="24"/>
                <w:highlight w:val="none"/>
              </w:rPr>
              <w:t>小时生产</w:t>
            </w:r>
            <w:r>
              <w:rPr>
                <w:rFonts w:eastAsia="仿宋_GB2312"/>
                <w:bCs/>
                <w:sz w:val="24"/>
                <w:highlight w:val="none"/>
              </w:rPr>
              <w:t>率</w:t>
            </w:r>
          </w:p>
        </w:tc>
        <w:tc>
          <w:tcPr>
            <w:tcW w:w="1134" w:type="dxa"/>
            <w:vAlign w:val="center"/>
          </w:tcPr>
          <w:p w14:paraId="6A5D9C36">
            <w:pPr>
              <w:contextualSpacing/>
              <w:jc w:val="center"/>
              <w:rPr>
                <w:rFonts w:eastAsia="仿宋_GB2312"/>
                <w:bCs/>
                <w:sz w:val="24"/>
                <w:highlight w:val="none"/>
              </w:rPr>
            </w:pPr>
            <w:r>
              <w:rPr>
                <w:rFonts w:eastAsia="仿宋_GB2312"/>
                <w:bCs/>
                <w:sz w:val="24"/>
                <w:highlight w:val="none"/>
              </w:rPr>
              <w:t>亩/h</w:t>
            </w:r>
          </w:p>
        </w:tc>
        <w:tc>
          <w:tcPr>
            <w:tcW w:w="1984" w:type="dxa"/>
            <w:vAlign w:val="center"/>
          </w:tcPr>
          <w:p w14:paraId="68B09398">
            <w:pPr>
              <w:contextualSpacing/>
              <w:jc w:val="center"/>
              <w:rPr>
                <w:rFonts w:eastAsia="仿宋_GB2312"/>
                <w:bCs/>
                <w:sz w:val="24"/>
                <w:highlight w:val="none"/>
              </w:rPr>
            </w:pPr>
          </w:p>
        </w:tc>
        <w:tc>
          <w:tcPr>
            <w:tcW w:w="1984" w:type="dxa"/>
            <w:vAlign w:val="center"/>
          </w:tcPr>
          <w:p w14:paraId="1D7F0320">
            <w:pPr>
              <w:contextualSpacing/>
              <w:jc w:val="center"/>
              <w:rPr>
                <w:rFonts w:eastAsia="仿宋_GB2312"/>
                <w:bCs/>
                <w:sz w:val="24"/>
                <w:highlight w:val="none"/>
              </w:rPr>
            </w:pPr>
          </w:p>
        </w:tc>
        <w:tc>
          <w:tcPr>
            <w:tcW w:w="1417" w:type="dxa"/>
            <w:vAlign w:val="center"/>
          </w:tcPr>
          <w:p w14:paraId="5F6EADC7">
            <w:pPr>
              <w:contextualSpacing/>
              <w:jc w:val="center"/>
              <w:rPr>
                <w:rFonts w:eastAsia="仿宋_GB2312"/>
                <w:bCs/>
                <w:sz w:val="24"/>
                <w:highlight w:val="none"/>
              </w:rPr>
            </w:pPr>
          </w:p>
        </w:tc>
      </w:tr>
      <w:tr w14:paraId="10D1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74" w:type="dxa"/>
            <w:gridSpan w:val="2"/>
            <w:vAlign w:val="center"/>
          </w:tcPr>
          <w:p w14:paraId="4D1F01F5">
            <w:pPr>
              <w:contextualSpacing/>
              <w:jc w:val="center"/>
              <w:rPr>
                <w:rFonts w:eastAsia="仿宋_GB2312"/>
                <w:bCs/>
                <w:sz w:val="24"/>
                <w:highlight w:val="none"/>
              </w:rPr>
            </w:pPr>
            <w:r>
              <w:rPr>
                <w:rFonts w:eastAsia="仿宋_GB2312"/>
                <w:bCs/>
                <w:sz w:val="24"/>
                <w:highlight w:val="none"/>
              </w:rPr>
              <w:t>出苗率</w:t>
            </w:r>
          </w:p>
        </w:tc>
        <w:tc>
          <w:tcPr>
            <w:tcW w:w="1134" w:type="dxa"/>
            <w:vAlign w:val="center"/>
          </w:tcPr>
          <w:p w14:paraId="712724DC">
            <w:pPr>
              <w:contextualSpacing/>
              <w:jc w:val="center"/>
              <w:rPr>
                <w:rFonts w:eastAsia="仿宋_GB2312"/>
                <w:bCs/>
                <w:sz w:val="24"/>
                <w:highlight w:val="none"/>
              </w:rPr>
            </w:pPr>
            <w:r>
              <w:rPr>
                <w:rFonts w:eastAsia="仿宋_GB2312"/>
                <w:bCs/>
                <w:sz w:val="24"/>
                <w:highlight w:val="none"/>
              </w:rPr>
              <w:t>%</w:t>
            </w:r>
          </w:p>
        </w:tc>
        <w:tc>
          <w:tcPr>
            <w:tcW w:w="1984" w:type="dxa"/>
            <w:vAlign w:val="center"/>
          </w:tcPr>
          <w:p w14:paraId="5D7ACADF">
            <w:pPr>
              <w:contextualSpacing/>
              <w:jc w:val="center"/>
              <w:rPr>
                <w:rFonts w:eastAsia="仿宋_GB2312"/>
                <w:bCs/>
                <w:sz w:val="24"/>
                <w:highlight w:val="none"/>
              </w:rPr>
            </w:pPr>
          </w:p>
        </w:tc>
        <w:tc>
          <w:tcPr>
            <w:tcW w:w="1984" w:type="dxa"/>
            <w:vAlign w:val="center"/>
          </w:tcPr>
          <w:p w14:paraId="512E1A8B">
            <w:pPr>
              <w:contextualSpacing/>
              <w:jc w:val="center"/>
              <w:rPr>
                <w:rFonts w:eastAsia="仿宋_GB2312"/>
                <w:bCs/>
                <w:sz w:val="24"/>
                <w:highlight w:val="none"/>
              </w:rPr>
            </w:pPr>
          </w:p>
        </w:tc>
        <w:tc>
          <w:tcPr>
            <w:tcW w:w="1417" w:type="dxa"/>
            <w:vAlign w:val="center"/>
          </w:tcPr>
          <w:p w14:paraId="43D279C2">
            <w:pPr>
              <w:contextualSpacing/>
              <w:jc w:val="center"/>
              <w:rPr>
                <w:rFonts w:eastAsia="仿宋_GB2312"/>
                <w:bCs/>
                <w:sz w:val="24"/>
                <w:highlight w:val="none"/>
              </w:rPr>
            </w:pPr>
          </w:p>
        </w:tc>
      </w:tr>
      <w:tr w14:paraId="1230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74" w:type="dxa"/>
            <w:gridSpan w:val="2"/>
            <w:vAlign w:val="center"/>
          </w:tcPr>
          <w:p w14:paraId="66060C00">
            <w:pPr>
              <w:contextualSpacing/>
              <w:jc w:val="center"/>
              <w:rPr>
                <w:rFonts w:eastAsia="仿宋_GB2312"/>
                <w:bCs/>
                <w:sz w:val="24"/>
                <w:highlight w:val="none"/>
              </w:rPr>
            </w:pPr>
            <w:r>
              <w:rPr>
                <w:rFonts w:hint="eastAsia" w:eastAsia="仿宋_GB2312"/>
                <w:bCs/>
                <w:sz w:val="24"/>
                <w:highlight w:val="none"/>
              </w:rPr>
              <w:t>亩出苗数</w:t>
            </w:r>
          </w:p>
        </w:tc>
        <w:tc>
          <w:tcPr>
            <w:tcW w:w="1134" w:type="dxa"/>
            <w:vAlign w:val="center"/>
          </w:tcPr>
          <w:p w14:paraId="481F6C4E">
            <w:pPr>
              <w:contextualSpacing/>
              <w:jc w:val="center"/>
              <w:rPr>
                <w:rFonts w:eastAsia="仿宋_GB2312"/>
                <w:bCs/>
                <w:sz w:val="24"/>
                <w:highlight w:val="none"/>
              </w:rPr>
            </w:pPr>
            <w:r>
              <w:rPr>
                <w:rFonts w:hint="eastAsia" w:eastAsia="仿宋_GB2312"/>
                <w:bCs/>
                <w:sz w:val="24"/>
                <w:highlight w:val="none"/>
              </w:rPr>
              <w:t>株/亩</w:t>
            </w:r>
          </w:p>
        </w:tc>
        <w:tc>
          <w:tcPr>
            <w:tcW w:w="1984" w:type="dxa"/>
            <w:vAlign w:val="center"/>
          </w:tcPr>
          <w:p w14:paraId="1A2C8B1B">
            <w:pPr>
              <w:contextualSpacing/>
              <w:jc w:val="center"/>
              <w:rPr>
                <w:rFonts w:eastAsia="仿宋_GB2312"/>
                <w:bCs/>
                <w:sz w:val="24"/>
                <w:highlight w:val="none"/>
              </w:rPr>
            </w:pPr>
          </w:p>
        </w:tc>
        <w:tc>
          <w:tcPr>
            <w:tcW w:w="1984" w:type="dxa"/>
            <w:vAlign w:val="center"/>
          </w:tcPr>
          <w:p w14:paraId="03620ACB">
            <w:pPr>
              <w:contextualSpacing/>
              <w:jc w:val="center"/>
              <w:rPr>
                <w:rFonts w:eastAsia="仿宋_GB2312"/>
                <w:bCs/>
                <w:sz w:val="24"/>
                <w:highlight w:val="none"/>
              </w:rPr>
            </w:pPr>
          </w:p>
        </w:tc>
        <w:tc>
          <w:tcPr>
            <w:tcW w:w="1417" w:type="dxa"/>
            <w:vAlign w:val="center"/>
          </w:tcPr>
          <w:p w14:paraId="6686161A">
            <w:pPr>
              <w:contextualSpacing/>
              <w:jc w:val="center"/>
              <w:rPr>
                <w:rFonts w:eastAsia="仿宋_GB2312"/>
                <w:bCs/>
                <w:sz w:val="24"/>
                <w:highlight w:val="none"/>
              </w:rPr>
            </w:pPr>
          </w:p>
        </w:tc>
      </w:tr>
      <w:tr w14:paraId="2320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54" w:type="dxa"/>
            <w:vMerge w:val="restart"/>
            <w:vAlign w:val="center"/>
          </w:tcPr>
          <w:p w14:paraId="7F1783F9">
            <w:pPr>
              <w:snapToGrid w:val="0"/>
              <w:jc w:val="left"/>
              <w:rPr>
                <w:rFonts w:eastAsia="仿宋_GB2312"/>
                <w:bCs/>
                <w:sz w:val="24"/>
                <w:highlight w:val="none"/>
              </w:rPr>
            </w:pPr>
            <w:r>
              <w:rPr>
                <w:rFonts w:hint="eastAsia" w:eastAsia="仿宋_GB2312"/>
                <w:bCs/>
                <w:sz w:val="24"/>
                <w:highlight w:val="none"/>
              </w:rPr>
              <w:t>株距均匀性</w:t>
            </w:r>
          </w:p>
        </w:tc>
        <w:tc>
          <w:tcPr>
            <w:tcW w:w="1320" w:type="dxa"/>
            <w:vAlign w:val="center"/>
          </w:tcPr>
          <w:p w14:paraId="076B4FA1">
            <w:pPr>
              <w:snapToGrid w:val="0"/>
              <w:jc w:val="center"/>
              <w:rPr>
                <w:rFonts w:eastAsia="仿宋_GB2312"/>
                <w:bCs/>
                <w:sz w:val="24"/>
                <w:highlight w:val="none"/>
              </w:rPr>
            </w:pPr>
            <w:r>
              <w:rPr>
                <w:rFonts w:hint="eastAsia" w:eastAsia="仿宋_GB2312"/>
                <w:bCs/>
                <w:sz w:val="24"/>
                <w:highlight w:val="none"/>
              </w:rPr>
              <w:t>株距合格指数</w:t>
            </w:r>
          </w:p>
        </w:tc>
        <w:tc>
          <w:tcPr>
            <w:tcW w:w="1134" w:type="dxa"/>
            <w:vAlign w:val="center"/>
          </w:tcPr>
          <w:p w14:paraId="1A7A900E">
            <w:pPr>
              <w:contextualSpacing/>
              <w:jc w:val="center"/>
              <w:rPr>
                <w:rFonts w:eastAsia="仿宋_GB2312"/>
                <w:bCs/>
                <w:sz w:val="24"/>
                <w:highlight w:val="none"/>
              </w:rPr>
            </w:pPr>
            <w:r>
              <w:rPr>
                <w:rFonts w:hint="eastAsia" w:eastAsia="仿宋_GB2312"/>
                <w:bCs/>
                <w:sz w:val="24"/>
                <w:highlight w:val="none"/>
              </w:rPr>
              <w:t>/</w:t>
            </w:r>
          </w:p>
        </w:tc>
        <w:tc>
          <w:tcPr>
            <w:tcW w:w="1984" w:type="dxa"/>
            <w:vAlign w:val="center"/>
          </w:tcPr>
          <w:p w14:paraId="4F5A64F3">
            <w:pPr>
              <w:contextualSpacing/>
              <w:jc w:val="center"/>
              <w:rPr>
                <w:rFonts w:eastAsia="仿宋_GB2312"/>
                <w:bCs/>
                <w:sz w:val="24"/>
                <w:highlight w:val="none"/>
              </w:rPr>
            </w:pPr>
          </w:p>
        </w:tc>
        <w:tc>
          <w:tcPr>
            <w:tcW w:w="1984" w:type="dxa"/>
            <w:vAlign w:val="center"/>
          </w:tcPr>
          <w:p w14:paraId="38A48C59">
            <w:pPr>
              <w:contextualSpacing/>
              <w:jc w:val="center"/>
              <w:rPr>
                <w:rFonts w:eastAsia="仿宋_GB2312"/>
                <w:bCs/>
                <w:sz w:val="24"/>
                <w:highlight w:val="none"/>
              </w:rPr>
            </w:pPr>
          </w:p>
        </w:tc>
        <w:tc>
          <w:tcPr>
            <w:tcW w:w="1417" w:type="dxa"/>
            <w:vAlign w:val="center"/>
          </w:tcPr>
          <w:p w14:paraId="77A3C660">
            <w:pPr>
              <w:contextualSpacing/>
              <w:jc w:val="center"/>
              <w:rPr>
                <w:rFonts w:eastAsia="仿宋_GB2312"/>
                <w:bCs/>
                <w:sz w:val="24"/>
                <w:highlight w:val="none"/>
              </w:rPr>
            </w:pPr>
          </w:p>
        </w:tc>
      </w:tr>
      <w:tr w14:paraId="4457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54" w:type="dxa"/>
            <w:vMerge w:val="continue"/>
            <w:vAlign w:val="center"/>
          </w:tcPr>
          <w:p w14:paraId="16005DCF">
            <w:pPr>
              <w:contextualSpacing/>
              <w:jc w:val="center"/>
              <w:rPr>
                <w:rFonts w:eastAsia="仿宋_GB2312"/>
                <w:bCs/>
                <w:sz w:val="24"/>
                <w:highlight w:val="none"/>
              </w:rPr>
            </w:pPr>
          </w:p>
        </w:tc>
        <w:tc>
          <w:tcPr>
            <w:tcW w:w="1320" w:type="dxa"/>
            <w:tcBorders>
              <w:bottom w:val="single" w:color="auto" w:sz="4" w:space="0"/>
            </w:tcBorders>
            <w:vAlign w:val="center"/>
          </w:tcPr>
          <w:p w14:paraId="53D09CD4">
            <w:pPr>
              <w:contextualSpacing/>
              <w:jc w:val="center"/>
              <w:rPr>
                <w:rFonts w:eastAsia="仿宋_GB2312"/>
                <w:bCs/>
                <w:sz w:val="24"/>
                <w:highlight w:val="none"/>
              </w:rPr>
            </w:pPr>
            <w:r>
              <w:rPr>
                <w:rFonts w:hint="eastAsia" w:eastAsia="仿宋_GB2312"/>
                <w:bCs/>
                <w:sz w:val="24"/>
                <w:highlight w:val="none"/>
              </w:rPr>
              <w:t>重播指数</w:t>
            </w:r>
          </w:p>
        </w:tc>
        <w:tc>
          <w:tcPr>
            <w:tcW w:w="1134" w:type="dxa"/>
            <w:vAlign w:val="center"/>
          </w:tcPr>
          <w:p w14:paraId="4A0436F3">
            <w:pPr>
              <w:contextualSpacing/>
              <w:jc w:val="center"/>
              <w:rPr>
                <w:rFonts w:eastAsia="仿宋_GB2312"/>
                <w:bCs/>
                <w:sz w:val="24"/>
                <w:highlight w:val="none"/>
              </w:rPr>
            </w:pPr>
            <w:r>
              <w:rPr>
                <w:rFonts w:hint="eastAsia" w:eastAsia="仿宋_GB2312"/>
                <w:bCs/>
                <w:sz w:val="24"/>
                <w:highlight w:val="none"/>
              </w:rPr>
              <w:t>/</w:t>
            </w:r>
          </w:p>
        </w:tc>
        <w:tc>
          <w:tcPr>
            <w:tcW w:w="1984" w:type="dxa"/>
            <w:vAlign w:val="center"/>
          </w:tcPr>
          <w:p w14:paraId="23BA7EB1">
            <w:pPr>
              <w:contextualSpacing/>
              <w:jc w:val="center"/>
              <w:rPr>
                <w:rFonts w:eastAsia="仿宋_GB2312"/>
                <w:bCs/>
                <w:sz w:val="24"/>
                <w:highlight w:val="none"/>
              </w:rPr>
            </w:pPr>
          </w:p>
        </w:tc>
        <w:tc>
          <w:tcPr>
            <w:tcW w:w="1984" w:type="dxa"/>
            <w:vAlign w:val="center"/>
          </w:tcPr>
          <w:p w14:paraId="641A41B7">
            <w:pPr>
              <w:contextualSpacing/>
              <w:jc w:val="center"/>
              <w:rPr>
                <w:rFonts w:eastAsia="仿宋_GB2312"/>
                <w:bCs/>
                <w:sz w:val="24"/>
                <w:highlight w:val="none"/>
              </w:rPr>
            </w:pPr>
          </w:p>
        </w:tc>
        <w:tc>
          <w:tcPr>
            <w:tcW w:w="1417" w:type="dxa"/>
            <w:vAlign w:val="center"/>
          </w:tcPr>
          <w:p w14:paraId="71CB4FD8">
            <w:pPr>
              <w:contextualSpacing/>
              <w:jc w:val="center"/>
              <w:rPr>
                <w:rFonts w:eastAsia="仿宋_GB2312"/>
                <w:bCs/>
                <w:sz w:val="24"/>
                <w:highlight w:val="none"/>
              </w:rPr>
            </w:pPr>
          </w:p>
        </w:tc>
      </w:tr>
      <w:tr w14:paraId="6C7E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54" w:type="dxa"/>
            <w:vMerge w:val="continue"/>
            <w:vAlign w:val="center"/>
          </w:tcPr>
          <w:p w14:paraId="26A5052B">
            <w:pPr>
              <w:contextualSpacing/>
              <w:jc w:val="center"/>
              <w:rPr>
                <w:rFonts w:eastAsia="仿宋_GB2312"/>
                <w:bCs/>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576EF98F">
            <w:pPr>
              <w:contextualSpacing/>
              <w:jc w:val="center"/>
              <w:rPr>
                <w:rFonts w:eastAsia="仿宋_GB2312"/>
                <w:bCs/>
                <w:sz w:val="24"/>
                <w:highlight w:val="none"/>
              </w:rPr>
            </w:pPr>
            <w:r>
              <w:rPr>
                <w:rFonts w:hint="eastAsia" w:eastAsia="仿宋_GB2312"/>
                <w:bCs/>
                <w:sz w:val="24"/>
                <w:highlight w:val="none"/>
              </w:rPr>
              <w:t>漏播指数</w:t>
            </w:r>
          </w:p>
        </w:tc>
        <w:tc>
          <w:tcPr>
            <w:tcW w:w="1134" w:type="dxa"/>
            <w:vAlign w:val="center"/>
          </w:tcPr>
          <w:p w14:paraId="51EDF209">
            <w:pPr>
              <w:contextualSpacing/>
              <w:jc w:val="center"/>
              <w:rPr>
                <w:rFonts w:eastAsia="仿宋_GB2312"/>
                <w:bCs/>
                <w:sz w:val="24"/>
                <w:highlight w:val="none"/>
              </w:rPr>
            </w:pPr>
            <w:r>
              <w:rPr>
                <w:rFonts w:hint="eastAsia" w:eastAsia="仿宋_GB2312"/>
                <w:bCs/>
                <w:sz w:val="24"/>
                <w:highlight w:val="none"/>
              </w:rPr>
              <w:t>/</w:t>
            </w:r>
          </w:p>
        </w:tc>
        <w:tc>
          <w:tcPr>
            <w:tcW w:w="1984" w:type="dxa"/>
            <w:vAlign w:val="center"/>
          </w:tcPr>
          <w:p w14:paraId="4766939B">
            <w:pPr>
              <w:contextualSpacing/>
              <w:jc w:val="center"/>
              <w:rPr>
                <w:rFonts w:eastAsia="仿宋_GB2312"/>
                <w:bCs/>
                <w:sz w:val="24"/>
                <w:highlight w:val="none"/>
              </w:rPr>
            </w:pPr>
          </w:p>
        </w:tc>
        <w:tc>
          <w:tcPr>
            <w:tcW w:w="1984" w:type="dxa"/>
            <w:vAlign w:val="center"/>
          </w:tcPr>
          <w:p w14:paraId="796AA9CB">
            <w:pPr>
              <w:contextualSpacing/>
              <w:jc w:val="center"/>
              <w:rPr>
                <w:rFonts w:eastAsia="仿宋_GB2312"/>
                <w:bCs/>
                <w:sz w:val="24"/>
                <w:highlight w:val="none"/>
              </w:rPr>
            </w:pPr>
          </w:p>
        </w:tc>
        <w:tc>
          <w:tcPr>
            <w:tcW w:w="1417" w:type="dxa"/>
            <w:vAlign w:val="center"/>
          </w:tcPr>
          <w:p w14:paraId="063CAC07">
            <w:pPr>
              <w:contextualSpacing/>
              <w:jc w:val="center"/>
              <w:rPr>
                <w:rFonts w:eastAsia="仿宋_GB2312"/>
                <w:bCs/>
                <w:sz w:val="24"/>
                <w:highlight w:val="none"/>
              </w:rPr>
            </w:pPr>
          </w:p>
        </w:tc>
      </w:tr>
      <w:tr w14:paraId="5456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54" w:type="dxa"/>
            <w:vMerge w:val="continue"/>
            <w:tcBorders>
              <w:bottom w:val="single" w:color="auto" w:sz="4" w:space="0"/>
            </w:tcBorders>
            <w:vAlign w:val="center"/>
          </w:tcPr>
          <w:p w14:paraId="70D2A2F7">
            <w:pPr>
              <w:contextualSpacing/>
              <w:jc w:val="center"/>
              <w:rPr>
                <w:rFonts w:eastAsia="仿宋_GB2312"/>
                <w:bCs/>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B79D9FB">
            <w:pPr>
              <w:contextualSpacing/>
              <w:jc w:val="center"/>
              <w:rPr>
                <w:rFonts w:eastAsia="仿宋_GB2312"/>
                <w:bCs/>
                <w:sz w:val="24"/>
                <w:highlight w:val="none"/>
              </w:rPr>
            </w:pPr>
            <w:r>
              <w:rPr>
                <w:rFonts w:hint="eastAsia" w:eastAsia="仿宋_GB2312"/>
                <w:bCs/>
                <w:sz w:val="24"/>
                <w:highlight w:val="none"/>
              </w:rPr>
              <w:t>合格株距变异系数</w:t>
            </w:r>
          </w:p>
        </w:tc>
        <w:tc>
          <w:tcPr>
            <w:tcW w:w="1134" w:type="dxa"/>
            <w:vAlign w:val="center"/>
          </w:tcPr>
          <w:p w14:paraId="7B937F3D">
            <w:pPr>
              <w:contextualSpacing/>
              <w:jc w:val="center"/>
              <w:rPr>
                <w:rFonts w:eastAsia="仿宋_GB2312"/>
                <w:bCs/>
                <w:sz w:val="24"/>
                <w:highlight w:val="none"/>
              </w:rPr>
            </w:pPr>
            <w:r>
              <w:rPr>
                <w:rFonts w:hint="eastAsia" w:eastAsia="仿宋_GB2312"/>
                <w:bCs/>
                <w:sz w:val="24"/>
                <w:highlight w:val="none"/>
              </w:rPr>
              <w:t>/</w:t>
            </w:r>
          </w:p>
        </w:tc>
        <w:tc>
          <w:tcPr>
            <w:tcW w:w="1984" w:type="dxa"/>
            <w:vAlign w:val="center"/>
          </w:tcPr>
          <w:p w14:paraId="0182237E">
            <w:pPr>
              <w:contextualSpacing/>
              <w:jc w:val="center"/>
              <w:rPr>
                <w:rFonts w:eastAsia="仿宋_GB2312"/>
                <w:bCs/>
                <w:sz w:val="24"/>
                <w:highlight w:val="none"/>
              </w:rPr>
            </w:pPr>
          </w:p>
        </w:tc>
        <w:tc>
          <w:tcPr>
            <w:tcW w:w="1984" w:type="dxa"/>
            <w:vAlign w:val="center"/>
          </w:tcPr>
          <w:p w14:paraId="782E9104">
            <w:pPr>
              <w:contextualSpacing/>
              <w:jc w:val="center"/>
              <w:rPr>
                <w:rFonts w:eastAsia="仿宋_GB2312"/>
                <w:bCs/>
                <w:sz w:val="24"/>
                <w:highlight w:val="none"/>
              </w:rPr>
            </w:pPr>
          </w:p>
        </w:tc>
        <w:tc>
          <w:tcPr>
            <w:tcW w:w="1417" w:type="dxa"/>
            <w:vAlign w:val="center"/>
          </w:tcPr>
          <w:p w14:paraId="48C4BC80">
            <w:pPr>
              <w:contextualSpacing/>
              <w:jc w:val="center"/>
              <w:rPr>
                <w:rFonts w:eastAsia="仿宋_GB2312"/>
                <w:bCs/>
                <w:sz w:val="24"/>
                <w:highlight w:val="none"/>
              </w:rPr>
            </w:pPr>
          </w:p>
        </w:tc>
      </w:tr>
      <w:tr w14:paraId="0C9E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74" w:type="dxa"/>
            <w:gridSpan w:val="2"/>
            <w:tcBorders>
              <w:top w:val="single" w:color="auto" w:sz="4" w:space="0"/>
              <w:left w:val="single" w:color="auto" w:sz="4" w:space="0"/>
              <w:bottom w:val="single" w:color="auto" w:sz="4" w:space="0"/>
              <w:right w:val="single" w:color="auto" w:sz="4" w:space="0"/>
            </w:tcBorders>
            <w:vAlign w:val="center"/>
          </w:tcPr>
          <w:p w14:paraId="7FD294B3">
            <w:pPr>
              <w:contextualSpacing/>
              <w:jc w:val="center"/>
              <w:rPr>
                <w:rFonts w:eastAsia="仿宋_GB2312"/>
                <w:bCs/>
                <w:sz w:val="24"/>
                <w:highlight w:val="none"/>
              </w:rPr>
            </w:pPr>
            <w:r>
              <w:rPr>
                <w:rFonts w:eastAsia="仿宋_GB2312"/>
                <w:bCs/>
                <w:sz w:val="24"/>
                <w:highlight w:val="none"/>
              </w:rPr>
              <w:t>株距合格率</w:t>
            </w:r>
          </w:p>
        </w:tc>
        <w:tc>
          <w:tcPr>
            <w:tcW w:w="1134" w:type="dxa"/>
            <w:vAlign w:val="center"/>
          </w:tcPr>
          <w:p w14:paraId="60E9E26B">
            <w:pPr>
              <w:contextualSpacing/>
              <w:jc w:val="center"/>
              <w:rPr>
                <w:rFonts w:eastAsia="仿宋_GB2312"/>
                <w:bCs/>
                <w:sz w:val="24"/>
                <w:highlight w:val="none"/>
              </w:rPr>
            </w:pPr>
            <w:r>
              <w:rPr>
                <w:rFonts w:eastAsia="仿宋_GB2312"/>
                <w:bCs/>
                <w:sz w:val="24"/>
                <w:highlight w:val="none"/>
              </w:rPr>
              <w:t>%</w:t>
            </w:r>
          </w:p>
        </w:tc>
        <w:tc>
          <w:tcPr>
            <w:tcW w:w="1984" w:type="dxa"/>
            <w:vAlign w:val="center"/>
          </w:tcPr>
          <w:p w14:paraId="2218B0C1">
            <w:pPr>
              <w:contextualSpacing/>
              <w:jc w:val="center"/>
              <w:rPr>
                <w:rFonts w:eastAsia="仿宋_GB2312"/>
                <w:bCs/>
                <w:sz w:val="24"/>
                <w:highlight w:val="none"/>
              </w:rPr>
            </w:pPr>
          </w:p>
        </w:tc>
        <w:tc>
          <w:tcPr>
            <w:tcW w:w="1984" w:type="dxa"/>
            <w:vAlign w:val="center"/>
          </w:tcPr>
          <w:p w14:paraId="41396116">
            <w:pPr>
              <w:contextualSpacing/>
              <w:jc w:val="center"/>
              <w:rPr>
                <w:rFonts w:eastAsia="仿宋_GB2312"/>
                <w:bCs/>
                <w:sz w:val="24"/>
                <w:highlight w:val="none"/>
              </w:rPr>
            </w:pPr>
          </w:p>
        </w:tc>
        <w:tc>
          <w:tcPr>
            <w:tcW w:w="1417" w:type="dxa"/>
            <w:vAlign w:val="center"/>
          </w:tcPr>
          <w:p w14:paraId="66845BA0">
            <w:pPr>
              <w:contextualSpacing/>
              <w:jc w:val="center"/>
              <w:rPr>
                <w:rFonts w:eastAsia="仿宋_GB2312"/>
                <w:bCs/>
                <w:sz w:val="24"/>
                <w:highlight w:val="none"/>
              </w:rPr>
            </w:pPr>
          </w:p>
        </w:tc>
      </w:tr>
      <w:tr w14:paraId="4F21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74" w:type="dxa"/>
            <w:gridSpan w:val="2"/>
            <w:tcBorders>
              <w:top w:val="single" w:color="auto" w:sz="4" w:space="0"/>
              <w:left w:val="single" w:color="auto" w:sz="4" w:space="0"/>
              <w:bottom w:val="single" w:color="auto" w:sz="4" w:space="0"/>
              <w:right w:val="single" w:color="auto" w:sz="4" w:space="0"/>
            </w:tcBorders>
            <w:vAlign w:val="center"/>
          </w:tcPr>
          <w:p w14:paraId="7631C5EC">
            <w:pPr>
              <w:contextualSpacing/>
              <w:jc w:val="center"/>
              <w:rPr>
                <w:rFonts w:eastAsia="仿宋_GB2312"/>
                <w:bCs/>
                <w:sz w:val="24"/>
                <w:highlight w:val="none"/>
              </w:rPr>
            </w:pPr>
            <w:r>
              <w:rPr>
                <w:rFonts w:eastAsia="仿宋_GB2312"/>
                <w:bCs/>
                <w:sz w:val="24"/>
                <w:highlight w:val="none"/>
              </w:rPr>
              <w:t>苗高一致性</w:t>
            </w:r>
          </w:p>
        </w:tc>
        <w:tc>
          <w:tcPr>
            <w:tcW w:w="1134" w:type="dxa"/>
            <w:vAlign w:val="center"/>
          </w:tcPr>
          <w:p w14:paraId="1A68D049">
            <w:pPr>
              <w:contextualSpacing/>
              <w:jc w:val="center"/>
              <w:rPr>
                <w:rFonts w:eastAsia="仿宋_GB2312"/>
                <w:bCs/>
                <w:sz w:val="24"/>
                <w:highlight w:val="none"/>
              </w:rPr>
            </w:pPr>
            <w:r>
              <w:rPr>
                <w:rFonts w:eastAsia="仿宋_GB2312"/>
                <w:bCs/>
                <w:sz w:val="24"/>
                <w:highlight w:val="none"/>
              </w:rPr>
              <w:t>%</w:t>
            </w:r>
          </w:p>
        </w:tc>
        <w:tc>
          <w:tcPr>
            <w:tcW w:w="1984" w:type="dxa"/>
            <w:vAlign w:val="center"/>
          </w:tcPr>
          <w:p w14:paraId="71C0D12A">
            <w:pPr>
              <w:contextualSpacing/>
              <w:jc w:val="center"/>
              <w:rPr>
                <w:rFonts w:eastAsia="仿宋_GB2312"/>
                <w:bCs/>
                <w:sz w:val="24"/>
                <w:highlight w:val="none"/>
              </w:rPr>
            </w:pPr>
          </w:p>
        </w:tc>
        <w:tc>
          <w:tcPr>
            <w:tcW w:w="1984" w:type="dxa"/>
            <w:vAlign w:val="center"/>
          </w:tcPr>
          <w:p w14:paraId="0816C875">
            <w:pPr>
              <w:contextualSpacing/>
              <w:jc w:val="center"/>
              <w:rPr>
                <w:rFonts w:eastAsia="仿宋_GB2312"/>
                <w:bCs/>
                <w:sz w:val="24"/>
                <w:highlight w:val="none"/>
              </w:rPr>
            </w:pPr>
          </w:p>
        </w:tc>
        <w:tc>
          <w:tcPr>
            <w:tcW w:w="1417" w:type="dxa"/>
            <w:vAlign w:val="center"/>
          </w:tcPr>
          <w:p w14:paraId="67A0AEBC">
            <w:pPr>
              <w:contextualSpacing/>
              <w:jc w:val="center"/>
              <w:rPr>
                <w:rFonts w:eastAsia="仿宋_GB2312"/>
                <w:bCs/>
                <w:sz w:val="24"/>
                <w:highlight w:val="none"/>
              </w:rPr>
            </w:pPr>
          </w:p>
        </w:tc>
      </w:tr>
      <w:tr w14:paraId="03C3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1874" w:type="dxa"/>
            <w:gridSpan w:val="2"/>
            <w:tcBorders>
              <w:top w:val="single" w:color="auto" w:sz="4" w:space="0"/>
              <w:left w:val="single" w:color="auto" w:sz="4" w:space="0"/>
              <w:bottom w:val="single" w:color="auto" w:sz="4" w:space="0"/>
              <w:right w:val="single" w:color="auto" w:sz="4" w:space="0"/>
            </w:tcBorders>
            <w:vAlign w:val="center"/>
          </w:tcPr>
          <w:p w14:paraId="0F56B777">
            <w:pPr>
              <w:contextualSpacing/>
              <w:jc w:val="center"/>
              <w:rPr>
                <w:rFonts w:eastAsia="仿宋_GB2312"/>
                <w:bCs/>
                <w:sz w:val="24"/>
                <w:highlight w:val="none"/>
              </w:rPr>
            </w:pPr>
            <w:r>
              <w:rPr>
                <w:rFonts w:hint="eastAsia" w:eastAsia="仿宋_GB2312"/>
                <w:bCs/>
                <w:sz w:val="24"/>
                <w:highlight w:val="none"/>
              </w:rPr>
              <w:t>备注</w:t>
            </w:r>
          </w:p>
        </w:tc>
        <w:tc>
          <w:tcPr>
            <w:tcW w:w="6519" w:type="dxa"/>
            <w:gridSpan w:val="4"/>
            <w:tcBorders>
              <w:bottom w:val="single" w:color="auto" w:sz="4" w:space="0"/>
            </w:tcBorders>
            <w:vAlign w:val="center"/>
          </w:tcPr>
          <w:p w14:paraId="2A356F99">
            <w:pPr>
              <w:contextualSpacing/>
              <w:jc w:val="center"/>
              <w:rPr>
                <w:rFonts w:eastAsia="仿宋_GB2312"/>
                <w:bCs/>
                <w:sz w:val="24"/>
                <w:highlight w:val="none"/>
              </w:rPr>
            </w:pPr>
            <w:r>
              <w:rPr>
                <w:rFonts w:hAnsi="宋体"/>
                <w:bCs/>
                <w:position w:val="-30"/>
                <w:sz w:val="24"/>
                <w:highlight w:val="none"/>
              </w:rPr>
              <w:object>
                <v:shape id="_x0000_i1071" o:spt="75" type="#_x0000_t75" style="height:40.9pt;width:255.8pt;" o:ole="t" filled="f" o:preferrelative="t" stroked="f" coordsize="21600,21600">
                  <v:path/>
                  <v:fill on="f" focussize="0,0"/>
                  <v:stroke on="f" joinstyle="miter"/>
                  <v:imagedata r:id="rId95" o:title=""/>
                  <o:lock v:ext="edit" aspectratio="t"/>
                  <w10:wrap type="none"/>
                  <w10:anchorlock/>
                </v:shape>
                <o:OLEObject Type="Embed" ProgID="Equation.3" ShapeID="_x0000_i1071" DrawAspect="Content" ObjectID="_1468075772" r:id="rId94">
                  <o:LockedField>false</o:LockedField>
                </o:OLEObject>
              </w:object>
            </w:r>
          </w:p>
        </w:tc>
      </w:tr>
    </w:tbl>
    <w:p w14:paraId="4AC95858">
      <w:pPr>
        <w:spacing w:before="156" w:beforeLines="50"/>
        <w:contextualSpacing/>
        <w:rPr>
          <w:b/>
          <w:sz w:val="28"/>
          <w:szCs w:val="28"/>
          <w:highlight w:val="none"/>
        </w:rPr>
        <w:sectPr>
          <w:footerReference r:id="rId5" w:type="default"/>
          <w:pgSz w:w="11906" w:h="16838"/>
          <w:pgMar w:top="1440" w:right="1700" w:bottom="1440" w:left="1800" w:header="851" w:footer="992" w:gutter="0"/>
          <w:cols w:space="720" w:num="1"/>
          <w:docGrid w:type="lines" w:linePitch="312" w:charSpace="0"/>
        </w:sect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p>
    <w:p w14:paraId="319538EC">
      <w:pPr>
        <w:widowControl/>
        <w:rPr>
          <w:rFonts w:ascii="黑体" w:eastAsia="黑体"/>
          <w:sz w:val="32"/>
          <w:szCs w:val="32"/>
          <w:highlight w:val="none"/>
        </w:rPr>
      </w:pPr>
      <w:r>
        <w:rPr>
          <w:rFonts w:hint="eastAsia" w:ascii="黑体" w:eastAsia="黑体"/>
          <w:sz w:val="32"/>
          <w:szCs w:val="32"/>
          <w:highlight w:val="none"/>
        </w:rPr>
        <w:t>附表1</w:t>
      </w:r>
      <w:r>
        <w:rPr>
          <w:rFonts w:hint="eastAsia" w:ascii="黑体" w:eastAsia="黑体"/>
          <w:sz w:val="32"/>
          <w:szCs w:val="32"/>
          <w:highlight w:val="none"/>
          <w:lang w:val="en-US" w:eastAsia="zh-CN"/>
        </w:rPr>
        <w:t>2</w:t>
      </w:r>
    </w:p>
    <w:p w14:paraId="68D32E8C">
      <w:pPr>
        <w:widowControl/>
        <w:autoSpaceDE w:val="0"/>
        <w:autoSpaceDN w:val="0"/>
        <w:adjustRightInd w:val="0"/>
        <w:contextualSpacing/>
        <w:jc w:val="center"/>
        <w:rPr>
          <w:rFonts w:eastAsia="华文中宋"/>
          <w:kern w:val="0"/>
          <w:sz w:val="36"/>
          <w:szCs w:val="36"/>
          <w:highlight w:val="none"/>
        </w:rPr>
      </w:pPr>
      <w:r>
        <w:rPr>
          <w:rFonts w:hint="eastAsia" w:eastAsia="华文中宋"/>
          <w:kern w:val="0"/>
          <w:sz w:val="36"/>
          <w:szCs w:val="36"/>
          <w:highlight w:val="none"/>
        </w:rPr>
        <w:t>单位面积播种量/施肥量偏差率测定</w:t>
      </w:r>
      <w:r>
        <w:rPr>
          <w:rFonts w:eastAsia="华文中宋"/>
          <w:kern w:val="0"/>
          <w:sz w:val="36"/>
          <w:szCs w:val="36"/>
          <w:highlight w:val="none"/>
        </w:rPr>
        <w:t>记录表</w:t>
      </w:r>
    </w:p>
    <w:tbl>
      <w:tblPr>
        <w:tblStyle w:val="8"/>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134"/>
        <w:gridCol w:w="1984"/>
        <w:gridCol w:w="1984"/>
        <w:gridCol w:w="1417"/>
        <w:gridCol w:w="1417"/>
      </w:tblGrid>
      <w:tr w14:paraId="1124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exact"/>
          <w:jc w:val="center"/>
        </w:trPr>
        <w:tc>
          <w:tcPr>
            <w:tcW w:w="1874" w:type="dxa"/>
            <w:vAlign w:val="center"/>
          </w:tcPr>
          <w:p w14:paraId="47A18D6D">
            <w:pPr>
              <w:contextualSpacing/>
              <w:jc w:val="center"/>
              <w:rPr>
                <w:rFonts w:eastAsia="黑体"/>
                <w:bCs/>
                <w:sz w:val="24"/>
                <w:highlight w:val="none"/>
              </w:rPr>
            </w:pPr>
            <w:r>
              <w:rPr>
                <w:rFonts w:hint="eastAsia" w:eastAsia="黑体"/>
                <w:bCs/>
                <w:sz w:val="24"/>
                <w:highlight w:val="none"/>
              </w:rPr>
              <w:t>项目</w:t>
            </w:r>
          </w:p>
        </w:tc>
        <w:tc>
          <w:tcPr>
            <w:tcW w:w="1134" w:type="dxa"/>
            <w:vAlign w:val="center"/>
          </w:tcPr>
          <w:p w14:paraId="4C66E2A4">
            <w:pPr>
              <w:contextualSpacing/>
              <w:jc w:val="center"/>
              <w:rPr>
                <w:rFonts w:eastAsia="黑体"/>
                <w:bCs/>
                <w:sz w:val="24"/>
                <w:highlight w:val="none"/>
              </w:rPr>
            </w:pPr>
            <w:r>
              <w:rPr>
                <w:rFonts w:eastAsia="黑体"/>
                <w:bCs/>
                <w:sz w:val="24"/>
                <w:highlight w:val="none"/>
              </w:rPr>
              <w:t>单位</w:t>
            </w:r>
          </w:p>
        </w:tc>
        <w:tc>
          <w:tcPr>
            <w:tcW w:w="1984" w:type="dxa"/>
            <w:vAlign w:val="center"/>
          </w:tcPr>
          <w:p w14:paraId="0183DB20">
            <w:pPr>
              <w:contextualSpacing/>
              <w:jc w:val="center"/>
              <w:rPr>
                <w:rFonts w:eastAsia="黑体"/>
                <w:bCs/>
                <w:sz w:val="24"/>
                <w:highlight w:val="none"/>
              </w:rPr>
            </w:pPr>
            <w:r>
              <w:rPr>
                <w:rFonts w:hint="eastAsia" w:eastAsia="黑体"/>
                <w:bCs/>
                <w:sz w:val="24"/>
                <w:highlight w:val="none"/>
              </w:rPr>
              <w:t>实测值</w:t>
            </w:r>
          </w:p>
        </w:tc>
        <w:tc>
          <w:tcPr>
            <w:tcW w:w="1984" w:type="dxa"/>
            <w:vAlign w:val="center"/>
          </w:tcPr>
          <w:p w14:paraId="5299BD98">
            <w:pPr>
              <w:contextualSpacing/>
              <w:jc w:val="center"/>
              <w:rPr>
                <w:rFonts w:eastAsia="黑体"/>
                <w:bCs/>
                <w:sz w:val="24"/>
                <w:highlight w:val="none"/>
              </w:rPr>
            </w:pPr>
            <w:r>
              <w:rPr>
                <w:rFonts w:hint="eastAsia" w:eastAsia="黑体"/>
                <w:bCs/>
                <w:sz w:val="24"/>
                <w:highlight w:val="none"/>
              </w:rPr>
              <w:t>农艺要求值</w:t>
            </w:r>
          </w:p>
        </w:tc>
        <w:tc>
          <w:tcPr>
            <w:tcW w:w="1417" w:type="dxa"/>
            <w:vAlign w:val="center"/>
          </w:tcPr>
          <w:p w14:paraId="19BEAFF2">
            <w:pPr>
              <w:contextualSpacing/>
              <w:jc w:val="center"/>
              <w:rPr>
                <w:rFonts w:eastAsia="黑体"/>
                <w:bCs/>
                <w:sz w:val="24"/>
                <w:highlight w:val="none"/>
              </w:rPr>
            </w:pPr>
            <w:r>
              <w:rPr>
                <w:rFonts w:hint="eastAsia" w:eastAsia="黑体"/>
                <w:bCs/>
                <w:sz w:val="24"/>
                <w:highlight w:val="none"/>
              </w:rPr>
              <w:t>偏差率（%）</w:t>
            </w:r>
          </w:p>
        </w:tc>
        <w:tc>
          <w:tcPr>
            <w:tcW w:w="1417" w:type="dxa"/>
            <w:vAlign w:val="center"/>
          </w:tcPr>
          <w:p w14:paraId="694F313B">
            <w:pPr>
              <w:contextualSpacing/>
              <w:jc w:val="center"/>
              <w:rPr>
                <w:rFonts w:eastAsia="黑体"/>
                <w:bCs/>
                <w:sz w:val="24"/>
                <w:highlight w:val="none"/>
              </w:rPr>
            </w:pPr>
            <w:r>
              <w:rPr>
                <w:rFonts w:hint="eastAsia" w:eastAsia="黑体"/>
                <w:bCs/>
                <w:sz w:val="24"/>
                <w:highlight w:val="none"/>
              </w:rPr>
              <w:t>是否符合（≤5%）</w:t>
            </w:r>
          </w:p>
        </w:tc>
      </w:tr>
      <w:tr w14:paraId="478E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74" w:type="dxa"/>
            <w:vAlign w:val="center"/>
          </w:tcPr>
          <w:p w14:paraId="75877633">
            <w:pPr>
              <w:contextualSpacing/>
              <w:jc w:val="center"/>
              <w:rPr>
                <w:rFonts w:eastAsia="仿宋_GB2312"/>
                <w:bCs/>
                <w:sz w:val="24"/>
                <w:highlight w:val="none"/>
              </w:rPr>
            </w:pPr>
            <w:r>
              <w:rPr>
                <w:rFonts w:hint="eastAsia" w:eastAsia="仿宋_GB2312"/>
                <w:bCs/>
                <w:sz w:val="24"/>
                <w:highlight w:val="none"/>
              </w:rPr>
              <w:t>单位面积</w:t>
            </w:r>
          </w:p>
          <w:p w14:paraId="3301AD67">
            <w:pPr>
              <w:contextualSpacing/>
              <w:jc w:val="center"/>
              <w:rPr>
                <w:rFonts w:eastAsia="仿宋_GB2312"/>
                <w:bCs/>
                <w:sz w:val="24"/>
                <w:highlight w:val="none"/>
              </w:rPr>
            </w:pPr>
            <w:r>
              <w:rPr>
                <w:rFonts w:hint="eastAsia" w:eastAsia="仿宋_GB2312"/>
                <w:bCs/>
                <w:sz w:val="24"/>
                <w:highlight w:val="none"/>
              </w:rPr>
              <w:t>播种量</w:t>
            </w:r>
          </w:p>
        </w:tc>
        <w:tc>
          <w:tcPr>
            <w:tcW w:w="1134" w:type="dxa"/>
            <w:vAlign w:val="center"/>
          </w:tcPr>
          <w:p w14:paraId="75E95021">
            <w:pPr>
              <w:contextualSpacing/>
              <w:jc w:val="center"/>
              <w:rPr>
                <w:rFonts w:eastAsia="仿宋_GB2312"/>
                <w:bCs/>
                <w:sz w:val="24"/>
                <w:highlight w:val="none"/>
              </w:rPr>
            </w:pPr>
            <w:r>
              <w:rPr>
                <w:rFonts w:hint="eastAsia" w:eastAsia="仿宋_GB2312"/>
                <w:bCs/>
                <w:sz w:val="24"/>
                <w:highlight w:val="none"/>
              </w:rPr>
              <w:t>粒/亩</w:t>
            </w:r>
          </w:p>
        </w:tc>
        <w:tc>
          <w:tcPr>
            <w:tcW w:w="1984" w:type="dxa"/>
            <w:vAlign w:val="center"/>
          </w:tcPr>
          <w:p w14:paraId="768CDD14">
            <w:pPr>
              <w:contextualSpacing/>
              <w:jc w:val="center"/>
              <w:rPr>
                <w:rFonts w:eastAsia="仿宋_GB2312"/>
                <w:bCs/>
                <w:sz w:val="24"/>
                <w:highlight w:val="none"/>
              </w:rPr>
            </w:pPr>
          </w:p>
        </w:tc>
        <w:tc>
          <w:tcPr>
            <w:tcW w:w="1984" w:type="dxa"/>
            <w:vAlign w:val="center"/>
          </w:tcPr>
          <w:p w14:paraId="50657654">
            <w:pPr>
              <w:contextualSpacing/>
              <w:jc w:val="center"/>
              <w:rPr>
                <w:rFonts w:eastAsia="仿宋_GB2312"/>
                <w:bCs/>
                <w:sz w:val="24"/>
                <w:highlight w:val="none"/>
              </w:rPr>
            </w:pPr>
          </w:p>
        </w:tc>
        <w:tc>
          <w:tcPr>
            <w:tcW w:w="1417" w:type="dxa"/>
            <w:vAlign w:val="center"/>
          </w:tcPr>
          <w:p w14:paraId="034CCBE5">
            <w:pPr>
              <w:contextualSpacing/>
              <w:jc w:val="center"/>
              <w:rPr>
                <w:rFonts w:eastAsia="仿宋_GB2312"/>
                <w:bCs/>
                <w:sz w:val="24"/>
                <w:highlight w:val="none"/>
              </w:rPr>
            </w:pPr>
          </w:p>
        </w:tc>
        <w:tc>
          <w:tcPr>
            <w:tcW w:w="1417" w:type="dxa"/>
            <w:vAlign w:val="center"/>
          </w:tcPr>
          <w:p w14:paraId="5FCCDEB4">
            <w:pPr>
              <w:contextualSpacing/>
              <w:jc w:val="center"/>
              <w:rPr>
                <w:rFonts w:eastAsia="仿宋_GB2312"/>
                <w:bCs/>
                <w:sz w:val="24"/>
                <w:highlight w:val="none"/>
              </w:rPr>
            </w:pPr>
          </w:p>
        </w:tc>
      </w:tr>
      <w:tr w14:paraId="5D34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74" w:type="dxa"/>
            <w:vAlign w:val="center"/>
          </w:tcPr>
          <w:p w14:paraId="1EF00924">
            <w:pPr>
              <w:contextualSpacing/>
              <w:jc w:val="center"/>
              <w:rPr>
                <w:rFonts w:eastAsia="仿宋_GB2312"/>
                <w:sz w:val="24"/>
                <w:highlight w:val="none"/>
              </w:rPr>
            </w:pPr>
            <w:r>
              <w:rPr>
                <w:rFonts w:hint="eastAsia" w:eastAsia="仿宋_GB2312"/>
                <w:sz w:val="24"/>
                <w:highlight w:val="none"/>
              </w:rPr>
              <w:t>单位面积</w:t>
            </w:r>
          </w:p>
          <w:p w14:paraId="608FBD77">
            <w:pPr>
              <w:contextualSpacing/>
              <w:jc w:val="center"/>
              <w:rPr>
                <w:rFonts w:eastAsia="仿宋_GB2312"/>
                <w:sz w:val="24"/>
                <w:highlight w:val="none"/>
              </w:rPr>
            </w:pPr>
            <w:r>
              <w:rPr>
                <w:rFonts w:hint="eastAsia" w:eastAsia="仿宋_GB2312"/>
                <w:sz w:val="24"/>
                <w:highlight w:val="none"/>
              </w:rPr>
              <w:t>施肥量</w:t>
            </w:r>
          </w:p>
        </w:tc>
        <w:tc>
          <w:tcPr>
            <w:tcW w:w="1134" w:type="dxa"/>
            <w:vAlign w:val="center"/>
          </w:tcPr>
          <w:p w14:paraId="32EE4CA2">
            <w:pPr>
              <w:contextualSpacing/>
              <w:jc w:val="center"/>
              <w:rPr>
                <w:rFonts w:eastAsia="仿宋_GB2312"/>
                <w:bCs/>
                <w:sz w:val="24"/>
                <w:highlight w:val="none"/>
              </w:rPr>
            </w:pPr>
            <w:r>
              <w:rPr>
                <w:rFonts w:eastAsia="仿宋_GB2312"/>
                <w:bCs/>
                <w:sz w:val="24"/>
                <w:highlight w:val="none"/>
              </w:rPr>
              <w:t>kg</w:t>
            </w:r>
            <w:r>
              <w:rPr>
                <w:rFonts w:hint="eastAsia" w:eastAsia="仿宋_GB2312"/>
                <w:bCs/>
                <w:sz w:val="24"/>
                <w:highlight w:val="none"/>
              </w:rPr>
              <w:t>/亩</w:t>
            </w:r>
          </w:p>
        </w:tc>
        <w:tc>
          <w:tcPr>
            <w:tcW w:w="1984" w:type="dxa"/>
            <w:vAlign w:val="center"/>
          </w:tcPr>
          <w:p w14:paraId="49625BF4">
            <w:pPr>
              <w:contextualSpacing/>
              <w:jc w:val="center"/>
              <w:rPr>
                <w:rFonts w:eastAsia="仿宋_GB2312"/>
                <w:bCs/>
                <w:sz w:val="24"/>
                <w:highlight w:val="none"/>
              </w:rPr>
            </w:pPr>
          </w:p>
        </w:tc>
        <w:tc>
          <w:tcPr>
            <w:tcW w:w="1984" w:type="dxa"/>
            <w:vAlign w:val="center"/>
          </w:tcPr>
          <w:p w14:paraId="72E0CE0D">
            <w:pPr>
              <w:contextualSpacing/>
              <w:jc w:val="center"/>
              <w:rPr>
                <w:rFonts w:eastAsia="仿宋_GB2312"/>
                <w:bCs/>
                <w:sz w:val="24"/>
                <w:highlight w:val="none"/>
              </w:rPr>
            </w:pPr>
          </w:p>
        </w:tc>
        <w:tc>
          <w:tcPr>
            <w:tcW w:w="1417" w:type="dxa"/>
            <w:vAlign w:val="center"/>
          </w:tcPr>
          <w:p w14:paraId="31F3C974">
            <w:pPr>
              <w:contextualSpacing/>
              <w:jc w:val="center"/>
              <w:rPr>
                <w:rFonts w:eastAsia="仿宋_GB2312"/>
                <w:bCs/>
                <w:sz w:val="24"/>
                <w:highlight w:val="none"/>
              </w:rPr>
            </w:pPr>
          </w:p>
        </w:tc>
        <w:tc>
          <w:tcPr>
            <w:tcW w:w="1417" w:type="dxa"/>
            <w:vAlign w:val="center"/>
          </w:tcPr>
          <w:p w14:paraId="1D9D904C">
            <w:pPr>
              <w:contextualSpacing/>
              <w:jc w:val="center"/>
              <w:rPr>
                <w:rFonts w:eastAsia="仿宋_GB2312"/>
                <w:bCs/>
                <w:sz w:val="24"/>
                <w:highlight w:val="none"/>
              </w:rPr>
            </w:pPr>
          </w:p>
        </w:tc>
      </w:tr>
    </w:tbl>
    <w:p w14:paraId="52EE34A4">
      <w:pPr>
        <w:ind w:firstLine="560" w:firstLineChars="200"/>
        <w:rPr>
          <w:bCs/>
          <w:sz w:val="24"/>
          <w:highlight w:val="none"/>
        </w:rPr>
      </w:pPr>
      <w:r>
        <w:rPr>
          <w:rFonts w:eastAsia="仿宋_GB2312"/>
          <w:kern w:val="0"/>
          <w:sz w:val="28"/>
          <w:szCs w:val="28"/>
          <w:highlight w:val="none"/>
        </w:rPr>
        <w:t xml:space="preserve">填表日期：   </w:t>
      </w:r>
      <w:r>
        <w:rPr>
          <w:rFonts w:hint="eastAsia" w:eastAsia="仿宋_GB2312"/>
          <w:kern w:val="0"/>
          <w:sz w:val="28"/>
          <w:szCs w:val="28"/>
          <w:highlight w:val="none"/>
        </w:rPr>
        <w:t xml:space="preserve">          </w:t>
      </w:r>
      <w:r>
        <w:rPr>
          <w:rFonts w:eastAsia="仿宋_GB2312"/>
          <w:kern w:val="0"/>
          <w:sz w:val="28"/>
          <w:szCs w:val="28"/>
          <w:highlight w:val="none"/>
        </w:rPr>
        <w:t xml:space="preserve">       填表人：       </w:t>
      </w:r>
    </w:p>
    <w:p w14:paraId="0E5F5F03">
      <w:pPr>
        <w:ind w:firstLine="560" w:firstLineChars="200"/>
        <w:rPr>
          <w:rFonts w:eastAsia="仿宋_GB2312"/>
          <w:kern w:val="0"/>
          <w:sz w:val="28"/>
          <w:szCs w:val="28"/>
          <w:highlight w:val="none"/>
        </w:rPr>
      </w:pPr>
    </w:p>
    <w:p w14:paraId="5B0C0123">
      <w:pPr>
        <w:spacing w:before="156" w:beforeLines="50"/>
        <w:contextualSpacing/>
        <w:jc w:val="left"/>
        <w:rPr>
          <w:bCs/>
          <w:sz w:val="24"/>
          <w:highlight w:val="none"/>
        </w:rPr>
        <w:sectPr>
          <w:pgSz w:w="11906" w:h="16838"/>
          <w:pgMar w:top="1361" w:right="1361" w:bottom="1361" w:left="1247" w:header="851" w:footer="992" w:gutter="0"/>
          <w:cols w:space="720" w:num="1"/>
          <w:docGrid w:type="lines" w:linePitch="312" w:charSpace="0"/>
        </w:sectPr>
      </w:pPr>
    </w:p>
    <w:p w14:paraId="3EB64B9E">
      <w:pPr>
        <w:widowControl/>
        <w:rPr>
          <w:rFonts w:ascii="黑体" w:eastAsia="黑体"/>
          <w:sz w:val="32"/>
          <w:szCs w:val="32"/>
          <w:highlight w:val="none"/>
        </w:rPr>
      </w:pPr>
      <w:r>
        <w:rPr>
          <w:rFonts w:hint="eastAsia" w:ascii="黑体" w:eastAsia="黑体"/>
          <w:sz w:val="32"/>
          <w:szCs w:val="32"/>
          <w:highlight w:val="none"/>
        </w:rPr>
        <w:t>附表1</w:t>
      </w:r>
      <w:r>
        <w:rPr>
          <w:rFonts w:hint="eastAsia" w:ascii="黑体" w:eastAsia="黑体"/>
          <w:sz w:val="32"/>
          <w:szCs w:val="32"/>
          <w:highlight w:val="none"/>
          <w:lang w:val="en-US" w:eastAsia="zh-CN"/>
        </w:rPr>
        <w:t>3</w:t>
      </w:r>
      <w:r>
        <w:rPr>
          <w:rFonts w:hint="eastAsia" w:ascii="黑体" w:eastAsia="黑体"/>
          <w:sz w:val="32"/>
          <w:szCs w:val="32"/>
          <w:highlight w:val="none"/>
        </w:rPr>
        <w:t xml:space="preserve">  </w:t>
      </w:r>
    </w:p>
    <w:p w14:paraId="49AB9DDC">
      <w:pPr>
        <w:jc w:val="center"/>
        <w:rPr>
          <w:rFonts w:ascii="宋体" w:hAnsi="宋体"/>
          <w:highlight w:val="none"/>
        </w:rPr>
      </w:pPr>
      <w:r>
        <w:rPr>
          <w:rFonts w:hint="eastAsia" w:ascii="宋体" w:hAnsi="宋体"/>
          <w:b/>
          <w:bCs/>
          <w:sz w:val="24"/>
          <w:szCs w:val="28"/>
          <w:highlight w:val="none"/>
          <w:lang w:val="en-US" w:eastAsia="zh-CN"/>
        </w:rPr>
        <w:t>验证产品一致性</w:t>
      </w:r>
      <w:r>
        <w:rPr>
          <w:rFonts w:hint="eastAsia" w:ascii="宋体" w:hAnsi="宋体"/>
          <w:b/>
          <w:bCs/>
          <w:sz w:val="24"/>
          <w:szCs w:val="28"/>
          <w:highlight w:val="none"/>
        </w:rPr>
        <w:t>表</w:t>
      </w:r>
    </w:p>
    <w:tbl>
      <w:tblPr>
        <w:tblStyle w:val="8"/>
        <w:tblW w:w="9286" w:type="dxa"/>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630"/>
        <w:gridCol w:w="1018"/>
        <w:gridCol w:w="4795"/>
      </w:tblGrid>
      <w:tr w14:paraId="3AD6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693770AF">
            <w:pPr>
              <w:widowControl/>
              <w:snapToGrid w:val="0"/>
              <w:jc w:val="center"/>
              <w:textAlignment w:val="center"/>
              <w:rPr>
                <w:rFonts w:ascii="宋体" w:hAnsi="宋体"/>
                <w:szCs w:val="21"/>
                <w:highlight w:val="none"/>
              </w:rPr>
            </w:pPr>
            <w:r>
              <w:rPr>
                <w:rFonts w:hint="eastAsia" w:ascii="宋体" w:hAnsi="宋体"/>
                <w:kern w:val="0"/>
                <w:szCs w:val="21"/>
                <w:highlight w:val="none"/>
                <w:lang w:bidi="ar"/>
              </w:rPr>
              <w:t>序号</w:t>
            </w:r>
          </w:p>
        </w:tc>
        <w:tc>
          <w:tcPr>
            <w:tcW w:w="2630" w:type="dxa"/>
            <w:vAlign w:val="center"/>
          </w:tcPr>
          <w:p w14:paraId="469B15DC">
            <w:pPr>
              <w:widowControl/>
              <w:snapToGrid w:val="0"/>
              <w:jc w:val="center"/>
              <w:textAlignment w:val="center"/>
              <w:rPr>
                <w:rFonts w:ascii="宋体" w:hAnsi="宋体"/>
                <w:szCs w:val="21"/>
                <w:highlight w:val="none"/>
              </w:rPr>
            </w:pPr>
            <w:r>
              <w:rPr>
                <w:rFonts w:hint="eastAsia" w:ascii="宋体" w:hAnsi="宋体"/>
                <w:kern w:val="0"/>
                <w:szCs w:val="21"/>
                <w:highlight w:val="none"/>
                <w:lang w:bidi="ar"/>
              </w:rPr>
              <w:t>项    目</w:t>
            </w:r>
          </w:p>
        </w:tc>
        <w:tc>
          <w:tcPr>
            <w:tcW w:w="1018" w:type="dxa"/>
            <w:vAlign w:val="center"/>
          </w:tcPr>
          <w:p w14:paraId="7D5D996B">
            <w:pPr>
              <w:widowControl/>
              <w:snapToGrid w:val="0"/>
              <w:jc w:val="center"/>
              <w:textAlignment w:val="center"/>
              <w:rPr>
                <w:rFonts w:ascii="宋体" w:hAnsi="宋体"/>
                <w:szCs w:val="21"/>
                <w:highlight w:val="none"/>
              </w:rPr>
            </w:pPr>
            <w:r>
              <w:rPr>
                <w:rFonts w:hint="eastAsia" w:ascii="宋体" w:hAnsi="宋体"/>
                <w:kern w:val="0"/>
                <w:szCs w:val="21"/>
                <w:highlight w:val="none"/>
                <w:lang w:bidi="ar"/>
              </w:rPr>
              <w:t>单 位</w:t>
            </w:r>
          </w:p>
        </w:tc>
        <w:tc>
          <w:tcPr>
            <w:tcW w:w="4795" w:type="dxa"/>
            <w:vAlign w:val="center"/>
          </w:tcPr>
          <w:p w14:paraId="5E559F5B">
            <w:pPr>
              <w:widowControl/>
              <w:snapToGrid w:val="0"/>
              <w:jc w:val="center"/>
              <w:textAlignment w:val="center"/>
              <w:rPr>
                <w:rFonts w:ascii="宋体" w:hAnsi="宋体"/>
                <w:szCs w:val="21"/>
                <w:highlight w:val="none"/>
              </w:rPr>
            </w:pPr>
            <w:r>
              <w:rPr>
                <w:rFonts w:hint="eastAsia" w:ascii="宋体" w:hAnsi="宋体"/>
                <w:kern w:val="0"/>
                <w:szCs w:val="21"/>
                <w:highlight w:val="none"/>
                <w:lang w:bidi="ar"/>
              </w:rPr>
              <w:t>设 计 值</w:t>
            </w:r>
          </w:p>
        </w:tc>
      </w:tr>
      <w:tr w14:paraId="277D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D285A47">
            <w:pPr>
              <w:snapToGrid w:val="0"/>
              <w:jc w:val="center"/>
              <w:rPr>
                <w:rFonts w:ascii="宋体" w:hAnsi="宋体"/>
                <w:bCs/>
                <w:szCs w:val="21"/>
                <w:highlight w:val="none"/>
              </w:rPr>
            </w:pPr>
            <w:r>
              <w:rPr>
                <w:rFonts w:hint="eastAsia" w:ascii="宋体" w:hAnsi="宋体"/>
                <w:bCs/>
                <w:szCs w:val="21"/>
                <w:highlight w:val="none"/>
              </w:rPr>
              <w:t>1</w:t>
            </w:r>
          </w:p>
        </w:tc>
        <w:tc>
          <w:tcPr>
            <w:tcW w:w="2630" w:type="dxa"/>
            <w:vAlign w:val="center"/>
          </w:tcPr>
          <w:p w14:paraId="49AF790F">
            <w:pPr>
              <w:snapToGrid w:val="0"/>
              <w:jc w:val="left"/>
              <w:rPr>
                <w:rFonts w:ascii="宋体" w:hAnsi="宋体"/>
                <w:szCs w:val="21"/>
                <w:highlight w:val="none"/>
              </w:rPr>
            </w:pPr>
            <w:r>
              <w:rPr>
                <w:rFonts w:hint="eastAsia" w:ascii="宋体" w:hAnsi="宋体"/>
                <w:szCs w:val="21"/>
                <w:highlight w:val="none"/>
              </w:rPr>
              <w:t>型号名称</w:t>
            </w:r>
          </w:p>
        </w:tc>
        <w:tc>
          <w:tcPr>
            <w:tcW w:w="1018" w:type="dxa"/>
            <w:vAlign w:val="center"/>
          </w:tcPr>
          <w:p w14:paraId="41F96F8F">
            <w:pPr>
              <w:widowControl/>
              <w:snapToGrid w:val="0"/>
              <w:jc w:val="center"/>
              <w:textAlignment w:val="center"/>
              <w:rPr>
                <w:rFonts w:ascii="宋体" w:hAnsi="宋体"/>
                <w:szCs w:val="21"/>
                <w:highlight w:val="none"/>
              </w:rPr>
            </w:pPr>
            <w:r>
              <w:rPr>
                <w:rFonts w:hint="eastAsia" w:ascii="宋体" w:hAnsi="宋体"/>
                <w:kern w:val="0"/>
                <w:szCs w:val="21"/>
                <w:highlight w:val="none"/>
                <w:lang w:bidi="ar"/>
              </w:rPr>
              <w:t>/</w:t>
            </w:r>
          </w:p>
        </w:tc>
        <w:tc>
          <w:tcPr>
            <w:tcW w:w="4795" w:type="dxa"/>
            <w:vAlign w:val="center"/>
          </w:tcPr>
          <w:p w14:paraId="41B8CAEC">
            <w:pPr>
              <w:widowControl/>
              <w:snapToGrid w:val="0"/>
              <w:jc w:val="left"/>
              <w:textAlignment w:val="center"/>
              <w:rPr>
                <w:rFonts w:ascii="宋体" w:hAnsi="宋体"/>
                <w:kern w:val="0"/>
                <w:szCs w:val="21"/>
                <w:highlight w:val="none"/>
                <w:lang w:bidi="ar"/>
              </w:rPr>
            </w:pPr>
          </w:p>
        </w:tc>
      </w:tr>
      <w:tr w14:paraId="350D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5D5433E5">
            <w:pPr>
              <w:snapToGrid w:val="0"/>
              <w:jc w:val="center"/>
              <w:rPr>
                <w:rFonts w:ascii="宋体" w:hAnsi="宋体"/>
                <w:bCs/>
                <w:szCs w:val="21"/>
                <w:highlight w:val="none"/>
              </w:rPr>
            </w:pPr>
            <w:r>
              <w:rPr>
                <w:rFonts w:hint="eastAsia" w:ascii="宋体" w:hAnsi="宋体"/>
                <w:bCs/>
                <w:szCs w:val="21"/>
                <w:highlight w:val="none"/>
              </w:rPr>
              <w:t>2</w:t>
            </w:r>
          </w:p>
        </w:tc>
        <w:tc>
          <w:tcPr>
            <w:tcW w:w="2630" w:type="dxa"/>
            <w:vAlign w:val="center"/>
          </w:tcPr>
          <w:p w14:paraId="503C1E26">
            <w:pPr>
              <w:snapToGrid w:val="0"/>
              <w:jc w:val="left"/>
              <w:rPr>
                <w:rFonts w:ascii="宋体" w:hAnsi="宋体"/>
                <w:szCs w:val="21"/>
                <w:highlight w:val="none"/>
              </w:rPr>
            </w:pPr>
            <w:r>
              <w:rPr>
                <w:rFonts w:hint="eastAsia" w:ascii="宋体" w:hAnsi="宋体"/>
                <w:szCs w:val="21"/>
                <w:highlight w:val="none"/>
              </w:rPr>
              <w:t>结构型式</w:t>
            </w:r>
          </w:p>
        </w:tc>
        <w:tc>
          <w:tcPr>
            <w:tcW w:w="1018" w:type="dxa"/>
            <w:vAlign w:val="center"/>
          </w:tcPr>
          <w:p w14:paraId="22745651">
            <w:pPr>
              <w:widowControl/>
              <w:snapToGrid w:val="0"/>
              <w:jc w:val="center"/>
              <w:textAlignment w:val="center"/>
              <w:rPr>
                <w:rFonts w:ascii="宋体" w:hAnsi="宋体"/>
                <w:szCs w:val="21"/>
                <w:highlight w:val="none"/>
              </w:rPr>
            </w:pPr>
            <w:r>
              <w:rPr>
                <w:rFonts w:hint="eastAsia" w:ascii="宋体" w:hAnsi="宋体"/>
                <w:kern w:val="0"/>
                <w:szCs w:val="21"/>
                <w:highlight w:val="none"/>
                <w:lang w:bidi="ar"/>
              </w:rPr>
              <w:t>/</w:t>
            </w:r>
          </w:p>
        </w:tc>
        <w:tc>
          <w:tcPr>
            <w:tcW w:w="4795" w:type="dxa"/>
            <w:vAlign w:val="center"/>
          </w:tcPr>
          <w:p w14:paraId="0C81F97F">
            <w:pPr>
              <w:widowControl/>
              <w:snapToGrid w:val="0"/>
              <w:jc w:val="left"/>
              <w:textAlignment w:val="center"/>
              <w:rPr>
                <w:rFonts w:ascii="宋体" w:hAnsi="宋体" w:cs="Calibri"/>
                <w:kern w:val="0"/>
                <w:szCs w:val="21"/>
                <w:highlight w:val="none"/>
              </w:rPr>
            </w:pPr>
            <w:r>
              <w:rPr>
                <w:rFonts w:hint="eastAsia" w:ascii="宋体" w:hAnsi="宋体" w:cs="Calibri"/>
                <w:kern w:val="0"/>
                <w:szCs w:val="21"/>
                <w:highlight w:val="none"/>
              </w:rPr>
              <w:t>□</w:t>
            </w:r>
            <w:r>
              <w:rPr>
                <w:rFonts w:hint="eastAsia" w:ascii="宋体" w:hAnsi="宋体"/>
                <w:bCs/>
                <w:szCs w:val="21"/>
                <w:highlight w:val="none"/>
              </w:rPr>
              <w:t xml:space="preserve">悬挂式  </w:t>
            </w:r>
            <w:r>
              <w:rPr>
                <w:rFonts w:hint="eastAsia" w:ascii="宋体" w:hAnsi="宋体" w:cs="Calibri"/>
                <w:kern w:val="0"/>
                <w:szCs w:val="21"/>
                <w:highlight w:val="none"/>
              </w:rPr>
              <w:t xml:space="preserve">□牵引式  □手扶自走式  </w:t>
            </w:r>
          </w:p>
          <w:p w14:paraId="586B113F">
            <w:pPr>
              <w:widowControl/>
              <w:snapToGrid w:val="0"/>
              <w:jc w:val="left"/>
              <w:textAlignment w:val="center"/>
              <w:rPr>
                <w:rFonts w:ascii="宋体" w:hAnsi="宋体"/>
                <w:kern w:val="0"/>
                <w:szCs w:val="21"/>
                <w:highlight w:val="none"/>
                <w:lang w:bidi="ar"/>
              </w:rPr>
            </w:pPr>
            <w:r>
              <w:rPr>
                <w:rFonts w:hint="eastAsia" w:ascii="宋体" w:hAnsi="宋体" w:cs="Calibri"/>
                <w:kern w:val="0"/>
                <w:szCs w:val="21"/>
                <w:highlight w:val="none"/>
              </w:rPr>
              <w:t>□非免（少）耕  □</w:t>
            </w:r>
            <w:r>
              <w:rPr>
                <w:rFonts w:hint="eastAsia" w:ascii="宋体" w:hAnsi="宋体"/>
                <w:bCs/>
                <w:szCs w:val="21"/>
                <w:highlight w:val="none"/>
              </w:rPr>
              <w:t xml:space="preserve">免耕  </w:t>
            </w:r>
            <w:r>
              <w:rPr>
                <w:rFonts w:hint="eastAsia" w:ascii="宋体" w:hAnsi="宋体" w:cs="Calibri"/>
                <w:kern w:val="0"/>
                <w:szCs w:val="21"/>
                <w:highlight w:val="none"/>
              </w:rPr>
              <w:t>□</w:t>
            </w:r>
            <w:r>
              <w:rPr>
                <w:rFonts w:hint="eastAsia" w:ascii="宋体" w:hAnsi="宋体"/>
                <w:bCs/>
                <w:szCs w:val="21"/>
                <w:highlight w:val="none"/>
              </w:rPr>
              <w:t xml:space="preserve">少耕  </w:t>
            </w:r>
            <w:r>
              <w:rPr>
                <w:rFonts w:hint="eastAsia" w:ascii="宋体" w:hAnsi="宋体" w:cs="Calibri"/>
                <w:kern w:val="0"/>
                <w:szCs w:val="21"/>
                <w:highlight w:val="none"/>
              </w:rPr>
              <w:t>□</w:t>
            </w:r>
            <w:r>
              <w:rPr>
                <w:rFonts w:hint="eastAsia" w:ascii="宋体" w:hAnsi="宋体"/>
                <w:bCs/>
                <w:szCs w:val="21"/>
                <w:highlight w:val="none"/>
              </w:rPr>
              <w:t>其他</w:t>
            </w:r>
            <w:r>
              <w:rPr>
                <w:rFonts w:hint="eastAsia" w:ascii="宋体" w:hAnsi="宋体" w:cs="Calibri"/>
                <w:kern w:val="0"/>
                <w:szCs w:val="21"/>
                <w:highlight w:val="none"/>
              </w:rPr>
              <w:t>：</w:t>
            </w:r>
          </w:p>
        </w:tc>
      </w:tr>
      <w:tr w14:paraId="06E4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403C0463">
            <w:pPr>
              <w:snapToGrid w:val="0"/>
              <w:jc w:val="center"/>
              <w:rPr>
                <w:rFonts w:ascii="宋体" w:hAnsi="宋体"/>
                <w:bCs/>
                <w:szCs w:val="21"/>
                <w:highlight w:val="none"/>
              </w:rPr>
            </w:pPr>
            <w:r>
              <w:rPr>
                <w:rFonts w:hint="eastAsia" w:ascii="宋体" w:hAnsi="宋体"/>
                <w:bCs/>
                <w:szCs w:val="21"/>
                <w:highlight w:val="none"/>
              </w:rPr>
              <w:t>3</w:t>
            </w:r>
          </w:p>
        </w:tc>
        <w:tc>
          <w:tcPr>
            <w:tcW w:w="2630" w:type="dxa"/>
            <w:vAlign w:val="center"/>
          </w:tcPr>
          <w:p w14:paraId="16D639F9">
            <w:pPr>
              <w:snapToGrid w:val="0"/>
              <w:jc w:val="left"/>
              <w:rPr>
                <w:rFonts w:ascii="宋体" w:hAnsi="宋体"/>
                <w:szCs w:val="21"/>
                <w:highlight w:val="none"/>
              </w:rPr>
            </w:pPr>
            <w:r>
              <w:rPr>
                <w:rFonts w:hint="eastAsia" w:ascii="宋体" w:hAnsi="宋体"/>
                <w:szCs w:val="21"/>
                <w:highlight w:val="none"/>
              </w:rPr>
              <w:t>配套动力范围</w:t>
            </w:r>
          </w:p>
        </w:tc>
        <w:tc>
          <w:tcPr>
            <w:tcW w:w="1018" w:type="dxa"/>
            <w:vAlign w:val="center"/>
          </w:tcPr>
          <w:p w14:paraId="1CADAECD">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kW</w:t>
            </w:r>
          </w:p>
        </w:tc>
        <w:tc>
          <w:tcPr>
            <w:tcW w:w="4795" w:type="dxa"/>
            <w:vAlign w:val="center"/>
          </w:tcPr>
          <w:p w14:paraId="3D159A85">
            <w:pPr>
              <w:widowControl/>
              <w:snapToGrid w:val="0"/>
              <w:jc w:val="left"/>
              <w:textAlignment w:val="center"/>
              <w:rPr>
                <w:rFonts w:ascii="宋体" w:hAnsi="宋体"/>
                <w:kern w:val="0"/>
                <w:szCs w:val="21"/>
                <w:highlight w:val="none"/>
                <w:lang w:bidi="ar"/>
              </w:rPr>
            </w:pPr>
          </w:p>
        </w:tc>
      </w:tr>
      <w:tr w14:paraId="1E16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95D0DB3">
            <w:pPr>
              <w:snapToGrid w:val="0"/>
              <w:jc w:val="center"/>
              <w:rPr>
                <w:rFonts w:ascii="宋体" w:hAnsi="宋体"/>
                <w:bCs/>
                <w:szCs w:val="21"/>
                <w:highlight w:val="none"/>
              </w:rPr>
            </w:pPr>
            <w:r>
              <w:rPr>
                <w:rFonts w:hint="eastAsia" w:ascii="宋体" w:hAnsi="宋体"/>
                <w:bCs/>
                <w:szCs w:val="21"/>
                <w:highlight w:val="none"/>
              </w:rPr>
              <w:t>4</w:t>
            </w:r>
          </w:p>
        </w:tc>
        <w:tc>
          <w:tcPr>
            <w:tcW w:w="2630" w:type="dxa"/>
            <w:vAlign w:val="center"/>
          </w:tcPr>
          <w:p w14:paraId="77274950">
            <w:pPr>
              <w:snapToGrid w:val="0"/>
              <w:jc w:val="left"/>
              <w:rPr>
                <w:rFonts w:ascii="宋体" w:hAnsi="宋体"/>
                <w:bCs/>
                <w:szCs w:val="21"/>
                <w:highlight w:val="none"/>
              </w:rPr>
            </w:pPr>
            <w:r>
              <w:rPr>
                <w:rFonts w:hint="eastAsia" w:ascii="宋体" w:hAnsi="宋体"/>
                <w:kern w:val="0"/>
                <w:szCs w:val="21"/>
                <w:highlight w:val="none"/>
                <w:lang w:bidi="ar"/>
              </w:rPr>
              <w:t>作业速度范围</w:t>
            </w:r>
          </w:p>
        </w:tc>
        <w:tc>
          <w:tcPr>
            <w:tcW w:w="1018" w:type="dxa"/>
            <w:vAlign w:val="center"/>
          </w:tcPr>
          <w:p w14:paraId="484A9EB3">
            <w:pPr>
              <w:widowControl/>
              <w:snapToGrid w:val="0"/>
              <w:jc w:val="center"/>
              <w:textAlignment w:val="center"/>
              <w:rPr>
                <w:rFonts w:ascii="宋体" w:hAnsi="宋体"/>
                <w:kern w:val="0"/>
                <w:szCs w:val="21"/>
                <w:highlight w:val="none"/>
                <w:lang w:bidi="ar"/>
              </w:rPr>
            </w:pPr>
            <w:r>
              <w:rPr>
                <w:rFonts w:ascii="宋体" w:hAnsi="宋体"/>
                <w:kern w:val="0"/>
                <w:szCs w:val="21"/>
                <w:highlight w:val="none"/>
                <w:lang w:bidi="ar"/>
              </w:rPr>
              <w:t>km/h</w:t>
            </w:r>
          </w:p>
        </w:tc>
        <w:tc>
          <w:tcPr>
            <w:tcW w:w="4795" w:type="dxa"/>
            <w:vAlign w:val="center"/>
          </w:tcPr>
          <w:p w14:paraId="18C887FE">
            <w:pPr>
              <w:widowControl/>
              <w:snapToGrid w:val="0"/>
              <w:jc w:val="left"/>
              <w:textAlignment w:val="center"/>
              <w:rPr>
                <w:rFonts w:ascii="宋体" w:hAnsi="宋体"/>
                <w:kern w:val="0"/>
                <w:szCs w:val="21"/>
                <w:highlight w:val="none"/>
                <w:lang w:bidi="ar"/>
              </w:rPr>
            </w:pPr>
          </w:p>
        </w:tc>
      </w:tr>
      <w:tr w14:paraId="14AF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477ED28E">
            <w:pPr>
              <w:snapToGrid w:val="0"/>
              <w:jc w:val="center"/>
              <w:rPr>
                <w:rFonts w:ascii="宋体" w:hAnsi="宋体"/>
                <w:bCs/>
                <w:szCs w:val="21"/>
                <w:highlight w:val="none"/>
              </w:rPr>
            </w:pPr>
            <w:r>
              <w:rPr>
                <w:rFonts w:hint="eastAsia" w:ascii="宋体" w:hAnsi="宋体"/>
                <w:bCs/>
                <w:szCs w:val="21"/>
                <w:highlight w:val="none"/>
              </w:rPr>
              <w:t>5</w:t>
            </w:r>
          </w:p>
        </w:tc>
        <w:tc>
          <w:tcPr>
            <w:tcW w:w="2630" w:type="dxa"/>
            <w:vAlign w:val="center"/>
          </w:tcPr>
          <w:p w14:paraId="3ED7AB91">
            <w:pPr>
              <w:snapToGrid w:val="0"/>
              <w:jc w:val="left"/>
              <w:rPr>
                <w:rFonts w:ascii="宋体" w:hAnsi="宋体"/>
                <w:kern w:val="0"/>
                <w:szCs w:val="21"/>
                <w:highlight w:val="none"/>
                <w:lang w:bidi="ar"/>
              </w:rPr>
            </w:pPr>
            <w:r>
              <w:rPr>
                <w:rFonts w:hint="eastAsia" w:ascii="宋体" w:hAnsi="宋体"/>
                <w:szCs w:val="21"/>
                <w:highlight w:val="none"/>
              </w:rPr>
              <w:t>整机外形尺寸</w:t>
            </w:r>
            <w:r>
              <w:rPr>
                <w:rFonts w:hint="eastAsia" w:ascii="宋体" w:hAnsi="宋体"/>
                <w:kern w:val="0"/>
                <w:szCs w:val="21"/>
                <w:highlight w:val="none"/>
                <w:lang w:bidi="ar"/>
              </w:rPr>
              <w:t>（长×宽×高）</w:t>
            </w:r>
          </w:p>
        </w:tc>
        <w:tc>
          <w:tcPr>
            <w:tcW w:w="1018" w:type="dxa"/>
            <w:vAlign w:val="center"/>
          </w:tcPr>
          <w:p w14:paraId="6755D1F9">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mm</w:t>
            </w:r>
          </w:p>
        </w:tc>
        <w:tc>
          <w:tcPr>
            <w:tcW w:w="4795" w:type="dxa"/>
            <w:vAlign w:val="center"/>
          </w:tcPr>
          <w:p w14:paraId="24B907C6">
            <w:pPr>
              <w:widowControl/>
              <w:snapToGrid w:val="0"/>
              <w:jc w:val="left"/>
              <w:textAlignment w:val="center"/>
              <w:rPr>
                <w:rFonts w:ascii="宋体" w:hAnsi="宋体"/>
                <w:kern w:val="0"/>
                <w:szCs w:val="21"/>
                <w:highlight w:val="none"/>
                <w:lang w:bidi="ar"/>
              </w:rPr>
            </w:pPr>
          </w:p>
        </w:tc>
      </w:tr>
      <w:tr w14:paraId="6CEF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63FA3FB3">
            <w:pPr>
              <w:snapToGrid w:val="0"/>
              <w:jc w:val="center"/>
              <w:rPr>
                <w:rFonts w:ascii="宋体" w:hAnsi="宋体"/>
                <w:bCs/>
                <w:szCs w:val="21"/>
                <w:highlight w:val="none"/>
              </w:rPr>
            </w:pPr>
            <w:r>
              <w:rPr>
                <w:rFonts w:hint="eastAsia" w:ascii="宋体" w:hAnsi="宋体"/>
                <w:bCs/>
                <w:szCs w:val="21"/>
                <w:highlight w:val="none"/>
              </w:rPr>
              <w:t>6</w:t>
            </w:r>
          </w:p>
        </w:tc>
        <w:tc>
          <w:tcPr>
            <w:tcW w:w="2630" w:type="dxa"/>
            <w:vAlign w:val="center"/>
          </w:tcPr>
          <w:p w14:paraId="198CB6D8">
            <w:pPr>
              <w:snapToGrid w:val="0"/>
              <w:jc w:val="left"/>
              <w:rPr>
                <w:rFonts w:ascii="宋体" w:hAnsi="宋体"/>
                <w:szCs w:val="21"/>
                <w:highlight w:val="none"/>
              </w:rPr>
            </w:pPr>
            <w:r>
              <w:rPr>
                <w:rFonts w:hint="eastAsia" w:ascii="宋体" w:hAnsi="宋体"/>
                <w:szCs w:val="21"/>
                <w:highlight w:val="none"/>
              </w:rPr>
              <w:t>工作行数</w:t>
            </w:r>
          </w:p>
        </w:tc>
        <w:tc>
          <w:tcPr>
            <w:tcW w:w="1018" w:type="dxa"/>
            <w:vAlign w:val="center"/>
          </w:tcPr>
          <w:p w14:paraId="570C5F50">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行</w:t>
            </w:r>
          </w:p>
        </w:tc>
        <w:tc>
          <w:tcPr>
            <w:tcW w:w="4795" w:type="dxa"/>
            <w:vAlign w:val="center"/>
          </w:tcPr>
          <w:p w14:paraId="04145D56">
            <w:pPr>
              <w:widowControl/>
              <w:snapToGrid w:val="0"/>
              <w:jc w:val="left"/>
              <w:textAlignment w:val="center"/>
              <w:rPr>
                <w:rFonts w:ascii="宋体" w:hAnsi="宋体"/>
                <w:szCs w:val="21"/>
                <w:highlight w:val="none"/>
              </w:rPr>
            </w:pPr>
          </w:p>
        </w:tc>
      </w:tr>
      <w:tr w14:paraId="2858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32F91F9B">
            <w:pPr>
              <w:snapToGrid w:val="0"/>
              <w:jc w:val="center"/>
              <w:rPr>
                <w:rFonts w:ascii="宋体" w:hAnsi="宋体"/>
                <w:bCs/>
                <w:szCs w:val="21"/>
                <w:highlight w:val="none"/>
              </w:rPr>
            </w:pPr>
            <w:r>
              <w:rPr>
                <w:rFonts w:hint="eastAsia" w:ascii="宋体" w:hAnsi="宋体"/>
                <w:bCs/>
                <w:szCs w:val="21"/>
                <w:highlight w:val="none"/>
              </w:rPr>
              <w:t>7</w:t>
            </w:r>
          </w:p>
        </w:tc>
        <w:tc>
          <w:tcPr>
            <w:tcW w:w="2630" w:type="dxa"/>
            <w:vAlign w:val="center"/>
          </w:tcPr>
          <w:p w14:paraId="78CCDF67">
            <w:pPr>
              <w:snapToGrid w:val="0"/>
              <w:jc w:val="left"/>
              <w:rPr>
                <w:rFonts w:ascii="宋体" w:hAnsi="宋体"/>
                <w:szCs w:val="21"/>
                <w:highlight w:val="none"/>
              </w:rPr>
            </w:pPr>
            <w:r>
              <w:rPr>
                <w:rFonts w:hint="eastAsia" w:ascii="宋体" w:hAnsi="宋体"/>
                <w:szCs w:val="21"/>
                <w:highlight w:val="none"/>
              </w:rPr>
              <w:t>行距</w:t>
            </w:r>
          </w:p>
        </w:tc>
        <w:tc>
          <w:tcPr>
            <w:tcW w:w="1018" w:type="dxa"/>
            <w:vAlign w:val="center"/>
          </w:tcPr>
          <w:p w14:paraId="40820AB2">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cm</w:t>
            </w:r>
          </w:p>
        </w:tc>
        <w:tc>
          <w:tcPr>
            <w:tcW w:w="4795" w:type="dxa"/>
            <w:vAlign w:val="center"/>
          </w:tcPr>
          <w:p w14:paraId="1DE1AE39">
            <w:pPr>
              <w:widowControl/>
              <w:snapToGrid w:val="0"/>
              <w:jc w:val="left"/>
              <w:textAlignment w:val="center"/>
              <w:rPr>
                <w:rFonts w:ascii="宋体" w:hAnsi="宋体"/>
                <w:szCs w:val="21"/>
                <w:highlight w:val="none"/>
              </w:rPr>
            </w:pPr>
          </w:p>
        </w:tc>
      </w:tr>
      <w:tr w14:paraId="1AE1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53996D47">
            <w:pPr>
              <w:snapToGrid w:val="0"/>
              <w:jc w:val="center"/>
              <w:rPr>
                <w:rFonts w:ascii="宋体" w:hAnsi="宋体"/>
                <w:bCs/>
                <w:szCs w:val="21"/>
                <w:highlight w:val="none"/>
              </w:rPr>
            </w:pPr>
            <w:r>
              <w:rPr>
                <w:rFonts w:hint="eastAsia" w:ascii="宋体" w:hAnsi="宋体"/>
                <w:bCs/>
                <w:szCs w:val="21"/>
                <w:highlight w:val="none"/>
              </w:rPr>
              <w:t>8</w:t>
            </w:r>
          </w:p>
        </w:tc>
        <w:tc>
          <w:tcPr>
            <w:tcW w:w="2630" w:type="dxa"/>
            <w:vAlign w:val="center"/>
          </w:tcPr>
          <w:p w14:paraId="43B71956">
            <w:pPr>
              <w:snapToGrid w:val="0"/>
              <w:jc w:val="left"/>
              <w:rPr>
                <w:rFonts w:ascii="宋体" w:hAnsi="宋体"/>
                <w:szCs w:val="21"/>
                <w:highlight w:val="none"/>
              </w:rPr>
            </w:pPr>
            <w:r>
              <w:rPr>
                <w:rFonts w:hint="eastAsia" w:ascii="宋体" w:hAnsi="宋体"/>
                <w:szCs w:val="21"/>
                <w:highlight w:val="none"/>
              </w:rPr>
              <w:t>工作幅宽</w:t>
            </w:r>
          </w:p>
        </w:tc>
        <w:tc>
          <w:tcPr>
            <w:tcW w:w="1018" w:type="dxa"/>
            <w:vAlign w:val="center"/>
          </w:tcPr>
          <w:p w14:paraId="63B0B6AD">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cm</w:t>
            </w:r>
          </w:p>
        </w:tc>
        <w:tc>
          <w:tcPr>
            <w:tcW w:w="4795" w:type="dxa"/>
            <w:vAlign w:val="center"/>
          </w:tcPr>
          <w:p w14:paraId="2926AE83">
            <w:pPr>
              <w:widowControl/>
              <w:snapToGrid w:val="0"/>
              <w:jc w:val="left"/>
              <w:textAlignment w:val="center"/>
              <w:rPr>
                <w:rFonts w:ascii="宋体" w:hAnsi="宋体"/>
                <w:szCs w:val="21"/>
                <w:highlight w:val="none"/>
              </w:rPr>
            </w:pPr>
          </w:p>
        </w:tc>
      </w:tr>
      <w:tr w14:paraId="6134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3A79D786">
            <w:pPr>
              <w:snapToGrid w:val="0"/>
              <w:jc w:val="center"/>
              <w:rPr>
                <w:rFonts w:ascii="宋体" w:hAnsi="宋体"/>
                <w:bCs/>
                <w:szCs w:val="21"/>
                <w:highlight w:val="none"/>
              </w:rPr>
            </w:pPr>
            <w:r>
              <w:rPr>
                <w:rFonts w:hint="eastAsia" w:ascii="宋体" w:hAnsi="宋体"/>
                <w:bCs/>
                <w:szCs w:val="21"/>
                <w:highlight w:val="none"/>
              </w:rPr>
              <w:t>9</w:t>
            </w:r>
          </w:p>
        </w:tc>
        <w:tc>
          <w:tcPr>
            <w:tcW w:w="2630" w:type="dxa"/>
            <w:vAlign w:val="center"/>
          </w:tcPr>
          <w:p w14:paraId="03E3BCA2">
            <w:pPr>
              <w:snapToGrid w:val="0"/>
              <w:jc w:val="left"/>
              <w:rPr>
                <w:rFonts w:ascii="宋体" w:hAnsi="宋体"/>
                <w:szCs w:val="21"/>
                <w:highlight w:val="none"/>
              </w:rPr>
            </w:pPr>
            <w:r>
              <w:rPr>
                <w:rFonts w:hint="eastAsia" w:ascii="宋体" w:hAnsi="宋体"/>
                <w:bCs/>
                <w:szCs w:val="21"/>
                <w:highlight w:val="none"/>
              </w:rPr>
              <w:t>排种器型式</w:t>
            </w:r>
          </w:p>
        </w:tc>
        <w:tc>
          <w:tcPr>
            <w:tcW w:w="1018" w:type="dxa"/>
            <w:vAlign w:val="center"/>
          </w:tcPr>
          <w:p w14:paraId="3B03CDB6">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4A7FBF97">
            <w:pPr>
              <w:widowControl/>
              <w:snapToGrid w:val="0"/>
              <w:jc w:val="left"/>
              <w:textAlignment w:val="center"/>
              <w:rPr>
                <w:rFonts w:ascii="宋体" w:hAnsi="宋体"/>
                <w:szCs w:val="21"/>
                <w:highlight w:val="none"/>
              </w:rPr>
            </w:pPr>
            <w:r>
              <w:rPr>
                <w:rFonts w:hint="eastAsia" w:ascii="宋体" w:hAnsi="宋体" w:cs="Calibri"/>
                <w:kern w:val="0"/>
                <w:szCs w:val="21"/>
                <w:highlight w:val="none"/>
              </w:rPr>
              <w:t>□</w:t>
            </w:r>
            <w:r>
              <w:rPr>
                <w:rFonts w:hint="eastAsia" w:ascii="宋体" w:hAnsi="宋体"/>
                <w:bCs/>
                <w:szCs w:val="21"/>
                <w:highlight w:val="none"/>
              </w:rPr>
              <w:t xml:space="preserve">槽轮式 </w:t>
            </w:r>
            <w:r>
              <w:rPr>
                <w:rFonts w:hint="eastAsia" w:ascii="宋体" w:hAnsi="宋体" w:cs="Calibri"/>
                <w:kern w:val="0"/>
                <w:szCs w:val="21"/>
                <w:highlight w:val="none"/>
              </w:rPr>
              <w:t>□勺轮式 □指夹</w:t>
            </w:r>
            <w:r>
              <w:rPr>
                <w:rFonts w:hint="eastAsia" w:ascii="宋体" w:hAnsi="宋体"/>
                <w:bCs/>
                <w:szCs w:val="21"/>
                <w:highlight w:val="none"/>
              </w:rPr>
              <w:t xml:space="preserve">式 </w:t>
            </w:r>
            <w:r>
              <w:rPr>
                <w:rFonts w:ascii="宋体" w:hAnsi="宋体"/>
                <w:bCs/>
                <w:szCs w:val="21"/>
                <w:highlight w:val="none"/>
              </w:rPr>
              <w:t xml:space="preserve"> </w:t>
            </w:r>
            <w:r>
              <w:rPr>
                <w:rFonts w:hint="eastAsia" w:ascii="宋体" w:hAnsi="宋体" w:cs="Calibri"/>
                <w:kern w:val="0"/>
                <w:szCs w:val="21"/>
                <w:highlight w:val="none"/>
              </w:rPr>
              <w:t>□</w:t>
            </w:r>
            <w:r>
              <w:rPr>
                <w:rFonts w:hint="eastAsia" w:ascii="宋体" w:hAnsi="宋体"/>
                <w:bCs/>
                <w:szCs w:val="21"/>
                <w:highlight w:val="none"/>
              </w:rPr>
              <w:t xml:space="preserve">气力式 </w:t>
            </w:r>
            <w:r>
              <w:rPr>
                <w:rFonts w:hint="eastAsia" w:ascii="宋体" w:hAnsi="宋体" w:cs="Calibri"/>
                <w:kern w:val="0"/>
                <w:szCs w:val="21"/>
                <w:highlight w:val="none"/>
              </w:rPr>
              <w:t>□</w:t>
            </w:r>
            <w:r>
              <w:rPr>
                <w:rFonts w:hint="eastAsia" w:ascii="宋体" w:hAnsi="宋体"/>
                <w:bCs/>
                <w:szCs w:val="21"/>
                <w:highlight w:val="none"/>
              </w:rPr>
              <w:t>其他</w:t>
            </w:r>
            <w:r>
              <w:rPr>
                <w:rFonts w:hint="eastAsia" w:ascii="宋体" w:hAnsi="宋体" w:cs="Calibri"/>
                <w:kern w:val="0"/>
                <w:szCs w:val="21"/>
                <w:highlight w:val="none"/>
              </w:rPr>
              <w:t>：</w:t>
            </w:r>
          </w:p>
        </w:tc>
      </w:tr>
      <w:tr w14:paraId="20F4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DC0DC3F">
            <w:pPr>
              <w:snapToGrid w:val="0"/>
              <w:jc w:val="center"/>
              <w:rPr>
                <w:rFonts w:ascii="宋体" w:hAnsi="宋体"/>
                <w:bCs/>
                <w:szCs w:val="21"/>
                <w:highlight w:val="none"/>
              </w:rPr>
            </w:pPr>
            <w:r>
              <w:rPr>
                <w:rFonts w:hint="eastAsia" w:ascii="宋体" w:hAnsi="宋体"/>
                <w:bCs/>
                <w:szCs w:val="21"/>
                <w:highlight w:val="none"/>
              </w:rPr>
              <w:t>10</w:t>
            </w:r>
          </w:p>
        </w:tc>
        <w:tc>
          <w:tcPr>
            <w:tcW w:w="2630" w:type="dxa"/>
            <w:vAlign w:val="center"/>
          </w:tcPr>
          <w:p w14:paraId="34F883E5">
            <w:pPr>
              <w:snapToGrid w:val="0"/>
              <w:jc w:val="left"/>
              <w:rPr>
                <w:rFonts w:ascii="宋体" w:hAnsi="宋体"/>
                <w:bCs/>
                <w:szCs w:val="21"/>
                <w:highlight w:val="none"/>
              </w:rPr>
            </w:pPr>
            <w:r>
              <w:rPr>
                <w:rFonts w:hint="eastAsia" w:ascii="宋体" w:hAnsi="宋体"/>
                <w:bCs/>
                <w:szCs w:val="21"/>
                <w:highlight w:val="none"/>
              </w:rPr>
              <w:t>排种器材质</w:t>
            </w:r>
          </w:p>
        </w:tc>
        <w:tc>
          <w:tcPr>
            <w:tcW w:w="1018" w:type="dxa"/>
            <w:vAlign w:val="center"/>
          </w:tcPr>
          <w:p w14:paraId="2FF8F7D1">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45A74463">
            <w:pPr>
              <w:widowControl/>
              <w:snapToGrid w:val="0"/>
              <w:jc w:val="left"/>
              <w:textAlignment w:val="center"/>
              <w:rPr>
                <w:rFonts w:ascii="宋体" w:hAnsi="宋体"/>
                <w:szCs w:val="21"/>
                <w:highlight w:val="none"/>
              </w:rPr>
            </w:pPr>
            <w:r>
              <w:rPr>
                <w:rFonts w:hint="eastAsia" w:ascii="宋体" w:hAnsi="宋体" w:cs="Calibri"/>
                <w:kern w:val="0"/>
                <w:szCs w:val="21"/>
                <w:highlight w:val="none"/>
              </w:rPr>
              <w:t>□</w:t>
            </w:r>
            <w:r>
              <w:rPr>
                <w:rFonts w:hint="eastAsia" w:ascii="宋体" w:hAnsi="宋体"/>
                <w:bCs/>
                <w:szCs w:val="21"/>
                <w:highlight w:val="none"/>
              </w:rPr>
              <w:t xml:space="preserve">金属材料 </w:t>
            </w:r>
            <w:r>
              <w:rPr>
                <w:rFonts w:ascii="宋体" w:hAnsi="宋体"/>
                <w:bCs/>
                <w:szCs w:val="21"/>
                <w:highlight w:val="none"/>
              </w:rPr>
              <w:t xml:space="preserve">   </w:t>
            </w:r>
            <w:r>
              <w:rPr>
                <w:rFonts w:hint="eastAsia" w:ascii="宋体" w:hAnsi="宋体" w:cs="Calibri"/>
                <w:kern w:val="0"/>
                <w:szCs w:val="21"/>
                <w:highlight w:val="none"/>
              </w:rPr>
              <w:t>□</w:t>
            </w:r>
            <w:r>
              <w:rPr>
                <w:rFonts w:hint="eastAsia" w:ascii="宋体" w:hAnsi="宋体"/>
                <w:bCs/>
                <w:szCs w:val="21"/>
                <w:highlight w:val="none"/>
              </w:rPr>
              <w:t>非金属材料</w:t>
            </w:r>
          </w:p>
        </w:tc>
      </w:tr>
      <w:tr w14:paraId="60CF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497B3D8A">
            <w:pPr>
              <w:snapToGrid w:val="0"/>
              <w:jc w:val="center"/>
              <w:rPr>
                <w:rFonts w:ascii="宋体" w:hAnsi="宋体"/>
                <w:bCs/>
                <w:szCs w:val="21"/>
                <w:highlight w:val="none"/>
              </w:rPr>
            </w:pPr>
            <w:r>
              <w:rPr>
                <w:rFonts w:hint="eastAsia" w:ascii="宋体" w:hAnsi="宋体"/>
                <w:bCs/>
                <w:szCs w:val="21"/>
                <w:highlight w:val="none"/>
              </w:rPr>
              <w:t>11</w:t>
            </w:r>
          </w:p>
        </w:tc>
        <w:tc>
          <w:tcPr>
            <w:tcW w:w="2630" w:type="dxa"/>
            <w:vAlign w:val="center"/>
          </w:tcPr>
          <w:p w14:paraId="17CFFAB3">
            <w:pPr>
              <w:snapToGrid w:val="0"/>
              <w:jc w:val="left"/>
              <w:rPr>
                <w:rFonts w:ascii="宋体" w:hAnsi="宋体"/>
                <w:szCs w:val="21"/>
                <w:highlight w:val="none"/>
              </w:rPr>
            </w:pPr>
            <w:r>
              <w:rPr>
                <w:rFonts w:hint="eastAsia" w:ascii="宋体" w:hAnsi="宋体"/>
                <w:bCs/>
                <w:szCs w:val="21"/>
                <w:highlight w:val="none"/>
              </w:rPr>
              <w:t>排种器数量</w:t>
            </w:r>
          </w:p>
        </w:tc>
        <w:tc>
          <w:tcPr>
            <w:tcW w:w="1018" w:type="dxa"/>
            <w:vAlign w:val="center"/>
          </w:tcPr>
          <w:p w14:paraId="5161481D">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个</w:t>
            </w:r>
          </w:p>
        </w:tc>
        <w:tc>
          <w:tcPr>
            <w:tcW w:w="4795" w:type="dxa"/>
            <w:vAlign w:val="center"/>
          </w:tcPr>
          <w:p w14:paraId="604EB77F">
            <w:pPr>
              <w:widowControl/>
              <w:snapToGrid w:val="0"/>
              <w:jc w:val="left"/>
              <w:textAlignment w:val="center"/>
              <w:rPr>
                <w:rFonts w:ascii="宋体" w:hAnsi="宋体"/>
                <w:szCs w:val="21"/>
                <w:highlight w:val="none"/>
              </w:rPr>
            </w:pPr>
          </w:p>
        </w:tc>
      </w:tr>
      <w:tr w14:paraId="1C04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2119864F">
            <w:pPr>
              <w:snapToGrid w:val="0"/>
              <w:jc w:val="center"/>
              <w:rPr>
                <w:rFonts w:ascii="宋体" w:hAnsi="宋体"/>
                <w:bCs/>
                <w:szCs w:val="21"/>
                <w:highlight w:val="none"/>
              </w:rPr>
            </w:pPr>
            <w:r>
              <w:rPr>
                <w:rFonts w:hint="eastAsia" w:ascii="宋体" w:hAnsi="宋体"/>
                <w:bCs/>
                <w:szCs w:val="21"/>
                <w:highlight w:val="none"/>
              </w:rPr>
              <w:t>12</w:t>
            </w:r>
          </w:p>
        </w:tc>
        <w:tc>
          <w:tcPr>
            <w:tcW w:w="2630" w:type="dxa"/>
            <w:vAlign w:val="center"/>
          </w:tcPr>
          <w:p w14:paraId="2716A418">
            <w:pPr>
              <w:snapToGrid w:val="0"/>
              <w:jc w:val="left"/>
              <w:rPr>
                <w:rFonts w:ascii="宋体" w:hAnsi="宋体"/>
                <w:szCs w:val="21"/>
                <w:highlight w:val="none"/>
              </w:rPr>
            </w:pPr>
            <w:r>
              <w:rPr>
                <w:rFonts w:hint="eastAsia" w:ascii="宋体" w:hAnsi="宋体"/>
                <w:bCs/>
                <w:szCs w:val="21"/>
                <w:highlight w:val="none"/>
              </w:rPr>
              <w:t>排种开沟器型式</w:t>
            </w:r>
          </w:p>
        </w:tc>
        <w:tc>
          <w:tcPr>
            <w:tcW w:w="1018" w:type="dxa"/>
            <w:vAlign w:val="center"/>
          </w:tcPr>
          <w:p w14:paraId="73E0AF96">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67113FD3">
            <w:pPr>
              <w:widowControl/>
              <w:snapToGrid w:val="0"/>
              <w:jc w:val="left"/>
              <w:textAlignment w:val="center"/>
              <w:rPr>
                <w:rFonts w:ascii="宋体" w:hAnsi="宋体"/>
                <w:szCs w:val="21"/>
                <w:highlight w:val="none"/>
              </w:rPr>
            </w:pPr>
          </w:p>
        </w:tc>
      </w:tr>
      <w:tr w14:paraId="00FC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2C46C6EF">
            <w:pPr>
              <w:snapToGrid w:val="0"/>
              <w:jc w:val="center"/>
              <w:rPr>
                <w:rFonts w:ascii="宋体" w:hAnsi="宋体"/>
                <w:bCs/>
                <w:szCs w:val="21"/>
                <w:highlight w:val="none"/>
              </w:rPr>
            </w:pPr>
            <w:r>
              <w:rPr>
                <w:rFonts w:hint="eastAsia" w:ascii="宋体" w:hAnsi="宋体"/>
                <w:bCs/>
                <w:szCs w:val="21"/>
                <w:highlight w:val="none"/>
              </w:rPr>
              <w:t>13</w:t>
            </w:r>
          </w:p>
        </w:tc>
        <w:tc>
          <w:tcPr>
            <w:tcW w:w="2630" w:type="dxa"/>
            <w:vAlign w:val="center"/>
          </w:tcPr>
          <w:p w14:paraId="771965F4">
            <w:pPr>
              <w:snapToGrid w:val="0"/>
              <w:jc w:val="left"/>
              <w:rPr>
                <w:rFonts w:ascii="宋体" w:hAnsi="宋体"/>
                <w:bCs/>
                <w:szCs w:val="21"/>
                <w:highlight w:val="none"/>
              </w:rPr>
            </w:pPr>
            <w:r>
              <w:rPr>
                <w:rFonts w:hint="eastAsia" w:ascii="宋体" w:hAnsi="宋体"/>
                <w:bCs/>
                <w:szCs w:val="21"/>
                <w:highlight w:val="none"/>
              </w:rPr>
              <w:t>排种开沟器数量</w:t>
            </w:r>
          </w:p>
        </w:tc>
        <w:tc>
          <w:tcPr>
            <w:tcW w:w="1018" w:type="dxa"/>
            <w:vAlign w:val="center"/>
          </w:tcPr>
          <w:p w14:paraId="6014229B">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个</w:t>
            </w:r>
          </w:p>
        </w:tc>
        <w:tc>
          <w:tcPr>
            <w:tcW w:w="4795" w:type="dxa"/>
            <w:vAlign w:val="center"/>
          </w:tcPr>
          <w:p w14:paraId="0CA1A778">
            <w:pPr>
              <w:widowControl/>
              <w:snapToGrid w:val="0"/>
              <w:jc w:val="left"/>
              <w:textAlignment w:val="center"/>
              <w:rPr>
                <w:rFonts w:ascii="宋体" w:hAnsi="宋体"/>
                <w:szCs w:val="21"/>
                <w:highlight w:val="none"/>
              </w:rPr>
            </w:pPr>
          </w:p>
        </w:tc>
      </w:tr>
      <w:tr w14:paraId="7B85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73EA8E6F">
            <w:pPr>
              <w:snapToGrid w:val="0"/>
              <w:jc w:val="center"/>
              <w:rPr>
                <w:rFonts w:ascii="宋体" w:hAnsi="宋体"/>
                <w:bCs/>
                <w:szCs w:val="21"/>
                <w:highlight w:val="none"/>
              </w:rPr>
            </w:pPr>
            <w:r>
              <w:rPr>
                <w:rFonts w:hint="eastAsia" w:ascii="宋体" w:hAnsi="宋体"/>
                <w:bCs/>
                <w:szCs w:val="21"/>
                <w:highlight w:val="none"/>
              </w:rPr>
              <w:t>14</w:t>
            </w:r>
          </w:p>
        </w:tc>
        <w:tc>
          <w:tcPr>
            <w:tcW w:w="2630" w:type="dxa"/>
            <w:vAlign w:val="center"/>
          </w:tcPr>
          <w:p w14:paraId="249550C5">
            <w:pPr>
              <w:snapToGrid w:val="0"/>
              <w:jc w:val="left"/>
              <w:rPr>
                <w:rFonts w:ascii="宋体" w:hAnsi="宋体"/>
                <w:szCs w:val="21"/>
                <w:highlight w:val="none"/>
              </w:rPr>
            </w:pPr>
            <w:r>
              <w:rPr>
                <w:rFonts w:hint="eastAsia" w:ascii="宋体" w:hAnsi="宋体"/>
                <w:bCs/>
                <w:szCs w:val="21"/>
                <w:highlight w:val="none"/>
              </w:rPr>
              <w:t>种箱容积</w:t>
            </w:r>
          </w:p>
        </w:tc>
        <w:tc>
          <w:tcPr>
            <w:tcW w:w="1018" w:type="dxa"/>
            <w:vAlign w:val="center"/>
          </w:tcPr>
          <w:p w14:paraId="4EB4FDBF">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L</w:t>
            </w:r>
          </w:p>
        </w:tc>
        <w:tc>
          <w:tcPr>
            <w:tcW w:w="4795" w:type="dxa"/>
            <w:vAlign w:val="center"/>
          </w:tcPr>
          <w:p w14:paraId="539047C8">
            <w:pPr>
              <w:widowControl/>
              <w:snapToGrid w:val="0"/>
              <w:jc w:val="left"/>
              <w:textAlignment w:val="center"/>
              <w:rPr>
                <w:rFonts w:ascii="宋体" w:hAnsi="宋体"/>
                <w:szCs w:val="21"/>
                <w:highlight w:val="none"/>
              </w:rPr>
            </w:pPr>
          </w:p>
        </w:tc>
      </w:tr>
      <w:tr w14:paraId="444E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221F0421">
            <w:pPr>
              <w:snapToGrid w:val="0"/>
              <w:jc w:val="center"/>
              <w:rPr>
                <w:rFonts w:ascii="宋体" w:hAnsi="宋体"/>
                <w:bCs/>
                <w:szCs w:val="21"/>
                <w:highlight w:val="none"/>
              </w:rPr>
            </w:pPr>
            <w:r>
              <w:rPr>
                <w:rFonts w:hint="eastAsia" w:ascii="宋体" w:hAnsi="宋体"/>
                <w:bCs/>
                <w:szCs w:val="21"/>
                <w:highlight w:val="none"/>
              </w:rPr>
              <w:t>15</w:t>
            </w:r>
          </w:p>
        </w:tc>
        <w:tc>
          <w:tcPr>
            <w:tcW w:w="2630" w:type="dxa"/>
            <w:vAlign w:val="center"/>
          </w:tcPr>
          <w:p w14:paraId="0E14092A">
            <w:pPr>
              <w:snapToGrid w:val="0"/>
              <w:jc w:val="left"/>
              <w:rPr>
                <w:rFonts w:ascii="宋体" w:hAnsi="宋体"/>
                <w:szCs w:val="21"/>
                <w:highlight w:val="none"/>
              </w:rPr>
            </w:pPr>
            <w:r>
              <w:rPr>
                <w:rFonts w:hint="eastAsia" w:ascii="宋体" w:hAnsi="宋体"/>
                <w:bCs/>
                <w:szCs w:val="21"/>
                <w:highlight w:val="none"/>
              </w:rPr>
              <w:t>粒距调节方式</w:t>
            </w:r>
          </w:p>
        </w:tc>
        <w:tc>
          <w:tcPr>
            <w:tcW w:w="1018" w:type="dxa"/>
            <w:vAlign w:val="center"/>
          </w:tcPr>
          <w:p w14:paraId="57EFDC93">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14EE918C">
            <w:pPr>
              <w:widowControl/>
              <w:snapToGrid w:val="0"/>
              <w:jc w:val="left"/>
              <w:textAlignment w:val="center"/>
              <w:rPr>
                <w:rFonts w:ascii="宋体" w:hAnsi="宋体" w:cs="Calibri"/>
                <w:kern w:val="0"/>
                <w:szCs w:val="21"/>
                <w:highlight w:val="none"/>
              </w:rPr>
            </w:pPr>
            <w:r>
              <w:rPr>
                <w:rFonts w:hint="eastAsia" w:ascii="宋体" w:hAnsi="宋体" w:cs="Calibri"/>
                <w:kern w:val="0"/>
                <w:szCs w:val="21"/>
                <w:highlight w:val="none"/>
              </w:rPr>
              <w:t>□机械式</w:t>
            </w:r>
            <w:r>
              <w:rPr>
                <w:rFonts w:hint="eastAsia" w:ascii="宋体" w:hAnsi="宋体"/>
                <w:bCs/>
                <w:szCs w:val="21"/>
                <w:highlight w:val="none"/>
              </w:rPr>
              <w:t xml:space="preserve">  </w:t>
            </w:r>
            <w:r>
              <w:rPr>
                <w:rFonts w:hint="eastAsia" w:ascii="宋体" w:hAnsi="宋体" w:cs="Calibri"/>
                <w:kern w:val="0"/>
                <w:szCs w:val="21"/>
                <w:highlight w:val="none"/>
              </w:rPr>
              <w:t xml:space="preserve">□液压控制调节  □电机控制调节   </w:t>
            </w:r>
          </w:p>
          <w:p w14:paraId="41ABE78E">
            <w:pPr>
              <w:widowControl/>
              <w:snapToGrid w:val="0"/>
              <w:jc w:val="left"/>
              <w:textAlignment w:val="center"/>
              <w:rPr>
                <w:rFonts w:ascii="宋体" w:hAnsi="宋体"/>
                <w:szCs w:val="21"/>
                <w:highlight w:val="none"/>
              </w:rPr>
            </w:pPr>
            <w:r>
              <w:rPr>
                <w:rFonts w:hint="eastAsia" w:ascii="宋体" w:hAnsi="宋体" w:cs="Calibri"/>
                <w:kern w:val="0"/>
                <w:szCs w:val="21"/>
                <w:highlight w:val="none"/>
              </w:rPr>
              <w:t>□</w:t>
            </w:r>
            <w:r>
              <w:rPr>
                <w:rFonts w:hint="eastAsia" w:ascii="宋体" w:hAnsi="宋体"/>
                <w:bCs/>
                <w:szCs w:val="21"/>
                <w:highlight w:val="none"/>
              </w:rPr>
              <w:t>其他</w:t>
            </w:r>
            <w:r>
              <w:rPr>
                <w:rFonts w:hint="eastAsia" w:ascii="宋体" w:hAnsi="宋体" w:cs="Calibri"/>
                <w:kern w:val="0"/>
                <w:szCs w:val="21"/>
                <w:highlight w:val="none"/>
              </w:rPr>
              <w:t>：</w:t>
            </w:r>
          </w:p>
        </w:tc>
      </w:tr>
      <w:tr w14:paraId="286D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137BF56">
            <w:pPr>
              <w:snapToGrid w:val="0"/>
              <w:jc w:val="center"/>
              <w:rPr>
                <w:rFonts w:ascii="宋体" w:hAnsi="宋体"/>
                <w:bCs/>
                <w:szCs w:val="21"/>
                <w:highlight w:val="none"/>
              </w:rPr>
            </w:pPr>
            <w:r>
              <w:rPr>
                <w:rFonts w:hint="eastAsia" w:ascii="宋体" w:hAnsi="宋体"/>
                <w:bCs/>
                <w:szCs w:val="21"/>
                <w:highlight w:val="none"/>
              </w:rPr>
              <w:t>16</w:t>
            </w:r>
          </w:p>
        </w:tc>
        <w:tc>
          <w:tcPr>
            <w:tcW w:w="2630" w:type="dxa"/>
            <w:vAlign w:val="center"/>
          </w:tcPr>
          <w:p w14:paraId="1EE4910F">
            <w:pPr>
              <w:snapToGrid w:val="0"/>
              <w:jc w:val="left"/>
              <w:rPr>
                <w:rFonts w:ascii="宋体" w:hAnsi="宋体"/>
                <w:szCs w:val="21"/>
                <w:highlight w:val="none"/>
              </w:rPr>
            </w:pPr>
            <w:r>
              <w:rPr>
                <w:rFonts w:hint="eastAsia" w:ascii="宋体" w:hAnsi="宋体"/>
                <w:bCs/>
                <w:szCs w:val="21"/>
                <w:highlight w:val="none"/>
              </w:rPr>
              <w:t>排种器驱动方式</w:t>
            </w:r>
          </w:p>
        </w:tc>
        <w:tc>
          <w:tcPr>
            <w:tcW w:w="1018" w:type="dxa"/>
            <w:vAlign w:val="center"/>
          </w:tcPr>
          <w:p w14:paraId="17053B84">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4C689C11">
            <w:pPr>
              <w:widowControl/>
              <w:snapToGrid w:val="0"/>
              <w:jc w:val="left"/>
              <w:textAlignment w:val="center"/>
              <w:rPr>
                <w:rFonts w:ascii="宋体" w:hAnsi="宋体"/>
                <w:szCs w:val="21"/>
                <w:highlight w:val="none"/>
              </w:rPr>
            </w:pPr>
            <w:r>
              <w:rPr>
                <w:rFonts w:hint="eastAsia" w:ascii="宋体" w:hAnsi="宋体" w:cs="Calibri"/>
                <w:kern w:val="0"/>
                <w:szCs w:val="21"/>
                <w:highlight w:val="none"/>
              </w:rPr>
              <w:t>□</w:t>
            </w:r>
            <w:r>
              <w:rPr>
                <w:rFonts w:hint="eastAsia" w:ascii="宋体" w:hAnsi="宋体"/>
                <w:bCs/>
                <w:szCs w:val="21"/>
                <w:highlight w:val="none"/>
              </w:rPr>
              <w:t xml:space="preserve">地轮驱动  </w:t>
            </w:r>
            <w:r>
              <w:rPr>
                <w:rFonts w:hint="eastAsia" w:ascii="宋体" w:hAnsi="宋体" w:cs="Calibri"/>
                <w:kern w:val="0"/>
                <w:szCs w:val="21"/>
                <w:highlight w:val="none"/>
              </w:rPr>
              <w:t>□</w:t>
            </w:r>
            <w:r>
              <w:rPr>
                <w:rFonts w:hint="eastAsia" w:ascii="宋体" w:hAnsi="宋体"/>
                <w:bCs/>
                <w:szCs w:val="21"/>
                <w:highlight w:val="none"/>
              </w:rPr>
              <w:t xml:space="preserve">电驱  </w:t>
            </w:r>
            <w:r>
              <w:rPr>
                <w:rFonts w:hint="eastAsia" w:ascii="宋体" w:hAnsi="宋体" w:cs="Calibri"/>
                <w:kern w:val="0"/>
                <w:szCs w:val="21"/>
                <w:highlight w:val="none"/>
              </w:rPr>
              <w:t>□</w:t>
            </w:r>
            <w:r>
              <w:rPr>
                <w:rFonts w:hint="eastAsia" w:ascii="宋体" w:hAnsi="宋体"/>
                <w:bCs/>
                <w:szCs w:val="21"/>
                <w:highlight w:val="none"/>
              </w:rPr>
              <w:t>其他：</w:t>
            </w:r>
          </w:p>
        </w:tc>
      </w:tr>
      <w:tr w14:paraId="51C4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3E01703">
            <w:pPr>
              <w:snapToGrid w:val="0"/>
              <w:jc w:val="center"/>
              <w:rPr>
                <w:rFonts w:ascii="宋体" w:hAnsi="宋体"/>
                <w:bCs/>
                <w:szCs w:val="21"/>
                <w:highlight w:val="none"/>
              </w:rPr>
            </w:pPr>
            <w:r>
              <w:rPr>
                <w:rFonts w:hint="eastAsia" w:ascii="宋体" w:hAnsi="宋体"/>
                <w:bCs/>
                <w:szCs w:val="21"/>
                <w:highlight w:val="none"/>
              </w:rPr>
              <w:t>1</w:t>
            </w:r>
            <w:r>
              <w:rPr>
                <w:rFonts w:ascii="宋体" w:hAnsi="宋体"/>
                <w:bCs/>
                <w:szCs w:val="21"/>
                <w:highlight w:val="none"/>
              </w:rPr>
              <w:t>7</w:t>
            </w:r>
          </w:p>
        </w:tc>
        <w:tc>
          <w:tcPr>
            <w:tcW w:w="2630" w:type="dxa"/>
            <w:vAlign w:val="center"/>
          </w:tcPr>
          <w:p w14:paraId="0B45D7BC">
            <w:pPr>
              <w:snapToGrid w:val="0"/>
              <w:jc w:val="left"/>
              <w:rPr>
                <w:rFonts w:ascii="宋体" w:hAnsi="宋体"/>
                <w:bCs/>
                <w:szCs w:val="21"/>
                <w:highlight w:val="none"/>
              </w:rPr>
            </w:pPr>
            <w:r>
              <w:rPr>
                <w:rFonts w:hint="eastAsia" w:ascii="宋体" w:hAnsi="宋体"/>
                <w:bCs/>
                <w:szCs w:val="21"/>
                <w:highlight w:val="none"/>
              </w:rPr>
              <w:t>排肥器型式</w:t>
            </w:r>
          </w:p>
        </w:tc>
        <w:tc>
          <w:tcPr>
            <w:tcW w:w="1018" w:type="dxa"/>
            <w:vAlign w:val="center"/>
          </w:tcPr>
          <w:p w14:paraId="2978A4E8">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121A766C">
            <w:pPr>
              <w:widowControl/>
              <w:snapToGrid w:val="0"/>
              <w:jc w:val="left"/>
              <w:textAlignment w:val="center"/>
              <w:rPr>
                <w:rFonts w:ascii="宋体" w:hAnsi="宋体"/>
                <w:szCs w:val="21"/>
                <w:highlight w:val="none"/>
              </w:rPr>
            </w:pPr>
          </w:p>
        </w:tc>
      </w:tr>
      <w:tr w14:paraId="4E1F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2AA3AE3F">
            <w:pPr>
              <w:snapToGrid w:val="0"/>
              <w:jc w:val="center"/>
              <w:rPr>
                <w:rFonts w:ascii="宋体" w:hAnsi="宋体"/>
                <w:bCs/>
                <w:szCs w:val="21"/>
                <w:highlight w:val="none"/>
              </w:rPr>
            </w:pPr>
            <w:r>
              <w:rPr>
                <w:rFonts w:hint="eastAsia" w:ascii="宋体" w:hAnsi="宋体"/>
                <w:bCs/>
                <w:szCs w:val="21"/>
                <w:highlight w:val="none"/>
              </w:rPr>
              <w:t>18</w:t>
            </w:r>
          </w:p>
        </w:tc>
        <w:tc>
          <w:tcPr>
            <w:tcW w:w="2630" w:type="dxa"/>
            <w:vAlign w:val="center"/>
          </w:tcPr>
          <w:p w14:paraId="4184F684">
            <w:pPr>
              <w:snapToGrid w:val="0"/>
              <w:jc w:val="left"/>
              <w:rPr>
                <w:rFonts w:ascii="宋体" w:hAnsi="宋体"/>
                <w:szCs w:val="21"/>
                <w:highlight w:val="none"/>
              </w:rPr>
            </w:pPr>
            <w:r>
              <w:rPr>
                <w:rFonts w:hint="eastAsia" w:ascii="宋体" w:hAnsi="宋体"/>
                <w:bCs/>
                <w:szCs w:val="21"/>
                <w:highlight w:val="none"/>
              </w:rPr>
              <w:t>排肥器数量</w:t>
            </w:r>
          </w:p>
        </w:tc>
        <w:tc>
          <w:tcPr>
            <w:tcW w:w="1018" w:type="dxa"/>
            <w:vAlign w:val="center"/>
          </w:tcPr>
          <w:p w14:paraId="2DB37BEA">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个</w:t>
            </w:r>
          </w:p>
        </w:tc>
        <w:tc>
          <w:tcPr>
            <w:tcW w:w="4795" w:type="dxa"/>
            <w:vAlign w:val="center"/>
          </w:tcPr>
          <w:p w14:paraId="4A51B198">
            <w:pPr>
              <w:widowControl/>
              <w:snapToGrid w:val="0"/>
              <w:jc w:val="left"/>
              <w:textAlignment w:val="center"/>
              <w:rPr>
                <w:rFonts w:ascii="宋体" w:hAnsi="宋体"/>
                <w:szCs w:val="21"/>
                <w:highlight w:val="none"/>
              </w:rPr>
            </w:pPr>
          </w:p>
        </w:tc>
      </w:tr>
      <w:tr w14:paraId="66BF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423EFA1D">
            <w:pPr>
              <w:snapToGrid w:val="0"/>
              <w:jc w:val="center"/>
              <w:rPr>
                <w:rFonts w:ascii="宋体" w:hAnsi="宋体"/>
                <w:bCs/>
                <w:szCs w:val="21"/>
                <w:highlight w:val="none"/>
              </w:rPr>
            </w:pPr>
            <w:r>
              <w:rPr>
                <w:rFonts w:hint="eastAsia" w:ascii="宋体" w:hAnsi="宋体"/>
                <w:bCs/>
                <w:szCs w:val="21"/>
                <w:highlight w:val="none"/>
              </w:rPr>
              <w:t>19</w:t>
            </w:r>
          </w:p>
        </w:tc>
        <w:tc>
          <w:tcPr>
            <w:tcW w:w="2630" w:type="dxa"/>
            <w:vAlign w:val="center"/>
          </w:tcPr>
          <w:p w14:paraId="13610D91">
            <w:pPr>
              <w:widowControl/>
              <w:snapToGrid w:val="0"/>
              <w:jc w:val="left"/>
              <w:textAlignment w:val="center"/>
              <w:rPr>
                <w:rFonts w:ascii="宋体" w:hAnsi="宋体"/>
                <w:szCs w:val="21"/>
                <w:highlight w:val="none"/>
              </w:rPr>
            </w:pPr>
            <w:r>
              <w:rPr>
                <w:rFonts w:hint="eastAsia" w:ascii="宋体" w:hAnsi="宋体"/>
                <w:bCs/>
                <w:szCs w:val="21"/>
                <w:highlight w:val="none"/>
              </w:rPr>
              <w:t>排肥开沟器型式</w:t>
            </w:r>
          </w:p>
        </w:tc>
        <w:tc>
          <w:tcPr>
            <w:tcW w:w="1018" w:type="dxa"/>
            <w:vAlign w:val="center"/>
          </w:tcPr>
          <w:p w14:paraId="63F951DE">
            <w:pPr>
              <w:widowControl/>
              <w:snapToGrid w:val="0"/>
              <w:jc w:val="center"/>
              <w:textAlignment w:val="center"/>
              <w:rPr>
                <w:rFonts w:ascii="宋体" w:hAnsi="宋体"/>
                <w:szCs w:val="21"/>
                <w:highlight w:val="none"/>
              </w:rPr>
            </w:pPr>
            <w:r>
              <w:rPr>
                <w:rFonts w:hint="eastAsia" w:ascii="宋体" w:hAnsi="宋体"/>
                <w:kern w:val="0"/>
                <w:szCs w:val="21"/>
                <w:highlight w:val="none"/>
                <w:lang w:bidi="ar"/>
              </w:rPr>
              <w:t>/</w:t>
            </w:r>
          </w:p>
        </w:tc>
        <w:tc>
          <w:tcPr>
            <w:tcW w:w="4795" w:type="dxa"/>
            <w:vAlign w:val="center"/>
          </w:tcPr>
          <w:p w14:paraId="47CB08C8">
            <w:pPr>
              <w:widowControl/>
              <w:snapToGrid w:val="0"/>
              <w:jc w:val="left"/>
              <w:textAlignment w:val="center"/>
              <w:rPr>
                <w:rFonts w:ascii="宋体" w:hAnsi="宋体"/>
                <w:kern w:val="0"/>
                <w:szCs w:val="21"/>
                <w:highlight w:val="none"/>
                <w:lang w:bidi="ar"/>
              </w:rPr>
            </w:pPr>
          </w:p>
        </w:tc>
      </w:tr>
      <w:tr w14:paraId="5D78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4A7D2233">
            <w:pPr>
              <w:snapToGrid w:val="0"/>
              <w:jc w:val="center"/>
              <w:rPr>
                <w:rFonts w:ascii="宋体" w:hAnsi="宋体"/>
                <w:bCs/>
                <w:szCs w:val="21"/>
                <w:highlight w:val="none"/>
              </w:rPr>
            </w:pPr>
            <w:r>
              <w:rPr>
                <w:rFonts w:hint="eastAsia" w:ascii="宋体" w:hAnsi="宋体"/>
                <w:bCs/>
                <w:szCs w:val="21"/>
                <w:highlight w:val="none"/>
              </w:rPr>
              <w:t>20</w:t>
            </w:r>
          </w:p>
        </w:tc>
        <w:tc>
          <w:tcPr>
            <w:tcW w:w="2630" w:type="dxa"/>
            <w:vAlign w:val="center"/>
          </w:tcPr>
          <w:p w14:paraId="457C4C42">
            <w:pPr>
              <w:widowControl/>
              <w:snapToGrid w:val="0"/>
              <w:jc w:val="left"/>
              <w:textAlignment w:val="center"/>
              <w:rPr>
                <w:rFonts w:ascii="宋体" w:hAnsi="宋体"/>
                <w:bCs/>
                <w:szCs w:val="21"/>
                <w:highlight w:val="none"/>
              </w:rPr>
            </w:pPr>
            <w:r>
              <w:rPr>
                <w:rFonts w:hint="eastAsia" w:ascii="宋体" w:hAnsi="宋体"/>
                <w:bCs/>
                <w:szCs w:val="21"/>
                <w:highlight w:val="none"/>
              </w:rPr>
              <w:t>排肥开沟器数量</w:t>
            </w:r>
          </w:p>
        </w:tc>
        <w:tc>
          <w:tcPr>
            <w:tcW w:w="1018" w:type="dxa"/>
            <w:vAlign w:val="center"/>
          </w:tcPr>
          <w:p w14:paraId="416745AA">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个</w:t>
            </w:r>
          </w:p>
        </w:tc>
        <w:tc>
          <w:tcPr>
            <w:tcW w:w="4795" w:type="dxa"/>
            <w:vAlign w:val="center"/>
          </w:tcPr>
          <w:p w14:paraId="1DBFAC2D">
            <w:pPr>
              <w:widowControl/>
              <w:snapToGrid w:val="0"/>
              <w:jc w:val="left"/>
              <w:textAlignment w:val="center"/>
              <w:rPr>
                <w:rFonts w:ascii="宋体" w:hAnsi="宋体"/>
                <w:kern w:val="0"/>
                <w:szCs w:val="21"/>
                <w:highlight w:val="none"/>
                <w:lang w:bidi="ar"/>
              </w:rPr>
            </w:pPr>
          </w:p>
        </w:tc>
      </w:tr>
      <w:tr w14:paraId="5663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6B42C58B">
            <w:pPr>
              <w:snapToGrid w:val="0"/>
              <w:jc w:val="center"/>
              <w:rPr>
                <w:rFonts w:ascii="宋体" w:hAnsi="宋体"/>
                <w:bCs/>
                <w:szCs w:val="21"/>
                <w:highlight w:val="none"/>
              </w:rPr>
            </w:pPr>
            <w:r>
              <w:rPr>
                <w:rFonts w:hint="eastAsia" w:ascii="宋体" w:hAnsi="宋体"/>
                <w:bCs/>
                <w:szCs w:val="21"/>
                <w:highlight w:val="none"/>
              </w:rPr>
              <w:t>21</w:t>
            </w:r>
          </w:p>
        </w:tc>
        <w:tc>
          <w:tcPr>
            <w:tcW w:w="2630" w:type="dxa"/>
            <w:vAlign w:val="center"/>
          </w:tcPr>
          <w:p w14:paraId="4BED828E">
            <w:pPr>
              <w:snapToGrid w:val="0"/>
              <w:jc w:val="left"/>
              <w:rPr>
                <w:rFonts w:ascii="宋体" w:hAnsi="宋体"/>
                <w:szCs w:val="21"/>
                <w:highlight w:val="none"/>
              </w:rPr>
            </w:pPr>
            <w:r>
              <w:rPr>
                <w:rFonts w:hint="eastAsia" w:ascii="宋体" w:hAnsi="宋体"/>
                <w:bCs/>
                <w:szCs w:val="21"/>
                <w:highlight w:val="none"/>
              </w:rPr>
              <w:t>肥箱容积</w:t>
            </w:r>
          </w:p>
        </w:tc>
        <w:tc>
          <w:tcPr>
            <w:tcW w:w="1018" w:type="dxa"/>
            <w:vAlign w:val="center"/>
          </w:tcPr>
          <w:p w14:paraId="20435E80">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L</w:t>
            </w:r>
          </w:p>
        </w:tc>
        <w:tc>
          <w:tcPr>
            <w:tcW w:w="4795" w:type="dxa"/>
            <w:vAlign w:val="center"/>
          </w:tcPr>
          <w:p w14:paraId="330FBA08">
            <w:pPr>
              <w:widowControl/>
              <w:snapToGrid w:val="0"/>
              <w:jc w:val="left"/>
              <w:textAlignment w:val="center"/>
              <w:rPr>
                <w:rFonts w:ascii="宋体" w:hAnsi="宋体"/>
                <w:kern w:val="0"/>
                <w:szCs w:val="21"/>
                <w:highlight w:val="none"/>
                <w:lang w:bidi="ar"/>
              </w:rPr>
            </w:pPr>
          </w:p>
        </w:tc>
      </w:tr>
      <w:tr w14:paraId="4C05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72A00C08">
            <w:pPr>
              <w:snapToGrid w:val="0"/>
              <w:jc w:val="center"/>
              <w:rPr>
                <w:rFonts w:ascii="宋体" w:hAnsi="宋体"/>
                <w:bCs/>
                <w:szCs w:val="21"/>
                <w:highlight w:val="none"/>
              </w:rPr>
            </w:pPr>
            <w:r>
              <w:rPr>
                <w:rFonts w:hint="eastAsia" w:ascii="宋体" w:hAnsi="宋体"/>
                <w:bCs/>
                <w:szCs w:val="21"/>
                <w:highlight w:val="none"/>
              </w:rPr>
              <w:t>22</w:t>
            </w:r>
          </w:p>
        </w:tc>
        <w:tc>
          <w:tcPr>
            <w:tcW w:w="2630" w:type="dxa"/>
            <w:vAlign w:val="center"/>
          </w:tcPr>
          <w:p w14:paraId="34C61084">
            <w:pPr>
              <w:snapToGrid w:val="0"/>
              <w:jc w:val="left"/>
              <w:rPr>
                <w:rFonts w:ascii="宋体" w:hAnsi="宋体"/>
                <w:szCs w:val="21"/>
                <w:highlight w:val="none"/>
              </w:rPr>
            </w:pPr>
            <w:r>
              <w:rPr>
                <w:rFonts w:hint="eastAsia" w:ascii="宋体" w:hAnsi="宋体"/>
                <w:bCs/>
                <w:szCs w:val="21"/>
                <w:highlight w:val="none"/>
              </w:rPr>
              <w:t>排肥量调节方式</w:t>
            </w:r>
          </w:p>
        </w:tc>
        <w:tc>
          <w:tcPr>
            <w:tcW w:w="1018" w:type="dxa"/>
            <w:vAlign w:val="center"/>
          </w:tcPr>
          <w:p w14:paraId="3EAAAC01">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0278DA8D">
            <w:pPr>
              <w:widowControl/>
              <w:snapToGrid w:val="0"/>
              <w:jc w:val="left"/>
              <w:textAlignment w:val="center"/>
              <w:rPr>
                <w:rFonts w:ascii="宋体" w:hAnsi="宋体" w:cs="Calibri"/>
                <w:kern w:val="0"/>
                <w:szCs w:val="21"/>
                <w:highlight w:val="none"/>
              </w:rPr>
            </w:pPr>
            <w:r>
              <w:rPr>
                <w:rFonts w:hint="eastAsia" w:ascii="宋体" w:hAnsi="宋体" w:cs="Calibri"/>
                <w:kern w:val="0"/>
                <w:szCs w:val="21"/>
                <w:highlight w:val="none"/>
              </w:rPr>
              <w:t>□机械式</w:t>
            </w:r>
            <w:r>
              <w:rPr>
                <w:rFonts w:hint="eastAsia" w:ascii="宋体" w:hAnsi="宋体"/>
                <w:bCs/>
                <w:szCs w:val="21"/>
                <w:highlight w:val="none"/>
              </w:rPr>
              <w:t xml:space="preserve">  </w:t>
            </w:r>
            <w:r>
              <w:rPr>
                <w:rFonts w:hint="eastAsia" w:ascii="宋体" w:hAnsi="宋体" w:cs="Calibri"/>
                <w:kern w:val="0"/>
                <w:szCs w:val="21"/>
                <w:highlight w:val="none"/>
              </w:rPr>
              <w:t xml:space="preserve">□液压控制调节  □电机控制调节   </w:t>
            </w:r>
          </w:p>
          <w:p w14:paraId="6903E9C7">
            <w:pPr>
              <w:widowControl/>
              <w:snapToGrid w:val="0"/>
              <w:jc w:val="left"/>
              <w:textAlignment w:val="center"/>
              <w:rPr>
                <w:rFonts w:ascii="宋体" w:hAnsi="宋体"/>
                <w:kern w:val="0"/>
                <w:szCs w:val="21"/>
                <w:highlight w:val="none"/>
                <w:lang w:bidi="ar"/>
              </w:rPr>
            </w:pPr>
            <w:r>
              <w:rPr>
                <w:rFonts w:hint="eastAsia" w:ascii="宋体" w:hAnsi="宋体" w:cs="Calibri"/>
                <w:kern w:val="0"/>
                <w:szCs w:val="21"/>
                <w:highlight w:val="none"/>
              </w:rPr>
              <w:t>□</w:t>
            </w:r>
            <w:r>
              <w:rPr>
                <w:rFonts w:hint="eastAsia" w:ascii="宋体" w:hAnsi="宋体"/>
                <w:bCs/>
                <w:szCs w:val="21"/>
                <w:highlight w:val="none"/>
              </w:rPr>
              <w:t>其他</w:t>
            </w:r>
            <w:r>
              <w:rPr>
                <w:rFonts w:hint="eastAsia" w:ascii="宋体" w:hAnsi="宋体" w:cs="Calibri"/>
                <w:kern w:val="0"/>
                <w:szCs w:val="21"/>
                <w:highlight w:val="none"/>
              </w:rPr>
              <w:t>：</w:t>
            </w:r>
          </w:p>
        </w:tc>
      </w:tr>
      <w:tr w14:paraId="30B1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5B1C245B">
            <w:pPr>
              <w:snapToGrid w:val="0"/>
              <w:jc w:val="center"/>
              <w:rPr>
                <w:rFonts w:ascii="宋体" w:hAnsi="宋体"/>
                <w:bCs/>
                <w:szCs w:val="21"/>
                <w:highlight w:val="none"/>
              </w:rPr>
            </w:pPr>
            <w:r>
              <w:rPr>
                <w:rFonts w:hint="eastAsia" w:ascii="宋体" w:hAnsi="宋体"/>
                <w:bCs/>
                <w:szCs w:val="21"/>
                <w:highlight w:val="none"/>
              </w:rPr>
              <w:t>23</w:t>
            </w:r>
          </w:p>
        </w:tc>
        <w:tc>
          <w:tcPr>
            <w:tcW w:w="2630" w:type="dxa"/>
            <w:vAlign w:val="center"/>
          </w:tcPr>
          <w:p w14:paraId="66613F62">
            <w:pPr>
              <w:snapToGrid w:val="0"/>
              <w:jc w:val="left"/>
              <w:rPr>
                <w:rFonts w:ascii="宋体" w:hAnsi="宋体"/>
                <w:szCs w:val="21"/>
                <w:highlight w:val="none"/>
              </w:rPr>
            </w:pPr>
            <w:r>
              <w:rPr>
                <w:rFonts w:hint="eastAsia" w:ascii="宋体" w:hAnsi="宋体"/>
                <w:bCs/>
                <w:szCs w:val="21"/>
                <w:highlight w:val="none"/>
              </w:rPr>
              <w:t>排肥器驱动方式</w:t>
            </w:r>
          </w:p>
        </w:tc>
        <w:tc>
          <w:tcPr>
            <w:tcW w:w="1018" w:type="dxa"/>
            <w:vAlign w:val="center"/>
          </w:tcPr>
          <w:p w14:paraId="0F50CCC4">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5767BDFB">
            <w:pPr>
              <w:widowControl/>
              <w:snapToGrid w:val="0"/>
              <w:jc w:val="left"/>
              <w:textAlignment w:val="center"/>
              <w:rPr>
                <w:rFonts w:ascii="宋体" w:hAnsi="宋体"/>
                <w:kern w:val="0"/>
                <w:szCs w:val="21"/>
                <w:highlight w:val="none"/>
                <w:lang w:bidi="ar"/>
              </w:rPr>
            </w:pPr>
            <w:r>
              <w:rPr>
                <w:rFonts w:hint="eastAsia" w:ascii="宋体" w:hAnsi="宋体" w:cs="Calibri"/>
                <w:kern w:val="0"/>
                <w:szCs w:val="21"/>
                <w:highlight w:val="none"/>
              </w:rPr>
              <w:t>□</w:t>
            </w:r>
            <w:r>
              <w:rPr>
                <w:rFonts w:hint="eastAsia" w:ascii="宋体" w:hAnsi="宋体"/>
                <w:bCs/>
                <w:szCs w:val="21"/>
                <w:highlight w:val="none"/>
              </w:rPr>
              <w:t xml:space="preserve">地轮驱动  </w:t>
            </w:r>
            <w:r>
              <w:rPr>
                <w:rFonts w:hint="eastAsia" w:ascii="宋体" w:hAnsi="宋体" w:cs="Calibri"/>
                <w:kern w:val="0"/>
                <w:szCs w:val="21"/>
                <w:highlight w:val="none"/>
              </w:rPr>
              <w:t>□</w:t>
            </w:r>
            <w:r>
              <w:rPr>
                <w:rFonts w:hint="eastAsia" w:ascii="宋体" w:hAnsi="宋体"/>
                <w:bCs/>
                <w:szCs w:val="21"/>
                <w:highlight w:val="none"/>
              </w:rPr>
              <w:t xml:space="preserve">电驱动  </w:t>
            </w:r>
            <w:r>
              <w:rPr>
                <w:rFonts w:hint="eastAsia" w:ascii="宋体" w:hAnsi="宋体" w:cs="Calibri"/>
                <w:kern w:val="0"/>
                <w:szCs w:val="21"/>
                <w:highlight w:val="none"/>
              </w:rPr>
              <w:t>□</w:t>
            </w:r>
            <w:r>
              <w:rPr>
                <w:rFonts w:hint="eastAsia" w:ascii="宋体" w:hAnsi="宋体"/>
                <w:bCs/>
                <w:szCs w:val="21"/>
                <w:highlight w:val="none"/>
              </w:rPr>
              <w:t>其他：</w:t>
            </w:r>
          </w:p>
        </w:tc>
      </w:tr>
      <w:tr w14:paraId="158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71E9E035">
            <w:pPr>
              <w:snapToGrid w:val="0"/>
              <w:jc w:val="center"/>
              <w:rPr>
                <w:rFonts w:ascii="宋体" w:hAnsi="宋体"/>
                <w:bCs/>
                <w:szCs w:val="21"/>
                <w:highlight w:val="none"/>
              </w:rPr>
            </w:pPr>
            <w:r>
              <w:rPr>
                <w:rFonts w:hint="eastAsia" w:ascii="宋体" w:hAnsi="宋体"/>
                <w:bCs/>
                <w:szCs w:val="21"/>
                <w:highlight w:val="none"/>
              </w:rPr>
              <w:t>24</w:t>
            </w:r>
          </w:p>
        </w:tc>
        <w:tc>
          <w:tcPr>
            <w:tcW w:w="2630" w:type="dxa"/>
            <w:vAlign w:val="center"/>
          </w:tcPr>
          <w:p w14:paraId="3A23D352">
            <w:pPr>
              <w:snapToGrid w:val="0"/>
              <w:jc w:val="left"/>
              <w:rPr>
                <w:rFonts w:ascii="宋体" w:hAnsi="宋体"/>
                <w:szCs w:val="21"/>
                <w:highlight w:val="none"/>
              </w:rPr>
            </w:pPr>
            <w:r>
              <w:rPr>
                <w:rFonts w:hint="eastAsia" w:ascii="宋体" w:hAnsi="宋体"/>
                <w:bCs/>
                <w:szCs w:val="21"/>
                <w:highlight w:val="none"/>
              </w:rPr>
              <w:t>地轮型式</w:t>
            </w:r>
          </w:p>
        </w:tc>
        <w:tc>
          <w:tcPr>
            <w:tcW w:w="1018" w:type="dxa"/>
            <w:vAlign w:val="center"/>
          </w:tcPr>
          <w:p w14:paraId="24F54A55">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2A0D3DFE">
            <w:pPr>
              <w:widowControl/>
              <w:snapToGrid w:val="0"/>
              <w:jc w:val="left"/>
              <w:textAlignment w:val="center"/>
              <w:rPr>
                <w:rFonts w:ascii="宋体" w:hAnsi="宋体"/>
                <w:kern w:val="0"/>
                <w:szCs w:val="21"/>
                <w:highlight w:val="none"/>
                <w:lang w:bidi="ar"/>
              </w:rPr>
            </w:pPr>
          </w:p>
        </w:tc>
      </w:tr>
      <w:tr w14:paraId="24E7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5E950B9B">
            <w:pPr>
              <w:snapToGrid w:val="0"/>
              <w:jc w:val="center"/>
              <w:rPr>
                <w:rFonts w:ascii="宋体" w:hAnsi="宋体"/>
                <w:bCs/>
                <w:szCs w:val="21"/>
                <w:highlight w:val="none"/>
              </w:rPr>
            </w:pPr>
            <w:r>
              <w:rPr>
                <w:rFonts w:hint="eastAsia" w:ascii="宋体" w:hAnsi="宋体"/>
                <w:bCs/>
                <w:szCs w:val="21"/>
                <w:highlight w:val="none"/>
              </w:rPr>
              <w:t>25</w:t>
            </w:r>
          </w:p>
        </w:tc>
        <w:tc>
          <w:tcPr>
            <w:tcW w:w="2630" w:type="dxa"/>
            <w:vAlign w:val="center"/>
          </w:tcPr>
          <w:p w14:paraId="1BC95F79">
            <w:pPr>
              <w:snapToGrid w:val="0"/>
              <w:jc w:val="left"/>
              <w:rPr>
                <w:rFonts w:ascii="宋体" w:hAnsi="宋体"/>
                <w:szCs w:val="21"/>
                <w:highlight w:val="none"/>
              </w:rPr>
            </w:pPr>
            <w:r>
              <w:rPr>
                <w:rFonts w:hint="eastAsia" w:ascii="宋体" w:hAnsi="宋体"/>
                <w:bCs/>
                <w:szCs w:val="21"/>
                <w:highlight w:val="none"/>
              </w:rPr>
              <w:t>地轮直径</w:t>
            </w:r>
          </w:p>
        </w:tc>
        <w:tc>
          <w:tcPr>
            <w:tcW w:w="1018" w:type="dxa"/>
            <w:vAlign w:val="center"/>
          </w:tcPr>
          <w:p w14:paraId="05BE503F">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mm</w:t>
            </w:r>
          </w:p>
        </w:tc>
        <w:tc>
          <w:tcPr>
            <w:tcW w:w="4795" w:type="dxa"/>
            <w:vAlign w:val="center"/>
          </w:tcPr>
          <w:p w14:paraId="31259CA4">
            <w:pPr>
              <w:widowControl/>
              <w:snapToGrid w:val="0"/>
              <w:jc w:val="left"/>
              <w:textAlignment w:val="center"/>
              <w:rPr>
                <w:rFonts w:ascii="宋体" w:hAnsi="宋体"/>
                <w:kern w:val="0"/>
                <w:szCs w:val="21"/>
                <w:highlight w:val="none"/>
                <w:lang w:bidi="ar"/>
              </w:rPr>
            </w:pPr>
          </w:p>
        </w:tc>
      </w:tr>
      <w:tr w14:paraId="38D0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41879A88">
            <w:pPr>
              <w:snapToGrid w:val="0"/>
              <w:jc w:val="center"/>
              <w:rPr>
                <w:rFonts w:ascii="宋体" w:hAnsi="宋体"/>
                <w:bCs/>
                <w:szCs w:val="21"/>
                <w:highlight w:val="none"/>
              </w:rPr>
            </w:pPr>
            <w:r>
              <w:rPr>
                <w:rFonts w:hint="eastAsia" w:ascii="宋体" w:hAnsi="宋体"/>
                <w:bCs/>
                <w:szCs w:val="21"/>
                <w:highlight w:val="none"/>
              </w:rPr>
              <w:t>26</w:t>
            </w:r>
          </w:p>
        </w:tc>
        <w:tc>
          <w:tcPr>
            <w:tcW w:w="2630" w:type="dxa"/>
            <w:vAlign w:val="center"/>
          </w:tcPr>
          <w:p w14:paraId="095DA551">
            <w:pPr>
              <w:snapToGrid w:val="0"/>
              <w:jc w:val="left"/>
              <w:rPr>
                <w:rFonts w:ascii="宋体" w:hAnsi="宋体"/>
                <w:bCs/>
                <w:szCs w:val="21"/>
                <w:highlight w:val="none"/>
              </w:rPr>
            </w:pPr>
            <w:r>
              <w:rPr>
                <w:rFonts w:hint="eastAsia" w:ascii="宋体" w:hAnsi="宋体" w:cs="Calibri"/>
                <w:kern w:val="0"/>
                <w:szCs w:val="21"/>
                <w:highlight w:val="none"/>
              </w:rPr>
              <w:t>地轮升降调节方式</w:t>
            </w:r>
          </w:p>
        </w:tc>
        <w:tc>
          <w:tcPr>
            <w:tcW w:w="1018" w:type="dxa"/>
            <w:vAlign w:val="center"/>
          </w:tcPr>
          <w:p w14:paraId="3C65B903">
            <w:pPr>
              <w:widowControl/>
              <w:snapToGrid w:val="0"/>
              <w:jc w:val="center"/>
              <w:textAlignment w:val="center"/>
              <w:rPr>
                <w:rFonts w:ascii="宋体" w:hAnsi="宋体"/>
                <w:kern w:val="0"/>
                <w:szCs w:val="21"/>
                <w:highlight w:val="none"/>
                <w:lang w:bidi="ar"/>
              </w:rPr>
            </w:pPr>
            <w:r>
              <w:rPr>
                <w:rFonts w:hint="eastAsia" w:ascii="宋体" w:hAnsi="宋体" w:cs="Calibri"/>
                <w:kern w:val="0"/>
                <w:szCs w:val="21"/>
                <w:highlight w:val="none"/>
              </w:rPr>
              <w:t>/</w:t>
            </w:r>
          </w:p>
        </w:tc>
        <w:tc>
          <w:tcPr>
            <w:tcW w:w="4795" w:type="dxa"/>
            <w:vAlign w:val="center"/>
          </w:tcPr>
          <w:p w14:paraId="534F97BA">
            <w:pPr>
              <w:widowControl/>
              <w:snapToGrid w:val="0"/>
              <w:jc w:val="left"/>
              <w:textAlignment w:val="center"/>
              <w:rPr>
                <w:rFonts w:ascii="宋体" w:hAnsi="宋体"/>
                <w:kern w:val="0"/>
                <w:szCs w:val="21"/>
                <w:highlight w:val="none"/>
                <w:lang w:bidi="ar"/>
              </w:rPr>
            </w:pPr>
          </w:p>
        </w:tc>
      </w:tr>
      <w:tr w14:paraId="27EA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4F0660E6">
            <w:pPr>
              <w:snapToGrid w:val="0"/>
              <w:jc w:val="center"/>
              <w:rPr>
                <w:rFonts w:ascii="宋体" w:hAnsi="宋体"/>
                <w:bCs/>
                <w:szCs w:val="21"/>
                <w:highlight w:val="none"/>
              </w:rPr>
            </w:pPr>
            <w:r>
              <w:rPr>
                <w:rFonts w:hint="eastAsia" w:ascii="宋体" w:hAnsi="宋体"/>
                <w:bCs/>
                <w:szCs w:val="21"/>
                <w:highlight w:val="none"/>
              </w:rPr>
              <w:t>27</w:t>
            </w:r>
          </w:p>
        </w:tc>
        <w:tc>
          <w:tcPr>
            <w:tcW w:w="2630" w:type="dxa"/>
            <w:vAlign w:val="center"/>
          </w:tcPr>
          <w:p w14:paraId="0660DCB5">
            <w:pPr>
              <w:snapToGrid w:val="0"/>
              <w:jc w:val="left"/>
              <w:rPr>
                <w:rFonts w:ascii="宋体" w:hAnsi="宋体"/>
                <w:bCs/>
                <w:szCs w:val="21"/>
                <w:highlight w:val="none"/>
              </w:rPr>
            </w:pPr>
            <w:r>
              <w:rPr>
                <w:rFonts w:hint="eastAsia" w:ascii="宋体" w:hAnsi="宋体"/>
                <w:bCs/>
                <w:szCs w:val="21"/>
                <w:highlight w:val="none"/>
              </w:rPr>
              <w:t>风机型式</w:t>
            </w:r>
          </w:p>
        </w:tc>
        <w:tc>
          <w:tcPr>
            <w:tcW w:w="1018" w:type="dxa"/>
            <w:vAlign w:val="center"/>
          </w:tcPr>
          <w:p w14:paraId="29854F7D">
            <w:pPr>
              <w:widowControl/>
              <w:snapToGrid w:val="0"/>
              <w:jc w:val="center"/>
              <w:textAlignment w:val="center"/>
              <w:rPr>
                <w:rFonts w:ascii="宋体" w:hAnsi="宋体"/>
                <w:bCs/>
                <w:szCs w:val="21"/>
                <w:highlight w:val="none"/>
              </w:rPr>
            </w:pPr>
            <w:r>
              <w:rPr>
                <w:rFonts w:hint="eastAsia" w:ascii="宋体" w:hAnsi="宋体"/>
                <w:kern w:val="0"/>
                <w:szCs w:val="21"/>
                <w:highlight w:val="none"/>
                <w:lang w:bidi="ar"/>
              </w:rPr>
              <w:t>/</w:t>
            </w:r>
          </w:p>
        </w:tc>
        <w:tc>
          <w:tcPr>
            <w:tcW w:w="4795" w:type="dxa"/>
            <w:vAlign w:val="center"/>
          </w:tcPr>
          <w:p w14:paraId="72E39397">
            <w:pPr>
              <w:adjustRightInd w:val="0"/>
              <w:snapToGrid w:val="0"/>
              <w:jc w:val="left"/>
              <w:rPr>
                <w:rFonts w:ascii="宋体" w:hAnsi="宋体"/>
                <w:bCs/>
                <w:szCs w:val="21"/>
                <w:highlight w:val="none"/>
              </w:rPr>
            </w:pPr>
          </w:p>
        </w:tc>
      </w:tr>
      <w:tr w14:paraId="44C1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1B3A6EA1">
            <w:pPr>
              <w:snapToGrid w:val="0"/>
              <w:jc w:val="center"/>
              <w:rPr>
                <w:rFonts w:ascii="宋体" w:hAnsi="宋体"/>
                <w:bCs/>
                <w:szCs w:val="21"/>
                <w:highlight w:val="none"/>
              </w:rPr>
            </w:pPr>
            <w:r>
              <w:rPr>
                <w:rFonts w:hint="eastAsia" w:ascii="宋体" w:hAnsi="宋体"/>
                <w:bCs/>
                <w:szCs w:val="21"/>
                <w:highlight w:val="none"/>
              </w:rPr>
              <w:t>28</w:t>
            </w:r>
          </w:p>
        </w:tc>
        <w:tc>
          <w:tcPr>
            <w:tcW w:w="2630" w:type="dxa"/>
            <w:vAlign w:val="center"/>
          </w:tcPr>
          <w:p w14:paraId="6E7CBFFC">
            <w:pPr>
              <w:snapToGrid w:val="0"/>
              <w:jc w:val="left"/>
              <w:rPr>
                <w:rFonts w:ascii="宋体" w:hAnsi="宋体"/>
                <w:bCs/>
                <w:szCs w:val="21"/>
                <w:highlight w:val="none"/>
              </w:rPr>
            </w:pPr>
            <w:r>
              <w:rPr>
                <w:rFonts w:hint="eastAsia" w:ascii="宋体" w:hAnsi="宋体"/>
                <w:szCs w:val="21"/>
                <w:highlight w:val="none"/>
              </w:rPr>
              <w:t>播种覆土器型式</w:t>
            </w:r>
          </w:p>
        </w:tc>
        <w:tc>
          <w:tcPr>
            <w:tcW w:w="1018" w:type="dxa"/>
            <w:vAlign w:val="center"/>
          </w:tcPr>
          <w:p w14:paraId="5A7B0054">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vAlign w:val="center"/>
          </w:tcPr>
          <w:p w14:paraId="7E1A8697">
            <w:pPr>
              <w:adjustRightInd w:val="0"/>
              <w:snapToGrid w:val="0"/>
              <w:jc w:val="left"/>
              <w:rPr>
                <w:rFonts w:ascii="宋体" w:hAnsi="宋体"/>
                <w:bCs/>
                <w:szCs w:val="21"/>
                <w:highlight w:val="none"/>
              </w:rPr>
            </w:pPr>
          </w:p>
        </w:tc>
      </w:tr>
      <w:tr w14:paraId="7793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tcBorders>
              <w:bottom w:val="single" w:color="auto" w:sz="4" w:space="0"/>
            </w:tcBorders>
            <w:vAlign w:val="center"/>
          </w:tcPr>
          <w:p w14:paraId="09551CFD">
            <w:pPr>
              <w:snapToGrid w:val="0"/>
              <w:jc w:val="center"/>
              <w:rPr>
                <w:rFonts w:ascii="宋体" w:hAnsi="宋体"/>
                <w:bCs/>
                <w:szCs w:val="21"/>
                <w:highlight w:val="none"/>
              </w:rPr>
            </w:pPr>
            <w:r>
              <w:rPr>
                <w:rFonts w:hint="eastAsia" w:ascii="宋体" w:hAnsi="宋体"/>
                <w:bCs/>
                <w:szCs w:val="21"/>
                <w:highlight w:val="none"/>
              </w:rPr>
              <w:t>29</w:t>
            </w:r>
          </w:p>
        </w:tc>
        <w:tc>
          <w:tcPr>
            <w:tcW w:w="2630" w:type="dxa"/>
            <w:tcBorders>
              <w:top w:val="nil"/>
              <w:left w:val="nil"/>
              <w:bottom w:val="single" w:color="auto" w:sz="4" w:space="0"/>
              <w:right w:val="single" w:color="auto" w:sz="4" w:space="0"/>
            </w:tcBorders>
            <w:vAlign w:val="center"/>
          </w:tcPr>
          <w:p w14:paraId="4EB636B5">
            <w:pPr>
              <w:snapToGrid w:val="0"/>
              <w:jc w:val="left"/>
              <w:rPr>
                <w:rFonts w:ascii="宋体" w:hAnsi="宋体"/>
                <w:szCs w:val="21"/>
                <w:highlight w:val="none"/>
              </w:rPr>
            </w:pPr>
            <w:r>
              <w:rPr>
                <w:rFonts w:hint="eastAsia" w:ascii="宋体" w:hAnsi="宋体"/>
                <w:szCs w:val="21"/>
                <w:highlight w:val="none"/>
              </w:rPr>
              <w:t>施肥覆土器型式</w:t>
            </w:r>
          </w:p>
        </w:tc>
        <w:tc>
          <w:tcPr>
            <w:tcW w:w="1018" w:type="dxa"/>
            <w:tcBorders>
              <w:top w:val="nil"/>
              <w:left w:val="single" w:color="auto" w:sz="4" w:space="0"/>
              <w:bottom w:val="single" w:color="auto" w:sz="4" w:space="0"/>
              <w:right w:val="single" w:color="auto" w:sz="4" w:space="0"/>
            </w:tcBorders>
            <w:vAlign w:val="center"/>
          </w:tcPr>
          <w:p w14:paraId="496C5393">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tcBorders>
              <w:left w:val="single" w:color="auto" w:sz="4" w:space="0"/>
              <w:bottom w:val="single" w:color="auto" w:sz="4" w:space="0"/>
            </w:tcBorders>
            <w:vAlign w:val="center"/>
          </w:tcPr>
          <w:p w14:paraId="3C25FE68">
            <w:pPr>
              <w:adjustRightInd w:val="0"/>
              <w:snapToGrid w:val="0"/>
              <w:jc w:val="left"/>
              <w:rPr>
                <w:rFonts w:ascii="宋体" w:hAnsi="宋体"/>
                <w:bCs/>
                <w:szCs w:val="21"/>
                <w:highlight w:val="none"/>
              </w:rPr>
            </w:pPr>
          </w:p>
        </w:tc>
      </w:tr>
      <w:tr w14:paraId="292F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tcBorders>
              <w:bottom w:val="single" w:color="auto" w:sz="4" w:space="0"/>
            </w:tcBorders>
            <w:vAlign w:val="center"/>
          </w:tcPr>
          <w:p w14:paraId="733574B8">
            <w:pPr>
              <w:snapToGrid w:val="0"/>
              <w:jc w:val="center"/>
              <w:rPr>
                <w:rFonts w:ascii="宋体" w:hAnsi="宋体"/>
                <w:bCs/>
                <w:szCs w:val="21"/>
                <w:highlight w:val="none"/>
              </w:rPr>
            </w:pPr>
            <w:r>
              <w:rPr>
                <w:rFonts w:hint="eastAsia" w:ascii="宋体" w:hAnsi="宋体"/>
                <w:bCs/>
                <w:szCs w:val="21"/>
                <w:highlight w:val="none"/>
              </w:rPr>
              <w:t>30</w:t>
            </w:r>
          </w:p>
        </w:tc>
        <w:tc>
          <w:tcPr>
            <w:tcW w:w="2630" w:type="dxa"/>
            <w:tcBorders>
              <w:top w:val="nil"/>
              <w:left w:val="nil"/>
              <w:bottom w:val="single" w:color="auto" w:sz="4" w:space="0"/>
              <w:right w:val="single" w:color="auto" w:sz="4" w:space="0"/>
            </w:tcBorders>
            <w:vAlign w:val="center"/>
          </w:tcPr>
          <w:p w14:paraId="008E809D">
            <w:pPr>
              <w:snapToGrid w:val="0"/>
              <w:jc w:val="left"/>
              <w:rPr>
                <w:rFonts w:ascii="宋体" w:hAnsi="宋体"/>
                <w:bCs/>
                <w:szCs w:val="21"/>
                <w:highlight w:val="none"/>
              </w:rPr>
            </w:pPr>
            <w:r>
              <w:rPr>
                <w:rFonts w:hint="eastAsia" w:ascii="宋体" w:hAnsi="宋体"/>
                <w:szCs w:val="21"/>
                <w:highlight w:val="none"/>
              </w:rPr>
              <w:t>镇压器型式</w:t>
            </w:r>
          </w:p>
        </w:tc>
        <w:tc>
          <w:tcPr>
            <w:tcW w:w="1018" w:type="dxa"/>
            <w:tcBorders>
              <w:top w:val="nil"/>
              <w:left w:val="single" w:color="auto" w:sz="4" w:space="0"/>
              <w:bottom w:val="single" w:color="auto" w:sz="4" w:space="0"/>
              <w:right w:val="single" w:color="auto" w:sz="4" w:space="0"/>
            </w:tcBorders>
            <w:vAlign w:val="center"/>
          </w:tcPr>
          <w:p w14:paraId="4978E04C">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w:t>
            </w:r>
          </w:p>
        </w:tc>
        <w:tc>
          <w:tcPr>
            <w:tcW w:w="4795" w:type="dxa"/>
            <w:tcBorders>
              <w:left w:val="single" w:color="auto" w:sz="4" w:space="0"/>
              <w:bottom w:val="single" w:color="auto" w:sz="4" w:space="0"/>
            </w:tcBorders>
            <w:vAlign w:val="center"/>
          </w:tcPr>
          <w:p w14:paraId="609E5969">
            <w:pPr>
              <w:adjustRightInd w:val="0"/>
              <w:snapToGrid w:val="0"/>
              <w:jc w:val="left"/>
              <w:rPr>
                <w:rFonts w:ascii="宋体" w:hAnsi="宋体"/>
                <w:bCs/>
                <w:szCs w:val="21"/>
                <w:highlight w:val="none"/>
              </w:rPr>
            </w:pPr>
          </w:p>
        </w:tc>
      </w:tr>
      <w:tr w14:paraId="61A1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1688EED7">
            <w:pPr>
              <w:snapToGrid w:val="0"/>
              <w:jc w:val="center"/>
              <w:rPr>
                <w:rFonts w:ascii="宋体" w:hAnsi="宋体"/>
                <w:bCs/>
                <w:szCs w:val="21"/>
                <w:highlight w:val="none"/>
              </w:rPr>
            </w:pPr>
            <w:r>
              <w:rPr>
                <w:rFonts w:hint="eastAsia" w:ascii="宋体" w:hAnsi="宋体"/>
                <w:bCs/>
                <w:szCs w:val="21"/>
                <w:highlight w:val="none"/>
              </w:rPr>
              <w:t>31</w:t>
            </w:r>
          </w:p>
        </w:tc>
        <w:tc>
          <w:tcPr>
            <w:tcW w:w="2630" w:type="dxa"/>
            <w:vAlign w:val="center"/>
          </w:tcPr>
          <w:p w14:paraId="0F45F9C9">
            <w:pPr>
              <w:snapToGrid w:val="0"/>
              <w:jc w:val="left"/>
              <w:rPr>
                <w:rFonts w:ascii="宋体" w:hAnsi="宋体"/>
                <w:bCs/>
                <w:szCs w:val="21"/>
                <w:highlight w:val="none"/>
              </w:rPr>
            </w:pPr>
            <w:r>
              <w:rPr>
                <w:rFonts w:hint="eastAsia" w:ascii="宋体" w:hAnsi="宋体" w:cs="Calibri"/>
                <w:kern w:val="0"/>
                <w:szCs w:val="21"/>
                <w:highlight w:val="none"/>
              </w:rPr>
              <w:t>镇压机构配置方式</w:t>
            </w:r>
          </w:p>
        </w:tc>
        <w:tc>
          <w:tcPr>
            <w:tcW w:w="1018" w:type="dxa"/>
            <w:vAlign w:val="center"/>
          </w:tcPr>
          <w:p w14:paraId="24424251">
            <w:pPr>
              <w:widowControl/>
              <w:snapToGrid w:val="0"/>
              <w:jc w:val="center"/>
              <w:textAlignment w:val="center"/>
              <w:rPr>
                <w:rFonts w:ascii="宋体" w:hAnsi="宋体"/>
                <w:kern w:val="0"/>
                <w:szCs w:val="21"/>
                <w:highlight w:val="none"/>
                <w:lang w:bidi="ar"/>
              </w:rPr>
            </w:pPr>
            <w:r>
              <w:rPr>
                <w:rFonts w:hint="eastAsia" w:ascii="宋体" w:hAnsi="宋体" w:cs="Calibri"/>
                <w:kern w:val="0"/>
                <w:szCs w:val="21"/>
                <w:highlight w:val="none"/>
              </w:rPr>
              <w:t>/</w:t>
            </w:r>
          </w:p>
        </w:tc>
        <w:tc>
          <w:tcPr>
            <w:tcW w:w="4795" w:type="dxa"/>
            <w:vAlign w:val="center"/>
          </w:tcPr>
          <w:p w14:paraId="332CB70B">
            <w:pPr>
              <w:adjustRightInd w:val="0"/>
              <w:snapToGrid w:val="0"/>
              <w:jc w:val="left"/>
              <w:rPr>
                <w:rFonts w:ascii="宋体" w:hAnsi="宋体"/>
                <w:bCs/>
                <w:szCs w:val="21"/>
                <w:highlight w:val="none"/>
              </w:rPr>
            </w:pPr>
            <w:r>
              <w:rPr>
                <w:rFonts w:hint="eastAsia" w:ascii="宋体" w:hAnsi="宋体" w:cs="Calibri"/>
                <w:kern w:val="0"/>
                <w:szCs w:val="21"/>
                <w:highlight w:val="none"/>
              </w:rPr>
              <w:t xml:space="preserve">□独立式 </w:t>
            </w:r>
            <w:r>
              <w:rPr>
                <w:rFonts w:ascii="宋体" w:hAnsi="宋体" w:cs="Calibri"/>
                <w:kern w:val="0"/>
                <w:szCs w:val="21"/>
                <w:highlight w:val="none"/>
              </w:rPr>
              <w:t xml:space="preserve">     </w:t>
            </w:r>
            <w:r>
              <w:rPr>
                <w:rFonts w:hint="eastAsia" w:ascii="宋体" w:hAnsi="宋体" w:cs="Calibri"/>
                <w:kern w:val="0"/>
                <w:szCs w:val="21"/>
                <w:highlight w:val="none"/>
              </w:rPr>
              <w:t>□非独立式</w:t>
            </w:r>
          </w:p>
        </w:tc>
      </w:tr>
      <w:tr w14:paraId="2604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FF6BEEB">
            <w:pPr>
              <w:snapToGrid w:val="0"/>
              <w:jc w:val="center"/>
              <w:rPr>
                <w:rFonts w:ascii="宋体" w:hAnsi="宋体"/>
                <w:bCs/>
                <w:szCs w:val="21"/>
                <w:highlight w:val="none"/>
              </w:rPr>
            </w:pPr>
            <w:r>
              <w:rPr>
                <w:rFonts w:hint="eastAsia" w:ascii="宋体" w:hAnsi="宋体"/>
                <w:bCs/>
                <w:szCs w:val="21"/>
                <w:highlight w:val="none"/>
              </w:rPr>
              <w:t>32</w:t>
            </w:r>
          </w:p>
        </w:tc>
        <w:tc>
          <w:tcPr>
            <w:tcW w:w="2630" w:type="dxa"/>
            <w:vAlign w:val="center"/>
          </w:tcPr>
          <w:p w14:paraId="32DF7BE2">
            <w:pPr>
              <w:snapToGrid w:val="0"/>
              <w:jc w:val="left"/>
              <w:rPr>
                <w:rFonts w:ascii="宋体" w:hAnsi="宋体" w:cs="Calibri"/>
                <w:kern w:val="0"/>
                <w:szCs w:val="21"/>
                <w:highlight w:val="none"/>
              </w:rPr>
            </w:pPr>
            <w:r>
              <w:rPr>
                <w:rFonts w:hint="eastAsia" w:ascii="宋体" w:hAnsi="宋体" w:cs="Calibri"/>
                <w:kern w:val="0"/>
                <w:szCs w:val="21"/>
                <w:highlight w:val="none"/>
              </w:rPr>
              <w:t>镇压强度调节方式</w:t>
            </w:r>
          </w:p>
        </w:tc>
        <w:tc>
          <w:tcPr>
            <w:tcW w:w="1018" w:type="dxa"/>
            <w:vAlign w:val="center"/>
          </w:tcPr>
          <w:p w14:paraId="6AC538AB">
            <w:pPr>
              <w:widowControl/>
              <w:snapToGrid w:val="0"/>
              <w:jc w:val="center"/>
              <w:textAlignment w:val="center"/>
              <w:rPr>
                <w:rFonts w:ascii="宋体" w:hAnsi="宋体" w:cs="Calibri"/>
                <w:kern w:val="0"/>
                <w:szCs w:val="21"/>
                <w:highlight w:val="none"/>
              </w:rPr>
            </w:pPr>
            <w:r>
              <w:rPr>
                <w:rFonts w:hint="eastAsia" w:ascii="宋体" w:hAnsi="宋体" w:cs="Calibri"/>
                <w:kern w:val="0"/>
                <w:szCs w:val="21"/>
                <w:highlight w:val="none"/>
              </w:rPr>
              <w:t>/</w:t>
            </w:r>
          </w:p>
        </w:tc>
        <w:tc>
          <w:tcPr>
            <w:tcW w:w="4795" w:type="dxa"/>
            <w:vAlign w:val="center"/>
          </w:tcPr>
          <w:p w14:paraId="430ED7A7">
            <w:pPr>
              <w:widowControl/>
              <w:snapToGrid w:val="0"/>
              <w:jc w:val="left"/>
              <w:rPr>
                <w:rFonts w:ascii="宋体" w:hAnsi="宋体" w:cs="Calibri"/>
                <w:kern w:val="0"/>
                <w:szCs w:val="21"/>
                <w:highlight w:val="none"/>
              </w:rPr>
            </w:pPr>
            <w:r>
              <w:rPr>
                <w:rFonts w:hint="eastAsia" w:ascii="宋体" w:hAnsi="宋体" w:cs="Calibri"/>
                <w:kern w:val="0"/>
                <w:szCs w:val="21"/>
                <w:highlight w:val="none"/>
              </w:rPr>
              <w:t xml:space="preserve">□无级调节 </w:t>
            </w:r>
            <w:r>
              <w:rPr>
                <w:rFonts w:ascii="宋体" w:hAnsi="宋体" w:cs="Calibri"/>
                <w:kern w:val="0"/>
                <w:szCs w:val="21"/>
                <w:highlight w:val="none"/>
              </w:rPr>
              <w:t xml:space="preserve">  </w:t>
            </w:r>
            <w:r>
              <w:rPr>
                <w:rFonts w:hint="eastAsia" w:ascii="宋体" w:hAnsi="宋体" w:cs="Calibri"/>
                <w:kern w:val="0"/>
                <w:szCs w:val="21"/>
                <w:highlight w:val="none"/>
              </w:rPr>
              <w:t xml:space="preserve">□多级调节 </w:t>
            </w:r>
            <w:r>
              <w:rPr>
                <w:rFonts w:ascii="宋体" w:hAnsi="宋体" w:cs="Calibri"/>
                <w:kern w:val="0"/>
                <w:szCs w:val="21"/>
                <w:highlight w:val="none"/>
              </w:rPr>
              <w:t xml:space="preserve"> </w:t>
            </w:r>
          </w:p>
          <w:p w14:paraId="13F4CFC6">
            <w:pPr>
              <w:adjustRightInd w:val="0"/>
              <w:snapToGrid w:val="0"/>
              <w:jc w:val="left"/>
              <w:rPr>
                <w:rFonts w:ascii="宋体" w:hAnsi="宋体" w:cs="Calibri"/>
                <w:kern w:val="0"/>
                <w:szCs w:val="21"/>
                <w:highlight w:val="none"/>
              </w:rPr>
            </w:pPr>
            <w:r>
              <w:rPr>
                <w:rFonts w:hint="eastAsia" w:ascii="宋体" w:hAnsi="宋体" w:cs="Calibri"/>
                <w:kern w:val="0"/>
                <w:szCs w:val="21"/>
                <w:highlight w:val="none"/>
              </w:rPr>
              <w:t>□其他：</w:t>
            </w:r>
          </w:p>
        </w:tc>
      </w:tr>
      <w:tr w14:paraId="04D7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63DFAD57">
            <w:pPr>
              <w:snapToGrid w:val="0"/>
              <w:jc w:val="center"/>
              <w:rPr>
                <w:rFonts w:ascii="宋体" w:hAnsi="宋体"/>
                <w:bCs/>
                <w:szCs w:val="21"/>
                <w:highlight w:val="none"/>
              </w:rPr>
            </w:pPr>
            <w:r>
              <w:rPr>
                <w:rFonts w:hint="eastAsia" w:ascii="宋体" w:hAnsi="宋体"/>
                <w:bCs/>
                <w:szCs w:val="21"/>
                <w:highlight w:val="none"/>
              </w:rPr>
              <w:t>33</w:t>
            </w:r>
          </w:p>
        </w:tc>
        <w:tc>
          <w:tcPr>
            <w:tcW w:w="2630" w:type="dxa"/>
            <w:vAlign w:val="center"/>
          </w:tcPr>
          <w:p w14:paraId="28B466A6">
            <w:pPr>
              <w:snapToGrid w:val="0"/>
              <w:jc w:val="left"/>
              <w:rPr>
                <w:rFonts w:ascii="宋体" w:hAnsi="宋体" w:cs="Calibri"/>
                <w:kern w:val="0"/>
                <w:szCs w:val="21"/>
                <w:highlight w:val="none"/>
              </w:rPr>
            </w:pPr>
            <w:r>
              <w:rPr>
                <w:rFonts w:hint="eastAsia" w:ascii="宋体" w:hAnsi="宋体" w:cs="Calibri"/>
                <w:kern w:val="0"/>
                <w:szCs w:val="21"/>
                <w:highlight w:val="none"/>
              </w:rPr>
              <w:t>仿形方式</w:t>
            </w:r>
          </w:p>
        </w:tc>
        <w:tc>
          <w:tcPr>
            <w:tcW w:w="1018" w:type="dxa"/>
            <w:vAlign w:val="center"/>
          </w:tcPr>
          <w:p w14:paraId="3E3CC937">
            <w:pPr>
              <w:widowControl/>
              <w:snapToGrid w:val="0"/>
              <w:jc w:val="center"/>
              <w:textAlignment w:val="center"/>
              <w:rPr>
                <w:rFonts w:ascii="宋体" w:hAnsi="宋体" w:cs="Calibri"/>
                <w:kern w:val="0"/>
                <w:szCs w:val="21"/>
                <w:highlight w:val="none"/>
              </w:rPr>
            </w:pPr>
            <w:r>
              <w:rPr>
                <w:rFonts w:hint="eastAsia" w:ascii="宋体" w:hAnsi="宋体" w:cs="Calibri"/>
                <w:kern w:val="0"/>
                <w:szCs w:val="21"/>
                <w:highlight w:val="none"/>
              </w:rPr>
              <w:t>/</w:t>
            </w:r>
          </w:p>
        </w:tc>
        <w:tc>
          <w:tcPr>
            <w:tcW w:w="4795" w:type="dxa"/>
            <w:vAlign w:val="center"/>
          </w:tcPr>
          <w:p w14:paraId="1253DE7D">
            <w:pPr>
              <w:widowControl/>
              <w:snapToGrid w:val="0"/>
              <w:jc w:val="left"/>
              <w:rPr>
                <w:rFonts w:ascii="宋体" w:hAnsi="宋体" w:cs="Calibri"/>
                <w:kern w:val="0"/>
                <w:szCs w:val="21"/>
                <w:highlight w:val="none"/>
              </w:rPr>
            </w:pPr>
            <w:r>
              <w:rPr>
                <w:rFonts w:hint="eastAsia" w:ascii="宋体" w:hAnsi="宋体" w:cs="Calibri"/>
                <w:kern w:val="0"/>
                <w:szCs w:val="21"/>
                <w:highlight w:val="none"/>
              </w:rPr>
              <w:t xml:space="preserve">□单体独立同步仿形 </w:t>
            </w:r>
            <w:r>
              <w:rPr>
                <w:rFonts w:ascii="宋体" w:hAnsi="宋体" w:cs="Calibri"/>
                <w:kern w:val="0"/>
                <w:szCs w:val="21"/>
                <w:highlight w:val="none"/>
              </w:rPr>
              <w:t xml:space="preserve">  </w:t>
            </w:r>
            <w:r>
              <w:rPr>
                <w:rFonts w:hint="eastAsia" w:ascii="宋体" w:hAnsi="宋体" w:cs="Calibri"/>
                <w:kern w:val="0"/>
                <w:szCs w:val="21"/>
                <w:highlight w:val="none"/>
              </w:rPr>
              <w:t>□整体仿形</w:t>
            </w:r>
          </w:p>
          <w:p w14:paraId="5EF7B038">
            <w:pPr>
              <w:adjustRightInd w:val="0"/>
              <w:snapToGrid w:val="0"/>
              <w:jc w:val="left"/>
              <w:rPr>
                <w:rFonts w:ascii="宋体" w:hAnsi="宋体" w:cs="Calibri"/>
                <w:kern w:val="0"/>
                <w:szCs w:val="21"/>
                <w:highlight w:val="none"/>
              </w:rPr>
            </w:pPr>
            <w:r>
              <w:rPr>
                <w:rFonts w:hint="eastAsia" w:ascii="宋体" w:hAnsi="宋体" w:cs="Calibri"/>
                <w:kern w:val="0"/>
                <w:szCs w:val="21"/>
                <w:highlight w:val="none"/>
              </w:rPr>
              <w:t>□其他：</w:t>
            </w:r>
          </w:p>
        </w:tc>
      </w:tr>
      <w:tr w14:paraId="607F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7C5FF10A">
            <w:pPr>
              <w:snapToGrid w:val="0"/>
              <w:jc w:val="center"/>
              <w:rPr>
                <w:rFonts w:ascii="宋体" w:hAnsi="宋体"/>
                <w:bCs/>
                <w:szCs w:val="21"/>
                <w:highlight w:val="none"/>
              </w:rPr>
            </w:pPr>
            <w:r>
              <w:rPr>
                <w:rFonts w:hint="eastAsia" w:ascii="宋体" w:hAnsi="宋体"/>
                <w:bCs/>
                <w:szCs w:val="21"/>
                <w:highlight w:val="none"/>
              </w:rPr>
              <w:t>34</w:t>
            </w:r>
          </w:p>
        </w:tc>
        <w:tc>
          <w:tcPr>
            <w:tcW w:w="2630" w:type="dxa"/>
            <w:vAlign w:val="center"/>
          </w:tcPr>
          <w:p w14:paraId="21318CFB">
            <w:pPr>
              <w:snapToGrid w:val="0"/>
              <w:jc w:val="left"/>
              <w:rPr>
                <w:rFonts w:ascii="宋体" w:hAnsi="宋体" w:cs="Calibri"/>
                <w:kern w:val="0"/>
                <w:szCs w:val="21"/>
                <w:highlight w:val="none"/>
              </w:rPr>
            </w:pPr>
            <w:r>
              <w:rPr>
                <w:rFonts w:hint="eastAsia" w:ascii="宋体" w:hAnsi="宋体" w:cs="Calibri"/>
                <w:kern w:val="0"/>
                <w:szCs w:val="21"/>
                <w:highlight w:val="none"/>
              </w:rPr>
              <w:t>仿形机构型式</w:t>
            </w:r>
          </w:p>
        </w:tc>
        <w:tc>
          <w:tcPr>
            <w:tcW w:w="1018" w:type="dxa"/>
            <w:vAlign w:val="center"/>
          </w:tcPr>
          <w:p w14:paraId="38D8B51D">
            <w:pPr>
              <w:widowControl/>
              <w:snapToGrid w:val="0"/>
              <w:jc w:val="center"/>
              <w:textAlignment w:val="center"/>
              <w:rPr>
                <w:rFonts w:ascii="宋体" w:hAnsi="宋体" w:cs="Calibri"/>
                <w:kern w:val="0"/>
                <w:szCs w:val="21"/>
                <w:highlight w:val="none"/>
              </w:rPr>
            </w:pPr>
            <w:r>
              <w:rPr>
                <w:rFonts w:hint="eastAsia" w:ascii="宋体" w:hAnsi="宋体" w:cs="Calibri"/>
                <w:kern w:val="0"/>
                <w:szCs w:val="21"/>
                <w:highlight w:val="none"/>
              </w:rPr>
              <w:t>/</w:t>
            </w:r>
          </w:p>
        </w:tc>
        <w:tc>
          <w:tcPr>
            <w:tcW w:w="4795" w:type="dxa"/>
            <w:vAlign w:val="center"/>
          </w:tcPr>
          <w:p w14:paraId="63FF1FE7">
            <w:pPr>
              <w:adjustRightInd w:val="0"/>
              <w:snapToGrid w:val="0"/>
              <w:jc w:val="left"/>
              <w:rPr>
                <w:rFonts w:ascii="宋体" w:hAnsi="宋体" w:cs="Calibri"/>
                <w:kern w:val="0"/>
                <w:szCs w:val="21"/>
                <w:highlight w:val="none"/>
              </w:rPr>
            </w:pPr>
            <w:r>
              <w:rPr>
                <w:rFonts w:hint="eastAsia" w:ascii="宋体" w:hAnsi="宋体" w:cs="Calibri"/>
                <w:kern w:val="0"/>
                <w:szCs w:val="21"/>
                <w:highlight w:val="none"/>
              </w:rPr>
              <w:t xml:space="preserve">□平行四连杆式 </w:t>
            </w:r>
            <w:r>
              <w:rPr>
                <w:rFonts w:ascii="宋体" w:hAnsi="宋体" w:cs="Calibri"/>
                <w:kern w:val="0"/>
                <w:szCs w:val="21"/>
                <w:highlight w:val="none"/>
              </w:rPr>
              <w:t xml:space="preserve">   </w:t>
            </w:r>
            <w:r>
              <w:rPr>
                <w:rFonts w:hint="eastAsia" w:ascii="宋体" w:hAnsi="宋体" w:cs="Calibri"/>
                <w:kern w:val="0"/>
                <w:szCs w:val="21"/>
                <w:highlight w:val="none"/>
              </w:rPr>
              <w:t>□其他：</w:t>
            </w:r>
          </w:p>
        </w:tc>
      </w:tr>
      <w:tr w14:paraId="6E7C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156FEC68">
            <w:pPr>
              <w:snapToGrid w:val="0"/>
              <w:jc w:val="center"/>
              <w:rPr>
                <w:rFonts w:ascii="宋体" w:hAnsi="宋体"/>
                <w:bCs/>
                <w:szCs w:val="21"/>
                <w:highlight w:val="none"/>
              </w:rPr>
            </w:pPr>
            <w:r>
              <w:rPr>
                <w:rFonts w:hint="eastAsia" w:ascii="宋体" w:hAnsi="宋体"/>
                <w:bCs/>
                <w:szCs w:val="21"/>
                <w:highlight w:val="none"/>
              </w:rPr>
              <w:t>35</w:t>
            </w:r>
          </w:p>
        </w:tc>
        <w:tc>
          <w:tcPr>
            <w:tcW w:w="2630" w:type="dxa"/>
            <w:tcBorders>
              <w:top w:val="single" w:color="auto" w:sz="4" w:space="0"/>
              <w:left w:val="single" w:color="auto" w:sz="4" w:space="0"/>
              <w:bottom w:val="single" w:color="auto" w:sz="4" w:space="0"/>
              <w:right w:val="single" w:color="auto" w:sz="4" w:space="0"/>
            </w:tcBorders>
            <w:vAlign w:val="center"/>
          </w:tcPr>
          <w:p w14:paraId="4C28F9D7">
            <w:pPr>
              <w:widowControl/>
              <w:snapToGrid w:val="0"/>
              <w:jc w:val="left"/>
              <w:rPr>
                <w:rFonts w:ascii="宋体" w:hAnsi="宋体"/>
                <w:szCs w:val="21"/>
                <w:highlight w:val="none"/>
              </w:rPr>
            </w:pPr>
            <w:r>
              <w:rPr>
                <w:rFonts w:hint="eastAsia" w:ascii="宋体" w:hAnsi="宋体" w:cs="Calibri"/>
                <w:kern w:val="0"/>
                <w:szCs w:val="21"/>
                <w:highlight w:val="none"/>
              </w:rPr>
              <w:t>秸秆切割装置型式</w:t>
            </w:r>
          </w:p>
        </w:tc>
        <w:tc>
          <w:tcPr>
            <w:tcW w:w="1018" w:type="dxa"/>
            <w:tcBorders>
              <w:top w:val="single" w:color="auto" w:sz="4" w:space="0"/>
              <w:left w:val="single" w:color="auto" w:sz="4" w:space="0"/>
              <w:bottom w:val="single" w:color="auto" w:sz="4" w:space="0"/>
              <w:right w:val="single" w:color="auto" w:sz="4" w:space="0"/>
            </w:tcBorders>
            <w:vAlign w:val="center"/>
          </w:tcPr>
          <w:p w14:paraId="7623E347">
            <w:pPr>
              <w:widowControl/>
              <w:snapToGrid w:val="0"/>
              <w:jc w:val="center"/>
              <w:textAlignment w:val="center"/>
              <w:rPr>
                <w:rFonts w:ascii="宋体" w:hAnsi="宋体"/>
                <w:bCs/>
                <w:snapToGrid w:val="0"/>
                <w:kern w:val="0"/>
                <w:szCs w:val="21"/>
                <w:highlight w:val="none"/>
              </w:rPr>
            </w:pPr>
            <w:r>
              <w:rPr>
                <w:rFonts w:hint="eastAsia" w:ascii="宋体" w:hAnsi="宋体"/>
                <w:bCs/>
                <w:snapToGrid w:val="0"/>
                <w:kern w:val="0"/>
                <w:szCs w:val="21"/>
                <w:highlight w:val="none"/>
              </w:rPr>
              <w:t>/</w:t>
            </w:r>
          </w:p>
        </w:tc>
        <w:tc>
          <w:tcPr>
            <w:tcW w:w="4795" w:type="dxa"/>
            <w:tcBorders>
              <w:top w:val="single" w:color="auto" w:sz="4" w:space="0"/>
              <w:left w:val="single" w:color="auto" w:sz="4" w:space="0"/>
              <w:bottom w:val="single" w:color="auto" w:sz="4" w:space="0"/>
              <w:right w:val="single" w:color="auto" w:sz="4" w:space="0"/>
            </w:tcBorders>
            <w:vAlign w:val="center"/>
          </w:tcPr>
          <w:p w14:paraId="1644014C">
            <w:pPr>
              <w:adjustRightInd w:val="0"/>
              <w:snapToGrid w:val="0"/>
              <w:jc w:val="left"/>
              <w:rPr>
                <w:rFonts w:ascii="宋体" w:hAnsi="宋体"/>
                <w:snapToGrid w:val="0"/>
                <w:kern w:val="0"/>
                <w:szCs w:val="21"/>
                <w:highlight w:val="none"/>
              </w:rPr>
            </w:pPr>
            <w:r>
              <w:rPr>
                <w:rFonts w:hint="eastAsia" w:ascii="宋体" w:hAnsi="宋体"/>
                <w:snapToGrid w:val="0"/>
                <w:kern w:val="0"/>
                <w:szCs w:val="21"/>
                <w:highlight w:val="none"/>
              </w:rPr>
              <w:t xml:space="preserve">□普通单圆盘   □缺口单圆盘   □波纹单圆盘  </w:t>
            </w:r>
          </w:p>
          <w:p w14:paraId="797A441F">
            <w:pPr>
              <w:adjustRightInd w:val="0"/>
              <w:snapToGrid w:val="0"/>
              <w:jc w:val="left"/>
              <w:rPr>
                <w:rFonts w:ascii="宋体" w:hAnsi="宋体"/>
                <w:snapToGrid w:val="0"/>
                <w:kern w:val="0"/>
                <w:szCs w:val="21"/>
                <w:highlight w:val="none"/>
              </w:rPr>
            </w:pPr>
            <w:r>
              <w:rPr>
                <w:rFonts w:hint="eastAsia" w:ascii="宋体" w:hAnsi="宋体"/>
                <w:snapToGrid w:val="0"/>
                <w:kern w:val="0"/>
                <w:szCs w:val="21"/>
                <w:highlight w:val="none"/>
              </w:rPr>
              <w:t>□其他：</w:t>
            </w:r>
          </w:p>
        </w:tc>
      </w:tr>
      <w:tr w14:paraId="280D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43" w:type="dxa"/>
            <w:vAlign w:val="center"/>
          </w:tcPr>
          <w:p w14:paraId="09E61B13">
            <w:pPr>
              <w:snapToGrid w:val="0"/>
              <w:jc w:val="center"/>
              <w:rPr>
                <w:rFonts w:ascii="宋体" w:hAnsi="宋体"/>
                <w:bCs/>
                <w:szCs w:val="21"/>
                <w:highlight w:val="none"/>
              </w:rPr>
            </w:pPr>
            <w:r>
              <w:rPr>
                <w:rFonts w:hint="eastAsia" w:ascii="宋体" w:hAnsi="宋体"/>
                <w:bCs/>
                <w:szCs w:val="21"/>
                <w:highlight w:val="none"/>
              </w:rPr>
              <w:t>36</w:t>
            </w:r>
          </w:p>
        </w:tc>
        <w:tc>
          <w:tcPr>
            <w:tcW w:w="2630" w:type="dxa"/>
            <w:tcBorders>
              <w:top w:val="single" w:color="auto" w:sz="4" w:space="0"/>
              <w:left w:val="single" w:color="auto" w:sz="4" w:space="0"/>
              <w:bottom w:val="single" w:color="auto" w:sz="4" w:space="0"/>
              <w:right w:val="single" w:color="auto" w:sz="4" w:space="0"/>
            </w:tcBorders>
            <w:vAlign w:val="center"/>
          </w:tcPr>
          <w:p w14:paraId="051FAB38">
            <w:pPr>
              <w:snapToGrid w:val="0"/>
              <w:jc w:val="left"/>
              <w:rPr>
                <w:rFonts w:ascii="宋体" w:hAnsi="宋体"/>
                <w:bCs/>
                <w:szCs w:val="21"/>
                <w:highlight w:val="none"/>
              </w:rPr>
            </w:pPr>
            <w:r>
              <w:rPr>
                <w:rFonts w:hint="eastAsia" w:ascii="宋体" w:hAnsi="宋体"/>
                <w:szCs w:val="21"/>
                <w:highlight w:val="none"/>
              </w:rPr>
              <w:t>破茬清垄工作部件型式</w:t>
            </w:r>
          </w:p>
        </w:tc>
        <w:tc>
          <w:tcPr>
            <w:tcW w:w="1018" w:type="dxa"/>
            <w:tcBorders>
              <w:top w:val="single" w:color="auto" w:sz="4" w:space="0"/>
              <w:left w:val="single" w:color="auto" w:sz="4" w:space="0"/>
              <w:bottom w:val="single" w:color="auto" w:sz="4" w:space="0"/>
              <w:right w:val="single" w:color="auto" w:sz="4" w:space="0"/>
            </w:tcBorders>
            <w:vAlign w:val="center"/>
          </w:tcPr>
          <w:p w14:paraId="1A49149A">
            <w:pPr>
              <w:widowControl/>
              <w:snapToGrid w:val="0"/>
              <w:jc w:val="center"/>
              <w:textAlignment w:val="center"/>
              <w:rPr>
                <w:rFonts w:ascii="宋体" w:hAnsi="宋体"/>
                <w:kern w:val="0"/>
                <w:szCs w:val="21"/>
                <w:highlight w:val="none"/>
                <w:lang w:bidi="ar"/>
              </w:rPr>
            </w:pPr>
            <w:r>
              <w:rPr>
                <w:rFonts w:hint="eastAsia" w:ascii="宋体" w:hAnsi="宋体"/>
                <w:bCs/>
                <w:snapToGrid w:val="0"/>
                <w:kern w:val="0"/>
                <w:szCs w:val="21"/>
                <w:highlight w:val="none"/>
              </w:rPr>
              <w:t>/</w:t>
            </w:r>
          </w:p>
        </w:tc>
        <w:tc>
          <w:tcPr>
            <w:tcW w:w="4795" w:type="dxa"/>
            <w:tcBorders>
              <w:top w:val="single" w:color="auto" w:sz="4" w:space="0"/>
              <w:left w:val="single" w:color="auto" w:sz="4" w:space="0"/>
              <w:bottom w:val="single" w:color="auto" w:sz="4" w:space="0"/>
              <w:right w:val="single" w:color="auto" w:sz="4" w:space="0"/>
            </w:tcBorders>
            <w:vAlign w:val="center"/>
          </w:tcPr>
          <w:p w14:paraId="6479FEBB">
            <w:pPr>
              <w:adjustRightInd w:val="0"/>
              <w:snapToGrid w:val="0"/>
              <w:jc w:val="left"/>
              <w:rPr>
                <w:rFonts w:ascii="宋体" w:hAnsi="宋体"/>
                <w:snapToGrid w:val="0"/>
                <w:kern w:val="0"/>
                <w:szCs w:val="21"/>
                <w:highlight w:val="none"/>
              </w:rPr>
            </w:pPr>
            <w:r>
              <w:rPr>
                <w:rFonts w:hint="eastAsia" w:ascii="宋体" w:hAnsi="宋体"/>
                <w:snapToGrid w:val="0"/>
                <w:kern w:val="0"/>
                <w:szCs w:val="21"/>
                <w:highlight w:val="none"/>
              </w:rPr>
              <w:t>□破茬</w:t>
            </w:r>
            <w:r>
              <w:rPr>
                <w:rFonts w:hint="eastAsia" w:ascii="宋体" w:hAnsi="宋体"/>
                <w:bCs/>
                <w:szCs w:val="21"/>
                <w:highlight w:val="none"/>
              </w:rPr>
              <w:t xml:space="preserve">圆盘  </w:t>
            </w:r>
            <w:r>
              <w:rPr>
                <w:rFonts w:hint="eastAsia" w:ascii="宋体" w:hAnsi="宋体"/>
                <w:snapToGrid w:val="0"/>
                <w:kern w:val="0"/>
                <w:szCs w:val="21"/>
                <w:highlight w:val="none"/>
              </w:rPr>
              <w:t>□</w:t>
            </w:r>
            <w:r>
              <w:rPr>
                <w:rFonts w:hint="eastAsia" w:ascii="宋体" w:hAnsi="宋体"/>
                <w:bCs/>
                <w:szCs w:val="21"/>
                <w:highlight w:val="none"/>
              </w:rPr>
              <w:t>箭铲式  □凿形铲式</w:t>
            </w:r>
            <w:r>
              <w:rPr>
                <w:rFonts w:hint="eastAsia" w:ascii="宋体" w:hAnsi="宋体"/>
                <w:snapToGrid w:val="0"/>
                <w:kern w:val="0"/>
                <w:szCs w:val="21"/>
                <w:highlight w:val="none"/>
              </w:rPr>
              <w:t xml:space="preserve">  </w:t>
            </w:r>
            <w:r>
              <w:rPr>
                <w:rFonts w:ascii="宋体" w:hAnsi="宋体"/>
                <w:snapToGrid w:val="0"/>
                <w:kern w:val="0"/>
                <w:szCs w:val="21"/>
                <w:highlight w:val="none"/>
              </w:rPr>
              <w:t>□</w:t>
            </w:r>
            <w:r>
              <w:rPr>
                <w:rFonts w:hint="eastAsia" w:ascii="宋体" w:hAnsi="宋体"/>
                <w:snapToGrid w:val="0"/>
                <w:kern w:val="0"/>
                <w:szCs w:val="21"/>
                <w:highlight w:val="none"/>
              </w:rPr>
              <w:t xml:space="preserve">防缠辊  </w:t>
            </w:r>
          </w:p>
          <w:p w14:paraId="12644EA4">
            <w:pPr>
              <w:adjustRightInd w:val="0"/>
              <w:snapToGrid w:val="0"/>
              <w:jc w:val="left"/>
              <w:rPr>
                <w:rFonts w:ascii="宋体" w:hAnsi="宋体"/>
                <w:bCs/>
                <w:szCs w:val="21"/>
                <w:highlight w:val="none"/>
              </w:rPr>
            </w:pPr>
            <w:r>
              <w:rPr>
                <w:rFonts w:hint="eastAsia" w:ascii="宋体" w:hAnsi="宋体"/>
                <w:bCs/>
                <w:szCs w:val="21"/>
                <w:highlight w:val="none"/>
              </w:rPr>
              <w:t xml:space="preserve">□旋耕刀  □Y型弯刀  □L型弯刀  □直刀  </w:t>
            </w:r>
          </w:p>
          <w:p w14:paraId="064F0922">
            <w:pPr>
              <w:adjustRightInd w:val="0"/>
              <w:snapToGrid w:val="0"/>
              <w:jc w:val="left"/>
              <w:rPr>
                <w:rFonts w:ascii="宋体" w:hAnsi="宋体"/>
                <w:bCs/>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rPr>
              <w:t>其他：</w:t>
            </w:r>
          </w:p>
        </w:tc>
      </w:tr>
      <w:tr w14:paraId="5E9A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104DEB67">
            <w:pPr>
              <w:snapToGrid w:val="0"/>
              <w:jc w:val="center"/>
              <w:rPr>
                <w:rFonts w:ascii="宋体" w:hAnsi="宋体"/>
                <w:bCs/>
                <w:szCs w:val="21"/>
                <w:highlight w:val="none"/>
              </w:rPr>
            </w:pPr>
            <w:r>
              <w:rPr>
                <w:rFonts w:hint="eastAsia" w:ascii="宋体" w:hAnsi="宋体"/>
                <w:bCs/>
                <w:szCs w:val="21"/>
                <w:highlight w:val="none"/>
              </w:rPr>
              <w:t>37</w:t>
            </w:r>
          </w:p>
        </w:tc>
        <w:tc>
          <w:tcPr>
            <w:tcW w:w="2630" w:type="dxa"/>
            <w:tcBorders>
              <w:top w:val="single" w:color="auto" w:sz="4" w:space="0"/>
              <w:left w:val="single" w:color="auto" w:sz="4" w:space="0"/>
              <w:bottom w:val="single" w:color="auto" w:sz="4" w:space="0"/>
              <w:right w:val="single" w:color="auto" w:sz="4" w:space="0"/>
            </w:tcBorders>
            <w:vAlign w:val="center"/>
          </w:tcPr>
          <w:p w14:paraId="1A64EDF8">
            <w:pPr>
              <w:snapToGrid w:val="0"/>
              <w:jc w:val="left"/>
              <w:rPr>
                <w:rFonts w:ascii="宋体" w:hAnsi="宋体"/>
                <w:szCs w:val="21"/>
                <w:highlight w:val="none"/>
              </w:rPr>
            </w:pPr>
            <w:r>
              <w:rPr>
                <w:rFonts w:hint="eastAsia" w:ascii="宋体" w:hAnsi="宋体"/>
                <w:szCs w:val="21"/>
                <w:highlight w:val="none"/>
              </w:rPr>
              <w:t>破茬清垄工作部件配置方式</w:t>
            </w:r>
          </w:p>
        </w:tc>
        <w:tc>
          <w:tcPr>
            <w:tcW w:w="1018" w:type="dxa"/>
            <w:tcBorders>
              <w:top w:val="single" w:color="auto" w:sz="4" w:space="0"/>
              <w:left w:val="single" w:color="auto" w:sz="4" w:space="0"/>
              <w:bottom w:val="single" w:color="auto" w:sz="4" w:space="0"/>
              <w:right w:val="single" w:color="auto" w:sz="4" w:space="0"/>
            </w:tcBorders>
            <w:vAlign w:val="center"/>
          </w:tcPr>
          <w:p w14:paraId="391D233F">
            <w:pPr>
              <w:widowControl/>
              <w:snapToGrid w:val="0"/>
              <w:jc w:val="center"/>
              <w:textAlignment w:val="center"/>
              <w:rPr>
                <w:rFonts w:ascii="宋体" w:hAnsi="宋体"/>
                <w:bCs/>
                <w:snapToGrid w:val="0"/>
                <w:kern w:val="0"/>
                <w:szCs w:val="21"/>
                <w:highlight w:val="none"/>
              </w:rPr>
            </w:pPr>
            <w:r>
              <w:rPr>
                <w:rFonts w:hint="eastAsia" w:ascii="宋体" w:hAnsi="宋体"/>
                <w:bCs/>
                <w:snapToGrid w:val="0"/>
                <w:kern w:val="0"/>
                <w:szCs w:val="21"/>
                <w:highlight w:val="none"/>
              </w:rPr>
              <w:t>/</w:t>
            </w:r>
          </w:p>
        </w:tc>
        <w:tc>
          <w:tcPr>
            <w:tcW w:w="4795" w:type="dxa"/>
            <w:tcBorders>
              <w:top w:val="single" w:color="auto" w:sz="4" w:space="0"/>
              <w:left w:val="single" w:color="auto" w:sz="4" w:space="0"/>
              <w:bottom w:val="single" w:color="auto" w:sz="4" w:space="0"/>
              <w:right w:val="single" w:color="auto" w:sz="4" w:space="0"/>
            </w:tcBorders>
            <w:vAlign w:val="center"/>
          </w:tcPr>
          <w:p w14:paraId="1DD5DBAF">
            <w:pPr>
              <w:adjustRightInd w:val="0"/>
              <w:snapToGrid w:val="0"/>
              <w:jc w:val="left"/>
              <w:rPr>
                <w:rFonts w:ascii="宋体" w:hAnsi="宋体"/>
                <w:snapToGrid w:val="0"/>
                <w:kern w:val="0"/>
                <w:szCs w:val="21"/>
                <w:highlight w:val="none"/>
              </w:rPr>
            </w:pPr>
            <w:r>
              <w:rPr>
                <w:rFonts w:hint="eastAsia" w:ascii="宋体" w:hAnsi="宋体"/>
                <w:bCs/>
                <w:szCs w:val="21"/>
                <w:highlight w:val="none"/>
              </w:rPr>
              <w:t>□</w:t>
            </w:r>
            <w:r>
              <w:rPr>
                <w:rFonts w:hint="eastAsia" w:ascii="宋体" w:hAnsi="宋体"/>
                <w:snapToGrid w:val="0"/>
                <w:kern w:val="0"/>
                <w:szCs w:val="21"/>
                <w:highlight w:val="none"/>
              </w:rPr>
              <w:t xml:space="preserve">破茬圆盘+拨草轮 </w:t>
            </w:r>
            <w:r>
              <w:rPr>
                <w:rFonts w:ascii="宋体" w:hAnsi="宋体"/>
                <w:snapToGrid w:val="0"/>
                <w:kern w:val="0"/>
                <w:szCs w:val="21"/>
                <w:highlight w:val="none"/>
              </w:rPr>
              <w:t>□</w:t>
            </w:r>
            <w:r>
              <w:rPr>
                <w:rFonts w:hint="eastAsia" w:ascii="宋体" w:hAnsi="宋体"/>
                <w:snapToGrid w:val="0"/>
                <w:kern w:val="0"/>
                <w:szCs w:val="21"/>
                <w:highlight w:val="none"/>
              </w:rPr>
              <w:t xml:space="preserve">铲式+防缠辊 □独立驱动式  </w:t>
            </w:r>
            <w:r>
              <w:rPr>
                <w:rFonts w:ascii="宋体" w:hAnsi="宋体"/>
                <w:snapToGrid w:val="0"/>
                <w:kern w:val="0"/>
                <w:szCs w:val="21"/>
                <w:highlight w:val="none"/>
              </w:rPr>
              <w:t>□</w:t>
            </w:r>
            <w:r>
              <w:rPr>
                <w:rFonts w:hint="eastAsia" w:ascii="宋体" w:hAnsi="宋体"/>
                <w:snapToGrid w:val="0"/>
                <w:kern w:val="0"/>
                <w:szCs w:val="21"/>
                <w:highlight w:val="none"/>
              </w:rPr>
              <w:t>其他：</w:t>
            </w:r>
          </w:p>
        </w:tc>
      </w:tr>
      <w:tr w14:paraId="6BD9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0AA3AC6">
            <w:pPr>
              <w:snapToGrid w:val="0"/>
              <w:jc w:val="center"/>
              <w:rPr>
                <w:rFonts w:ascii="宋体" w:hAnsi="宋体"/>
                <w:bCs/>
                <w:szCs w:val="21"/>
                <w:highlight w:val="none"/>
              </w:rPr>
            </w:pPr>
            <w:r>
              <w:rPr>
                <w:rFonts w:hint="eastAsia" w:ascii="宋体" w:hAnsi="宋体"/>
                <w:bCs/>
                <w:szCs w:val="21"/>
                <w:highlight w:val="none"/>
              </w:rPr>
              <w:t>38</w:t>
            </w:r>
          </w:p>
        </w:tc>
        <w:tc>
          <w:tcPr>
            <w:tcW w:w="2630" w:type="dxa"/>
            <w:tcBorders>
              <w:top w:val="single" w:color="auto" w:sz="4" w:space="0"/>
              <w:left w:val="single" w:color="auto" w:sz="4" w:space="0"/>
              <w:bottom w:val="single" w:color="auto" w:sz="4" w:space="0"/>
              <w:right w:val="single" w:color="auto" w:sz="4" w:space="0"/>
            </w:tcBorders>
            <w:vAlign w:val="center"/>
          </w:tcPr>
          <w:p w14:paraId="3EF3EAB8">
            <w:pPr>
              <w:snapToGrid w:val="0"/>
              <w:jc w:val="left"/>
              <w:rPr>
                <w:rFonts w:ascii="宋体" w:hAnsi="宋体"/>
                <w:bCs/>
                <w:szCs w:val="21"/>
                <w:highlight w:val="none"/>
              </w:rPr>
            </w:pPr>
            <w:r>
              <w:rPr>
                <w:rFonts w:hint="eastAsia" w:ascii="宋体" w:hAnsi="宋体"/>
                <w:snapToGrid w:val="0"/>
                <w:kern w:val="0"/>
                <w:szCs w:val="21"/>
                <w:highlight w:val="none"/>
              </w:rPr>
              <w:t>单体结构质量</w:t>
            </w:r>
          </w:p>
        </w:tc>
        <w:tc>
          <w:tcPr>
            <w:tcW w:w="1018" w:type="dxa"/>
            <w:tcBorders>
              <w:top w:val="single" w:color="auto" w:sz="4" w:space="0"/>
              <w:left w:val="single" w:color="auto" w:sz="4" w:space="0"/>
              <w:bottom w:val="single" w:color="auto" w:sz="4" w:space="0"/>
              <w:right w:val="single" w:color="auto" w:sz="4" w:space="0"/>
            </w:tcBorders>
            <w:vAlign w:val="center"/>
          </w:tcPr>
          <w:p w14:paraId="1DE803CE">
            <w:pPr>
              <w:widowControl/>
              <w:snapToGrid w:val="0"/>
              <w:jc w:val="center"/>
              <w:textAlignment w:val="center"/>
              <w:rPr>
                <w:rFonts w:ascii="宋体" w:hAnsi="宋体"/>
                <w:kern w:val="0"/>
                <w:szCs w:val="21"/>
                <w:highlight w:val="none"/>
                <w:lang w:bidi="ar"/>
              </w:rPr>
            </w:pPr>
            <w:r>
              <w:rPr>
                <w:rFonts w:hint="eastAsia" w:ascii="宋体" w:hAnsi="宋体"/>
                <w:bCs/>
                <w:snapToGrid w:val="0"/>
                <w:kern w:val="0"/>
                <w:szCs w:val="21"/>
                <w:highlight w:val="none"/>
              </w:rPr>
              <w:t>kg</w:t>
            </w:r>
          </w:p>
        </w:tc>
        <w:tc>
          <w:tcPr>
            <w:tcW w:w="4795" w:type="dxa"/>
            <w:tcBorders>
              <w:top w:val="single" w:color="auto" w:sz="4" w:space="0"/>
              <w:left w:val="single" w:color="auto" w:sz="4" w:space="0"/>
              <w:bottom w:val="single" w:color="auto" w:sz="4" w:space="0"/>
              <w:right w:val="single" w:color="auto" w:sz="4" w:space="0"/>
            </w:tcBorders>
            <w:vAlign w:val="center"/>
          </w:tcPr>
          <w:p w14:paraId="589E662D">
            <w:pPr>
              <w:adjustRightInd w:val="0"/>
              <w:snapToGrid w:val="0"/>
              <w:jc w:val="left"/>
              <w:rPr>
                <w:rFonts w:ascii="宋体" w:hAnsi="宋体"/>
                <w:bCs/>
                <w:szCs w:val="21"/>
                <w:highlight w:val="none"/>
              </w:rPr>
            </w:pPr>
          </w:p>
        </w:tc>
      </w:tr>
      <w:tr w14:paraId="1D50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F182902">
            <w:pPr>
              <w:snapToGrid w:val="0"/>
              <w:jc w:val="center"/>
              <w:rPr>
                <w:rFonts w:ascii="宋体" w:hAnsi="宋体"/>
                <w:bCs/>
                <w:szCs w:val="21"/>
                <w:highlight w:val="none"/>
              </w:rPr>
            </w:pPr>
            <w:r>
              <w:rPr>
                <w:rFonts w:hint="eastAsia" w:ascii="宋体" w:hAnsi="宋体"/>
                <w:bCs/>
                <w:szCs w:val="21"/>
                <w:highlight w:val="none"/>
              </w:rPr>
              <w:t>3</w:t>
            </w:r>
            <w:r>
              <w:rPr>
                <w:rFonts w:ascii="宋体" w:hAnsi="宋体"/>
                <w:bCs/>
                <w:szCs w:val="21"/>
                <w:highlight w:val="none"/>
              </w:rPr>
              <w:t>9</w:t>
            </w:r>
          </w:p>
        </w:tc>
        <w:tc>
          <w:tcPr>
            <w:tcW w:w="2630" w:type="dxa"/>
            <w:vAlign w:val="center"/>
          </w:tcPr>
          <w:p w14:paraId="6A86391A">
            <w:pPr>
              <w:snapToGrid w:val="0"/>
              <w:jc w:val="left"/>
              <w:rPr>
                <w:rFonts w:ascii="宋体" w:hAnsi="宋体"/>
                <w:snapToGrid w:val="0"/>
                <w:kern w:val="0"/>
                <w:szCs w:val="21"/>
                <w:highlight w:val="none"/>
              </w:rPr>
            </w:pPr>
            <w:r>
              <w:rPr>
                <w:rFonts w:hint="eastAsia" w:ascii="宋体" w:hAnsi="宋体"/>
                <w:szCs w:val="21"/>
                <w:highlight w:val="none"/>
              </w:rPr>
              <w:t>播种作业监测终端型号</w:t>
            </w:r>
          </w:p>
        </w:tc>
        <w:tc>
          <w:tcPr>
            <w:tcW w:w="1018" w:type="dxa"/>
            <w:vAlign w:val="center"/>
          </w:tcPr>
          <w:p w14:paraId="449908E9">
            <w:pPr>
              <w:widowControl/>
              <w:snapToGrid w:val="0"/>
              <w:jc w:val="center"/>
              <w:textAlignment w:val="center"/>
              <w:rPr>
                <w:rFonts w:ascii="宋体" w:hAnsi="宋体"/>
                <w:bCs/>
                <w:snapToGrid w:val="0"/>
                <w:kern w:val="0"/>
                <w:szCs w:val="21"/>
                <w:highlight w:val="none"/>
              </w:rPr>
            </w:pPr>
            <w:r>
              <w:rPr>
                <w:rFonts w:ascii="宋体" w:hAnsi="宋体"/>
                <w:szCs w:val="21"/>
                <w:highlight w:val="none"/>
              </w:rPr>
              <w:t>/</w:t>
            </w:r>
          </w:p>
        </w:tc>
        <w:tc>
          <w:tcPr>
            <w:tcW w:w="4795" w:type="dxa"/>
            <w:tcBorders>
              <w:top w:val="single" w:color="auto" w:sz="4" w:space="0"/>
              <w:left w:val="single" w:color="auto" w:sz="4" w:space="0"/>
              <w:bottom w:val="single" w:color="auto" w:sz="4" w:space="0"/>
              <w:right w:val="single" w:color="auto" w:sz="4" w:space="0"/>
            </w:tcBorders>
            <w:vAlign w:val="center"/>
          </w:tcPr>
          <w:p w14:paraId="44936CA5">
            <w:pPr>
              <w:adjustRightInd w:val="0"/>
              <w:snapToGrid w:val="0"/>
              <w:jc w:val="left"/>
              <w:rPr>
                <w:rFonts w:ascii="宋体" w:hAnsi="宋体"/>
                <w:bCs/>
                <w:szCs w:val="21"/>
                <w:highlight w:val="none"/>
              </w:rPr>
            </w:pPr>
          </w:p>
        </w:tc>
      </w:tr>
      <w:tr w14:paraId="47BB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0D4D9B4A">
            <w:pPr>
              <w:snapToGrid w:val="0"/>
              <w:jc w:val="center"/>
              <w:rPr>
                <w:rFonts w:ascii="宋体" w:hAnsi="宋体"/>
                <w:bCs/>
                <w:szCs w:val="21"/>
                <w:highlight w:val="none"/>
              </w:rPr>
            </w:pPr>
            <w:r>
              <w:rPr>
                <w:rFonts w:ascii="宋体" w:hAnsi="宋体"/>
                <w:bCs/>
                <w:szCs w:val="21"/>
                <w:highlight w:val="none"/>
              </w:rPr>
              <w:t>40</w:t>
            </w:r>
          </w:p>
        </w:tc>
        <w:tc>
          <w:tcPr>
            <w:tcW w:w="2630" w:type="dxa"/>
            <w:vAlign w:val="center"/>
          </w:tcPr>
          <w:p w14:paraId="4B85D27C">
            <w:pPr>
              <w:snapToGrid w:val="0"/>
              <w:jc w:val="left"/>
              <w:rPr>
                <w:rFonts w:ascii="宋体" w:hAnsi="宋体"/>
                <w:snapToGrid w:val="0"/>
                <w:kern w:val="0"/>
                <w:szCs w:val="21"/>
                <w:highlight w:val="none"/>
              </w:rPr>
            </w:pPr>
            <w:r>
              <w:rPr>
                <w:rFonts w:hint="eastAsia" w:ascii="宋体" w:hAnsi="宋体"/>
                <w:szCs w:val="21"/>
                <w:highlight w:val="none"/>
              </w:rPr>
              <w:t>播种作业监测终端生产企业</w:t>
            </w:r>
          </w:p>
        </w:tc>
        <w:tc>
          <w:tcPr>
            <w:tcW w:w="1018" w:type="dxa"/>
            <w:vAlign w:val="center"/>
          </w:tcPr>
          <w:p w14:paraId="07EFFE47">
            <w:pPr>
              <w:widowControl/>
              <w:snapToGrid w:val="0"/>
              <w:jc w:val="center"/>
              <w:textAlignment w:val="center"/>
              <w:rPr>
                <w:rFonts w:ascii="宋体" w:hAnsi="宋体"/>
                <w:bCs/>
                <w:snapToGrid w:val="0"/>
                <w:kern w:val="0"/>
                <w:szCs w:val="21"/>
                <w:highlight w:val="none"/>
              </w:rPr>
            </w:pPr>
            <w:r>
              <w:rPr>
                <w:rFonts w:ascii="宋体" w:hAnsi="宋体"/>
                <w:szCs w:val="21"/>
                <w:highlight w:val="none"/>
              </w:rPr>
              <w:t>/</w:t>
            </w:r>
          </w:p>
        </w:tc>
        <w:tc>
          <w:tcPr>
            <w:tcW w:w="4795" w:type="dxa"/>
            <w:tcBorders>
              <w:top w:val="single" w:color="auto" w:sz="4" w:space="0"/>
              <w:left w:val="single" w:color="auto" w:sz="4" w:space="0"/>
              <w:bottom w:val="single" w:color="auto" w:sz="4" w:space="0"/>
              <w:right w:val="single" w:color="auto" w:sz="4" w:space="0"/>
            </w:tcBorders>
            <w:vAlign w:val="center"/>
          </w:tcPr>
          <w:p w14:paraId="117509FD">
            <w:pPr>
              <w:adjustRightInd w:val="0"/>
              <w:snapToGrid w:val="0"/>
              <w:jc w:val="left"/>
              <w:rPr>
                <w:rFonts w:ascii="宋体" w:hAnsi="宋体"/>
                <w:bCs/>
                <w:szCs w:val="21"/>
                <w:highlight w:val="none"/>
              </w:rPr>
            </w:pPr>
          </w:p>
        </w:tc>
      </w:tr>
      <w:tr w14:paraId="786F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63755108">
            <w:pPr>
              <w:snapToGrid w:val="0"/>
              <w:jc w:val="center"/>
              <w:rPr>
                <w:rFonts w:ascii="宋体" w:hAnsi="宋体"/>
                <w:bCs/>
                <w:szCs w:val="21"/>
                <w:highlight w:val="none"/>
              </w:rPr>
            </w:pPr>
            <w:r>
              <w:rPr>
                <w:rFonts w:hint="eastAsia" w:ascii="宋体" w:hAnsi="宋体"/>
                <w:bCs/>
                <w:szCs w:val="21"/>
                <w:highlight w:val="none"/>
              </w:rPr>
              <w:t>41</w:t>
            </w:r>
          </w:p>
        </w:tc>
        <w:tc>
          <w:tcPr>
            <w:tcW w:w="2630" w:type="dxa"/>
            <w:tcBorders>
              <w:top w:val="single" w:color="auto" w:sz="4" w:space="0"/>
              <w:left w:val="single" w:color="auto" w:sz="4" w:space="0"/>
              <w:bottom w:val="single" w:color="auto" w:sz="4" w:space="0"/>
              <w:right w:val="single" w:color="auto" w:sz="4" w:space="0"/>
            </w:tcBorders>
            <w:vAlign w:val="center"/>
          </w:tcPr>
          <w:p w14:paraId="4B12FBDD">
            <w:pPr>
              <w:snapToGrid w:val="0"/>
              <w:jc w:val="left"/>
              <w:rPr>
                <w:rFonts w:ascii="宋体" w:hAnsi="宋体"/>
                <w:snapToGrid w:val="0"/>
                <w:kern w:val="0"/>
                <w:szCs w:val="21"/>
                <w:highlight w:val="none"/>
              </w:rPr>
            </w:pPr>
            <w:r>
              <w:rPr>
                <w:rFonts w:hint="eastAsia" w:ascii="宋体" w:hAnsi="宋体"/>
                <w:snapToGrid w:val="0"/>
                <w:kern w:val="0"/>
                <w:szCs w:val="21"/>
                <w:highlight w:val="none"/>
              </w:rPr>
              <w:t>是否</w:t>
            </w:r>
            <w:r>
              <w:rPr>
                <w:rFonts w:hint="eastAsia" w:ascii="宋体" w:hAnsi="宋体"/>
                <w:szCs w:val="21"/>
                <w:highlight w:val="none"/>
              </w:rPr>
              <w:t>独立防缠绕式破茬清垄机构</w:t>
            </w:r>
          </w:p>
        </w:tc>
        <w:tc>
          <w:tcPr>
            <w:tcW w:w="1018" w:type="dxa"/>
            <w:tcBorders>
              <w:top w:val="single" w:color="auto" w:sz="4" w:space="0"/>
              <w:left w:val="single" w:color="auto" w:sz="4" w:space="0"/>
              <w:bottom w:val="single" w:color="auto" w:sz="4" w:space="0"/>
              <w:right w:val="single" w:color="auto" w:sz="4" w:space="0"/>
            </w:tcBorders>
            <w:vAlign w:val="center"/>
          </w:tcPr>
          <w:p w14:paraId="740F4D28">
            <w:pPr>
              <w:widowControl/>
              <w:snapToGrid w:val="0"/>
              <w:jc w:val="center"/>
              <w:textAlignment w:val="center"/>
              <w:rPr>
                <w:rFonts w:ascii="宋体" w:hAnsi="宋体"/>
                <w:bCs/>
                <w:snapToGrid w:val="0"/>
                <w:kern w:val="0"/>
                <w:szCs w:val="21"/>
                <w:highlight w:val="none"/>
              </w:rPr>
            </w:pPr>
            <w:r>
              <w:rPr>
                <w:rFonts w:ascii="宋体" w:hAnsi="宋体"/>
                <w:szCs w:val="21"/>
                <w:highlight w:val="none"/>
              </w:rPr>
              <w:t>/</w:t>
            </w:r>
          </w:p>
        </w:tc>
        <w:tc>
          <w:tcPr>
            <w:tcW w:w="4795" w:type="dxa"/>
            <w:tcBorders>
              <w:top w:val="single" w:color="auto" w:sz="4" w:space="0"/>
              <w:left w:val="single" w:color="auto" w:sz="4" w:space="0"/>
              <w:bottom w:val="single" w:color="auto" w:sz="4" w:space="0"/>
              <w:right w:val="single" w:color="auto" w:sz="4" w:space="0"/>
            </w:tcBorders>
            <w:vAlign w:val="center"/>
          </w:tcPr>
          <w:p w14:paraId="68F04D81">
            <w:pPr>
              <w:adjustRightInd w:val="0"/>
              <w:snapToGrid w:val="0"/>
              <w:jc w:val="left"/>
              <w:rPr>
                <w:rFonts w:ascii="宋体" w:hAnsi="宋体"/>
                <w:bCs/>
                <w:szCs w:val="21"/>
                <w:highlight w:val="none"/>
              </w:rPr>
            </w:pPr>
          </w:p>
        </w:tc>
      </w:tr>
      <w:tr w14:paraId="2B32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3" w:type="dxa"/>
            <w:vAlign w:val="center"/>
          </w:tcPr>
          <w:p w14:paraId="44B8EC8E">
            <w:pPr>
              <w:snapToGrid w:val="0"/>
              <w:jc w:val="center"/>
              <w:rPr>
                <w:rFonts w:ascii="宋体" w:hAnsi="宋体"/>
                <w:bCs/>
                <w:szCs w:val="21"/>
                <w:highlight w:val="none"/>
              </w:rPr>
            </w:pPr>
            <w:r>
              <w:rPr>
                <w:rFonts w:hint="eastAsia" w:ascii="宋体" w:hAnsi="宋体"/>
                <w:bCs/>
                <w:szCs w:val="21"/>
                <w:highlight w:val="none"/>
              </w:rPr>
              <w:t>42</w:t>
            </w:r>
          </w:p>
        </w:tc>
        <w:tc>
          <w:tcPr>
            <w:tcW w:w="2630" w:type="dxa"/>
            <w:tcBorders>
              <w:top w:val="single" w:color="auto" w:sz="4" w:space="0"/>
              <w:left w:val="single" w:color="auto" w:sz="4" w:space="0"/>
              <w:bottom w:val="single" w:color="auto" w:sz="4" w:space="0"/>
              <w:right w:val="single" w:color="auto" w:sz="4" w:space="0"/>
            </w:tcBorders>
            <w:vAlign w:val="center"/>
          </w:tcPr>
          <w:p w14:paraId="3AA2A82A">
            <w:pPr>
              <w:snapToGrid w:val="0"/>
              <w:jc w:val="left"/>
              <w:rPr>
                <w:rFonts w:ascii="宋体" w:hAnsi="宋体"/>
                <w:snapToGrid w:val="0"/>
                <w:kern w:val="0"/>
                <w:szCs w:val="21"/>
                <w:highlight w:val="none"/>
              </w:rPr>
            </w:pPr>
            <w:r>
              <w:rPr>
                <w:rFonts w:hint="eastAsia" w:ascii="宋体" w:hAnsi="宋体"/>
                <w:szCs w:val="21"/>
                <w:highlight w:val="none"/>
              </w:rPr>
              <w:t>是否配置播种作业监测终端（卫星接收机板卡类型及频点：北斗信号）</w:t>
            </w:r>
          </w:p>
        </w:tc>
        <w:tc>
          <w:tcPr>
            <w:tcW w:w="1018" w:type="dxa"/>
            <w:tcBorders>
              <w:top w:val="single" w:color="auto" w:sz="4" w:space="0"/>
              <w:left w:val="single" w:color="auto" w:sz="4" w:space="0"/>
              <w:bottom w:val="single" w:color="auto" w:sz="4" w:space="0"/>
              <w:right w:val="single" w:color="auto" w:sz="4" w:space="0"/>
            </w:tcBorders>
            <w:vAlign w:val="center"/>
          </w:tcPr>
          <w:p w14:paraId="1408C0C8">
            <w:pPr>
              <w:widowControl/>
              <w:snapToGrid w:val="0"/>
              <w:jc w:val="center"/>
              <w:textAlignment w:val="center"/>
              <w:rPr>
                <w:rFonts w:ascii="宋体" w:hAnsi="宋体"/>
                <w:bCs/>
                <w:snapToGrid w:val="0"/>
                <w:kern w:val="0"/>
                <w:szCs w:val="21"/>
                <w:highlight w:val="none"/>
              </w:rPr>
            </w:pPr>
            <w:r>
              <w:rPr>
                <w:rFonts w:ascii="宋体" w:hAnsi="宋体"/>
                <w:szCs w:val="21"/>
                <w:highlight w:val="none"/>
              </w:rPr>
              <w:t>/</w:t>
            </w:r>
          </w:p>
        </w:tc>
        <w:tc>
          <w:tcPr>
            <w:tcW w:w="4795" w:type="dxa"/>
            <w:tcBorders>
              <w:top w:val="single" w:color="auto" w:sz="4" w:space="0"/>
              <w:left w:val="single" w:color="auto" w:sz="4" w:space="0"/>
              <w:bottom w:val="single" w:color="auto" w:sz="4" w:space="0"/>
              <w:right w:val="single" w:color="auto" w:sz="4" w:space="0"/>
            </w:tcBorders>
            <w:vAlign w:val="center"/>
          </w:tcPr>
          <w:p w14:paraId="3BF77E58">
            <w:pPr>
              <w:adjustRightInd w:val="0"/>
              <w:snapToGrid w:val="0"/>
              <w:jc w:val="left"/>
              <w:rPr>
                <w:rFonts w:ascii="宋体" w:hAnsi="宋体"/>
                <w:bCs/>
                <w:szCs w:val="21"/>
                <w:highlight w:val="none"/>
              </w:rPr>
            </w:pPr>
          </w:p>
        </w:tc>
      </w:tr>
    </w:tbl>
    <w:p w14:paraId="02808FCF">
      <w:pPr>
        <w:rPr>
          <w:rFonts w:ascii="仿宋_GB2312" w:hAnsi="等线" w:eastAsia="仿宋_GB2312"/>
          <w:szCs w:val="21"/>
          <w:highlight w:val="none"/>
        </w:rPr>
      </w:pPr>
      <w:r>
        <w:rPr>
          <w:rFonts w:hint="eastAsia" w:ascii="仿宋_GB2312" w:hAnsi="等线" w:eastAsia="仿宋_GB2312"/>
          <w:szCs w:val="21"/>
          <w:highlight w:val="none"/>
        </w:rPr>
        <w:t>注1：本表需按申报机型的实际情况进行填写，所测机型未涉及的参数用“/”填写。</w:t>
      </w:r>
    </w:p>
    <w:p w14:paraId="0EE13A5B">
      <w:pPr>
        <w:rPr>
          <w:rFonts w:ascii="仿宋_GB2312" w:hAnsi="等线" w:eastAsia="仿宋_GB2312"/>
          <w:szCs w:val="21"/>
          <w:highlight w:val="none"/>
        </w:rPr>
      </w:pPr>
      <w:r>
        <w:rPr>
          <w:rFonts w:hint="eastAsia" w:ascii="仿宋_GB2312" w:hAnsi="等线" w:eastAsia="仿宋_GB2312"/>
          <w:szCs w:val="21"/>
          <w:highlight w:val="none"/>
        </w:rPr>
        <w:t xml:space="preserve">注2：单体结构质量：一个播种单元所有结构部件的质量，包括单行破茬清垄机构总成、播种总成、仿形机构总成、覆土镇压器总成等部分。 </w:t>
      </w:r>
    </w:p>
    <w:p w14:paraId="11968384">
      <w:pPr>
        <w:rPr>
          <w:rFonts w:ascii="仿宋_GB2312" w:hAnsi="等线" w:eastAsia="仿宋_GB2312"/>
          <w:szCs w:val="21"/>
          <w:highlight w:val="none"/>
        </w:rPr>
      </w:pPr>
      <w:r>
        <w:rPr>
          <w:rFonts w:hint="eastAsia" w:ascii="仿宋_GB2312" w:hAnsi="等线" w:eastAsia="仿宋_GB2312"/>
          <w:szCs w:val="21"/>
          <w:highlight w:val="none"/>
        </w:rPr>
        <w:t xml:space="preserve">注3：镇压机构配置方式：包括独立式和非独立式，独立式是指每个播种单体自带镇压机构，且镇压强度可独立调整。 </w:t>
      </w:r>
    </w:p>
    <w:p w14:paraId="63F19255">
      <w:pPr>
        <w:rPr>
          <w:rFonts w:ascii="仿宋_GB2312" w:hAnsi="等线" w:eastAsia="仿宋_GB2312"/>
          <w:szCs w:val="21"/>
          <w:highlight w:val="none"/>
        </w:rPr>
      </w:pPr>
      <w:r>
        <w:rPr>
          <w:rFonts w:hint="eastAsia" w:ascii="仿宋_GB2312" w:hAnsi="等线" w:eastAsia="仿宋_GB2312"/>
          <w:szCs w:val="21"/>
          <w:highlight w:val="none"/>
        </w:rPr>
        <w:t xml:space="preserve">注4：镇压强度调节方式：包括无级调节、多级调节以及其他调节方式，无级调节是指无挡位连续调节，多级调节是指3级及以上挡位调节。 </w:t>
      </w:r>
    </w:p>
    <w:p w14:paraId="4D89BC5D">
      <w:pPr>
        <w:rPr>
          <w:rFonts w:ascii="仿宋_GB2312" w:hAnsi="等线" w:eastAsia="仿宋_GB2312"/>
          <w:szCs w:val="21"/>
          <w:highlight w:val="none"/>
        </w:rPr>
      </w:pPr>
      <w:r>
        <w:rPr>
          <w:rFonts w:hint="eastAsia" w:ascii="仿宋_GB2312" w:hAnsi="等线" w:eastAsia="仿宋_GB2312"/>
          <w:szCs w:val="21"/>
          <w:highlight w:val="none"/>
        </w:rPr>
        <w:t xml:space="preserve">注5：仿形方式：包括单体独立同步仿形、整体仿形以及其他方式，单体独立同步仿形是指每个播种单体具有平行四连杆机构与播种开沟器两侧仿形限深轮组合的仿形方式。 </w:t>
      </w:r>
    </w:p>
    <w:p w14:paraId="60E9C8D6">
      <w:pPr>
        <w:tabs>
          <w:tab w:val="left" w:pos="597"/>
          <w:tab w:val="center" w:pos="4212"/>
        </w:tabs>
        <w:jc w:val="left"/>
        <w:rPr>
          <w:rFonts w:ascii="仿宋_GB2312" w:eastAsia="仿宋_GB2312"/>
          <w:color w:val="000000"/>
          <w:szCs w:val="21"/>
          <w:highlight w:val="none"/>
        </w:rPr>
        <w:sectPr>
          <w:footerReference r:id="rId6" w:type="default"/>
          <w:pgSz w:w="11906" w:h="16838"/>
          <w:pgMar w:top="1440" w:right="1800" w:bottom="1985" w:left="1800" w:header="851" w:footer="992" w:gutter="0"/>
          <w:cols w:space="425" w:num="1"/>
          <w:docGrid w:type="lines" w:linePitch="312" w:charSpace="0"/>
        </w:sectPr>
      </w:pPr>
    </w:p>
    <w:p w14:paraId="3716678A">
      <w:pPr>
        <w:pStyle w:val="22"/>
        <w:jc w:val="both"/>
        <w:rPr>
          <w:rFonts w:hint="eastAsia" w:ascii="Times New Roman"/>
          <w:sz w:val="32"/>
          <w:szCs w:val="28"/>
          <w:highlight w:val="none"/>
        </w:rPr>
      </w:pPr>
      <w:r>
        <w:rPr>
          <w:rFonts w:hint="eastAsia" w:ascii="Times New Roman"/>
          <w:sz w:val="32"/>
          <w:szCs w:val="28"/>
          <w:highlight w:val="none"/>
          <w:lang w:val="en-US" w:eastAsia="zh-CN"/>
        </w:rPr>
        <w:t>附表</w:t>
      </w:r>
      <w:r>
        <w:rPr>
          <w:rFonts w:hint="eastAsia" w:ascii="Times New Roman"/>
          <w:sz w:val="32"/>
          <w:szCs w:val="28"/>
          <w:highlight w:val="none"/>
        </w:rPr>
        <w:t>1</w:t>
      </w:r>
      <w:r>
        <w:rPr>
          <w:rFonts w:hint="eastAsia" w:ascii="Times New Roman"/>
          <w:sz w:val="32"/>
          <w:szCs w:val="28"/>
          <w:highlight w:val="none"/>
          <w:lang w:val="en-US" w:eastAsia="zh-CN"/>
        </w:rPr>
        <w:t>4</w:t>
      </w:r>
      <w:r>
        <w:rPr>
          <w:rFonts w:hint="eastAsia" w:ascii="Times New Roman"/>
          <w:sz w:val="32"/>
          <w:szCs w:val="28"/>
          <w:highlight w:val="none"/>
        </w:rPr>
        <w:t xml:space="preserve">  </w:t>
      </w:r>
    </w:p>
    <w:p w14:paraId="13111545">
      <w:pPr>
        <w:pStyle w:val="22"/>
        <w:rPr>
          <w:rFonts w:ascii="Times New Roman"/>
          <w:highlight w:val="none"/>
        </w:rPr>
      </w:pPr>
      <w:r>
        <w:rPr>
          <w:rFonts w:hint="eastAsia" w:ascii="Times New Roman"/>
          <w:highlight w:val="none"/>
        </w:rPr>
        <w:t>作业质量要求</w:t>
      </w:r>
    </w:p>
    <w:tbl>
      <w:tblPr>
        <w:tblStyle w:val="8"/>
        <w:tblW w:w="865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3385"/>
        <w:gridCol w:w="1380"/>
        <w:gridCol w:w="1380"/>
        <w:gridCol w:w="1382"/>
      </w:tblGrid>
      <w:tr w14:paraId="4D2D2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1" w:type="dxa"/>
            <w:vMerge w:val="restart"/>
            <w:tcBorders>
              <w:top w:val="single" w:color="auto" w:sz="8" w:space="0"/>
            </w:tcBorders>
            <w:noWrap w:val="0"/>
            <w:vAlign w:val="center"/>
          </w:tcPr>
          <w:p w14:paraId="3FDD8A0B">
            <w:pPr>
              <w:jc w:val="center"/>
              <w:rPr>
                <w:sz w:val="18"/>
                <w:highlight w:val="none"/>
              </w:rPr>
            </w:pPr>
            <w:r>
              <w:rPr>
                <w:rFonts w:hint="eastAsia"/>
                <w:sz w:val="18"/>
                <w:highlight w:val="none"/>
              </w:rPr>
              <w:t>序号</w:t>
            </w:r>
          </w:p>
        </w:tc>
        <w:tc>
          <w:tcPr>
            <w:tcW w:w="3385" w:type="dxa"/>
            <w:vMerge w:val="restart"/>
            <w:tcBorders>
              <w:top w:val="single" w:color="auto" w:sz="8" w:space="0"/>
            </w:tcBorders>
            <w:noWrap w:val="0"/>
            <w:vAlign w:val="center"/>
          </w:tcPr>
          <w:p w14:paraId="436B8F3B">
            <w:pPr>
              <w:jc w:val="center"/>
              <w:rPr>
                <w:sz w:val="18"/>
                <w:highlight w:val="none"/>
              </w:rPr>
            </w:pPr>
            <w:r>
              <w:rPr>
                <w:rFonts w:hint="eastAsia"/>
                <w:sz w:val="18"/>
                <w:highlight w:val="none"/>
              </w:rPr>
              <w:t>检测项目名称</w:t>
            </w:r>
          </w:p>
        </w:tc>
        <w:tc>
          <w:tcPr>
            <w:tcW w:w="4142" w:type="dxa"/>
            <w:gridSpan w:val="3"/>
            <w:tcBorders>
              <w:top w:val="single" w:color="auto" w:sz="8" w:space="0"/>
              <w:bottom w:val="single" w:color="auto" w:sz="4" w:space="0"/>
            </w:tcBorders>
            <w:noWrap w:val="0"/>
            <w:vAlign w:val="center"/>
          </w:tcPr>
          <w:p w14:paraId="13515BE0">
            <w:pPr>
              <w:jc w:val="center"/>
              <w:rPr>
                <w:sz w:val="18"/>
                <w:highlight w:val="none"/>
              </w:rPr>
            </w:pPr>
            <w:r>
              <w:rPr>
                <w:rFonts w:hint="eastAsia"/>
                <w:sz w:val="18"/>
                <w:highlight w:val="none"/>
              </w:rPr>
              <w:t>质量指标要求</w:t>
            </w:r>
          </w:p>
        </w:tc>
      </w:tr>
      <w:tr w14:paraId="0A5DD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vMerge w:val="continue"/>
            <w:noWrap w:val="0"/>
            <w:vAlign w:val="center"/>
          </w:tcPr>
          <w:p w14:paraId="76FCC945">
            <w:pPr>
              <w:jc w:val="center"/>
              <w:rPr>
                <w:highlight w:val="none"/>
              </w:rPr>
            </w:pPr>
          </w:p>
        </w:tc>
        <w:tc>
          <w:tcPr>
            <w:tcW w:w="3385" w:type="dxa"/>
            <w:vMerge w:val="continue"/>
            <w:noWrap w:val="0"/>
            <w:vAlign w:val="center"/>
          </w:tcPr>
          <w:p w14:paraId="6E431406">
            <w:pPr>
              <w:jc w:val="center"/>
              <w:rPr>
                <w:highlight w:val="none"/>
              </w:rPr>
            </w:pPr>
          </w:p>
        </w:tc>
        <w:tc>
          <w:tcPr>
            <w:tcW w:w="1380" w:type="dxa"/>
            <w:tcBorders>
              <w:top w:val="single" w:color="auto" w:sz="4" w:space="0"/>
            </w:tcBorders>
            <w:noWrap w:val="0"/>
            <w:vAlign w:val="center"/>
          </w:tcPr>
          <w:p w14:paraId="44CB43ED">
            <w:pPr>
              <w:jc w:val="center"/>
              <w:rPr>
                <w:sz w:val="18"/>
                <w:highlight w:val="none"/>
              </w:rPr>
            </w:pPr>
            <w:r>
              <w:rPr>
                <w:rFonts w:hint="eastAsia"/>
                <w:sz w:val="18"/>
                <w:highlight w:val="none"/>
              </w:rPr>
              <w:t>X</w:t>
            </w:r>
            <w:r>
              <w:rPr>
                <w:rFonts w:hint="eastAsia"/>
                <w:sz w:val="24"/>
                <w:highlight w:val="none"/>
                <w:vertAlign w:val="superscript"/>
              </w:rPr>
              <w:t>a）</w:t>
            </w:r>
            <w:r>
              <w:rPr>
                <w:rFonts w:hint="eastAsia"/>
                <w:sz w:val="18"/>
                <w:highlight w:val="none"/>
              </w:rPr>
              <w:t>≤10</w:t>
            </w:r>
          </w:p>
        </w:tc>
        <w:tc>
          <w:tcPr>
            <w:tcW w:w="1380" w:type="dxa"/>
            <w:tcBorders>
              <w:top w:val="single" w:color="auto" w:sz="4" w:space="0"/>
            </w:tcBorders>
            <w:noWrap w:val="0"/>
            <w:vAlign w:val="center"/>
          </w:tcPr>
          <w:p w14:paraId="0F1FF207">
            <w:pPr>
              <w:jc w:val="center"/>
              <w:rPr>
                <w:sz w:val="18"/>
                <w:highlight w:val="none"/>
              </w:rPr>
            </w:pPr>
            <w:r>
              <w:rPr>
                <w:rFonts w:hint="eastAsia"/>
                <w:sz w:val="18"/>
                <w:highlight w:val="none"/>
              </w:rPr>
              <w:t>10＜X≤20</w:t>
            </w:r>
          </w:p>
        </w:tc>
        <w:tc>
          <w:tcPr>
            <w:tcW w:w="1382" w:type="dxa"/>
            <w:tcBorders>
              <w:top w:val="single" w:color="auto" w:sz="4" w:space="0"/>
            </w:tcBorders>
            <w:noWrap w:val="0"/>
            <w:vAlign w:val="center"/>
          </w:tcPr>
          <w:p w14:paraId="08249F8A">
            <w:pPr>
              <w:jc w:val="center"/>
              <w:rPr>
                <w:sz w:val="18"/>
                <w:highlight w:val="none"/>
              </w:rPr>
            </w:pPr>
            <w:r>
              <w:rPr>
                <w:rFonts w:hint="eastAsia"/>
                <w:sz w:val="18"/>
                <w:highlight w:val="none"/>
              </w:rPr>
              <w:t>20＜X≤30</w:t>
            </w:r>
          </w:p>
        </w:tc>
      </w:tr>
      <w:tr w14:paraId="237C0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tcBorders>
              <w:bottom w:val="single" w:color="auto" w:sz="4" w:space="0"/>
            </w:tcBorders>
            <w:noWrap w:val="0"/>
            <w:vAlign w:val="center"/>
          </w:tcPr>
          <w:p w14:paraId="5EBB5253">
            <w:pPr>
              <w:jc w:val="center"/>
              <w:rPr>
                <w:sz w:val="18"/>
                <w:highlight w:val="none"/>
              </w:rPr>
            </w:pPr>
            <w:r>
              <w:rPr>
                <w:rFonts w:hint="eastAsia"/>
                <w:sz w:val="18"/>
                <w:highlight w:val="none"/>
              </w:rPr>
              <w:t>1</w:t>
            </w:r>
          </w:p>
        </w:tc>
        <w:tc>
          <w:tcPr>
            <w:tcW w:w="3385" w:type="dxa"/>
            <w:tcBorders>
              <w:bottom w:val="single" w:color="auto" w:sz="4" w:space="0"/>
            </w:tcBorders>
            <w:noWrap w:val="0"/>
            <w:vAlign w:val="center"/>
          </w:tcPr>
          <w:p w14:paraId="49172025">
            <w:pPr>
              <w:jc w:val="center"/>
              <w:rPr>
                <w:sz w:val="18"/>
                <w:highlight w:val="none"/>
              </w:rPr>
            </w:pPr>
            <w:r>
              <w:rPr>
                <w:rFonts w:hint="eastAsia"/>
                <w:sz w:val="18"/>
                <w:highlight w:val="none"/>
              </w:rPr>
              <w:t>粒距合格指数</w:t>
            </w:r>
          </w:p>
        </w:tc>
        <w:tc>
          <w:tcPr>
            <w:tcW w:w="1380" w:type="dxa"/>
            <w:tcBorders>
              <w:bottom w:val="single" w:color="auto" w:sz="4" w:space="0"/>
            </w:tcBorders>
            <w:noWrap w:val="0"/>
            <w:vAlign w:val="center"/>
          </w:tcPr>
          <w:p w14:paraId="06CEA8C6">
            <w:pPr>
              <w:jc w:val="center"/>
              <w:rPr>
                <w:rFonts w:hint="eastAsia"/>
                <w:sz w:val="18"/>
                <w:highlight w:val="none"/>
              </w:rPr>
            </w:pPr>
            <w:r>
              <w:rPr>
                <w:rFonts w:hint="eastAsia"/>
                <w:sz w:val="18"/>
                <w:highlight w:val="none"/>
              </w:rPr>
              <w:t>≥65%</w:t>
            </w:r>
          </w:p>
        </w:tc>
        <w:tc>
          <w:tcPr>
            <w:tcW w:w="1380" w:type="dxa"/>
            <w:tcBorders>
              <w:bottom w:val="single" w:color="auto" w:sz="4" w:space="0"/>
            </w:tcBorders>
            <w:noWrap w:val="0"/>
            <w:vAlign w:val="center"/>
          </w:tcPr>
          <w:p w14:paraId="1BB2E99F">
            <w:pPr>
              <w:jc w:val="center"/>
              <w:rPr>
                <w:sz w:val="18"/>
                <w:highlight w:val="none"/>
              </w:rPr>
            </w:pPr>
            <w:r>
              <w:rPr>
                <w:rFonts w:hint="eastAsia"/>
                <w:sz w:val="18"/>
                <w:highlight w:val="none"/>
              </w:rPr>
              <w:t>≥75%</w:t>
            </w:r>
          </w:p>
        </w:tc>
        <w:tc>
          <w:tcPr>
            <w:tcW w:w="1382" w:type="dxa"/>
            <w:tcBorders>
              <w:bottom w:val="single" w:color="auto" w:sz="4" w:space="0"/>
            </w:tcBorders>
            <w:noWrap w:val="0"/>
            <w:vAlign w:val="center"/>
          </w:tcPr>
          <w:p w14:paraId="5509704E">
            <w:pPr>
              <w:jc w:val="center"/>
              <w:rPr>
                <w:sz w:val="18"/>
                <w:highlight w:val="none"/>
              </w:rPr>
            </w:pPr>
            <w:r>
              <w:rPr>
                <w:rFonts w:hint="eastAsia"/>
                <w:sz w:val="18"/>
                <w:highlight w:val="none"/>
              </w:rPr>
              <w:t>≥85%</w:t>
            </w:r>
          </w:p>
        </w:tc>
      </w:tr>
      <w:tr w14:paraId="0B82D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tcBorders>
              <w:bottom w:val="single" w:color="auto" w:sz="4" w:space="0"/>
            </w:tcBorders>
            <w:noWrap w:val="0"/>
            <w:vAlign w:val="center"/>
          </w:tcPr>
          <w:p w14:paraId="690558AA">
            <w:pPr>
              <w:jc w:val="center"/>
              <w:rPr>
                <w:sz w:val="18"/>
                <w:highlight w:val="none"/>
              </w:rPr>
            </w:pPr>
            <w:r>
              <w:rPr>
                <w:rFonts w:hint="eastAsia"/>
                <w:sz w:val="18"/>
                <w:highlight w:val="none"/>
              </w:rPr>
              <w:t>2</w:t>
            </w:r>
          </w:p>
        </w:tc>
        <w:tc>
          <w:tcPr>
            <w:tcW w:w="3385" w:type="dxa"/>
            <w:tcBorders>
              <w:bottom w:val="single" w:color="auto" w:sz="4" w:space="0"/>
            </w:tcBorders>
            <w:noWrap w:val="0"/>
            <w:vAlign w:val="top"/>
          </w:tcPr>
          <w:p w14:paraId="7AB4BE06">
            <w:pPr>
              <w:jc w:val="center"/>
              <w:rPr>
                <w:sz w:val="18"/>
                <w:highlight w:val="none"/>
              </w:rPr>
            </w:pPr>
            <w:r>
              <w:rPr>
                <w:rFonts w:hint="eastAsia"/>
                <w:sz w:val="18"/>
                <w:highlight w:val="none"/>
              </w:rPr>
              <w:t>重播指数</w:t>
            </w:r>
          </w:p>
        </w:tc>
        <w:tc>
          <w:tcPr>
            <w:tcW w:w="1380" w:type="dxa"/>
            <w:tcBorders>
              <w:bottom w:val="single" w:color="auto" w:sz="4" w:space="0"/>
            </w:tcBorders>
            <w:noWrap w:val="0"/>
            <w:vAlign w:val="top"/>
          </w:tcPr>
          <w:p w14:paraId="007D8C26">
            <w:pPr>
              <w:jc w:val="center"/>
              <w:rPr>
                <w:rFonts w:hint="eastAsia"/>
                <w:sz w:val="18"/>
                <w:highlight w:val="none"/>
              </w:rPr>
            </w:pPr>
            <w:r>
              <w:rPr>
                <w:rFonts w:hint="eastAsia"/>
                <w:sz w:val="18"/>
                <w:highlight w:val="none"/>
              </w:rPr>
              <w:t>≤22%</w:t>
            </w:r>
          </w:p>
        </w:tc>
        <w:tc>
          <w:tcPr>
            <w:tcW w:w="1380" w:type="dxa"/>
            <w:tcBorders>
              <w:bottom w:val="single" w:color="auto" w:sz="4" w:space="0"/>
            </w:tcBorders>
            <w:noWrap w:val="0"/>
            <w:vAlign w:val="top"/>
          </w:tcPr>
          <w:p w14:paraId="7B015143">
            <w:pPr>
              <w:jc w:val="center"/>
              <w:rPr>
                <w:sz w:val="18"/>
                <w:highlight w:val="none"/>
              </w:rPr>
            </w:pPr>
            <w:r>
              <w:rPr>
                <w:rFonts w:hint="eastAsia"/>
                <w:sz w:val="18"/>
                <w:highlight w:val="none"/>
              </w:rPr>
              <w:t>≤17%</w:t>
            </w:r>
          </w:p>
        </w:tc>
        <w:tc>
          <w:tcPr>
            <w:tcW w:w="1382" w:type="dxa"/>
            <w:tcBorders>
              <w:bottom w:val="single" w:color="auto" w:sz="4" w:space="0"/>
            </w:tcBorders>
            <w:noWrap w:val="0"/>
            <w:vAlign w:val="top"/>
          </w:tcPr>
          <w:p w14:paraId="6F1A8FC2">
            <w:pPr>
              <w:jc w:val="center"/>
              <w:rPr>
                <w:sz w:val="18"/>
                <w:highlight w:val="none"/>
              </w:rPr>
            </w:pPr>
            <w:r>
              <w:rPr>
                <w:rFonts w:hint="eastAsia"/>
                <w:sz w:val="18"/>
                <w:highlight w:val="none"/>
              </w:rPr>
              <w:t>≤12%</w:t>
            </w:r>
          </w:p>
        </w:tc>
      </w:tr>
      <w:tr w14:paraId="5CAB7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tcBorders>
              <w:bottom w:val="single" w:color="auto" w:sz="4" w:space="0"/>
            </w:tcBorders>
            <w:noWrap w:val="0"/>
            <w:vAlign w:val="center"/>
          </w:tcPr>
          <w:p w14:paraId="69348BB4">
            <w:pPr>
              <w:jc w:val="center"/>
              <w:rPr>
                <w:sz w:val="18"/>
                <w:highlight w:val="none"/>
              </w:rPr>
            </w:pPr>
            <w:r>
              <w:rPr>
                <w:rFonts w:hint="eastAsia"/>
                <w:sz w:val="18"/>
                <w:highlight w:val="none"/>
              </w:rPr>
              <w:t>3</w:t>
            </w:r>
          </w:p>
        </w:tc>
        <w:tc>
          <w:tcPr>
            <w:tcW w:w="3385" w:type="dxa"/>
            <w:tcBorders>
              <w:bottom w:val="single" w:color="auto" w:sz="4" w:space="0"/>
            </w:tcBorders>
            <w:noWrap w:val="0"/>
            <w:vAlign w:val="top"/>
          </w:tcPr>
          <w:p w14:paraId="0FF90D31">
            <w:pPr>
              <w:jc w:val="center"/>
              <w:rPr>
                <w:sz w:val="18"/>
                <w:highlight w:val="none"/>
              </w:rPr>
            </w:pPr>
            <w:r>
              <w:rPr>
                <w:rFonts w:hint="eastAsia"/>
                <w:sz w:val="18"/>
                <w:highlight w:val="none"/>
              </w:rPr>
              <w:t>漏播指数</w:t>
            </w:r>
          </w:p>
        </w:tc>
        <w:tc>
          <w:tcPr>
            <w:tcW w:w="1380" w:type="dxa"/>
            <w:tcBorders>
              <w:bottom w:val="single" w:color="auto" w:sz="4" w:space="0"/>
            </w:tcBorders>
            <w:noWrap w:val="0"/>
            <w:vAlign w:val="top"/>
          </w:tcPr>
          <w:p w14:paraId="096689C1">
            <w:pPr>
              <w:jc w:val="center"/>
              <w:rPr>
                <w:sz w:val="18"/>
                <w:highlight w:val="none"/>
              </w:rPr>
            </w:pPr>
            <w:r>
              <w:rPr>
                <w:rFonts w:hint="eastAsia"/>
                <w:sz w:val="18"/>
                <w:highlight w:val="none"/>
              </w:rPr>
              <w:t>≤13%</w:t>
            </w:r>
          </w:p>
        </w:tc>
        <w:tc>
          <w:tcPr>
            <w:tcW w:w="1380" w:type="dxa"/>
            <w:tcBorders>
              <w:bottom w:val="single" w:color="auto" w:sz="4" w:space="0"/>
            </w:tcBorders>
            <w:noWrap w:val="0"/>
            <w:vAlign w:val="top"/>
          </w:tcPr>
          <w:p w14:paraId="5747B645">
            <w:pPr>
              <w:jc w:val="center"/>
              <w:rPr>
                <w:sz w:val="18"/>
                <w:highlight w:val="none"/>
              </w:rPr>
            </w:pPr>
            <w:r>
              <w:rPr>
                <w:rFonts w:hint="eastAsia"/>
                <w:sz w:val="18"/>
                <w:highlight w:val="none"/>
              </w:rPr>
              <w:t>≤11%</w:t>
            </w:r>
          </w:p>
        </w:tc>
        <w:tc>
          <w:tcPr>
            <w:tcW w:w="1382" w:type="dxa"/>
            <w:tcBorders>
              <w:bottom w:val="single" w:color="auto" w:sz="4" w:space="0"/>
            </w:tcBorders>
            <w:noWrap w:val="0"/>
            <w:vAlign w:val="top"/>
          </w:tcPr>
          <w:p w14:paraId="6C572BAE">
            <w:pPr>
              <w:jc w:val="center"/>
              <w:rPr>
                <w:sz w:val="18"/>
                <w:highlight w:val="none"/>
              </w:rPr>
            </w:pPr>
            <w:r>
              <w:rPr>
                <w:rFonts w:hint="eastAsia"/>
                <w:sz w:val="18"/>
                <w:highlight w:val="none"/>
              </w:rPr>
              <w:t>≤9%</w:t>
            </w:r>
          </w:p>
        </w:tc>
      </w:tr>
      <w:tr w14:paraId="7BDC0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tcBorders>
              <w:bottom w:val="single" w:color="auto" w:sz="4" w:space="0"/>
            </w:tcBorders>
            <w:noWrap w:val="0"/>
            <w:vAlign w:val="center"/>
          </w:tcPr>
          <w:p w14:paraId="41AC93DA">
            <w:pPr>
              <w:jc w:val="center"/>
              <w:rPr>
                <w:sz w:val="18"/>
                <w:highlight w:val="none"/>
              </w:rPr>
            </w:pPr>
            <w:r>
              <w:rPr>
                <w:rFonts w:hint="eastAsia"/>
                <w:sz w:val="18"/>
                <w:highlight w:val="none"/>
              </w:rPr>
              <w:t>4</w:t>
            </w:r>
          </w:p>
        </w:tc>
        <w:tc>
          <w:tcPr>
            <w:tcW w:w="3385" w:type="dxa"/>
            <w:tcBorders>
              <w:bottom w:val="single" w:color="auto" w:sz="4" w:space="0"/>
            </w:tcBorders>
            <w:noWrap w:val="0"/>
            <w:vAlign w:val="center"/>
          </w:tcPr>
          <w:p w14:paraId="0AA9F9D9">
            <w:pPr>
              <w:jc w:val="center"/>
              <w:rPr>
                <w:sz w:val="18"/>
                <w:highlight w:val="none"/>
              </w:rPr>
            </w:pPr>
            <w:r>
              <w:rPr>
                <w:rFonts w:hint="eastAsia"/>
                <w:sz w:val="18"/>
                <w:highlight w:val="none"/>
              </w:rPr>
              <w:t>合格粒距变异系数</w:t>
            </w:r>
          </w:p>
        </w:tc>
        <w:tc>
          <w:tcPr>
            <w:tcW w:w="1380" w:type="dxa"/>
            <w:tcBorders>
              <w:bottom w:val="single" w:color="auto" w:sz="4" w:space="0"/>
            </w:tcBorders>
            <w:noWrap w:val="0"/>
            <w:vAlign w:val="top"/>
          </w:tcPr>
          <w:p w14:paraId="6786D9C1">
            <w:pPr>
              <w:jc w:val="center"/>
              <w:rPr>
                <w:sz w:val="18"/>
                <w:highlight w:val="none"/>
              </w:rPr>
            </w:pPr>
            <w:r>
              <w:rPr>
                <w:rFonts w:hint="eastAsia"/>
                <w:sz w:val="18"/>
                <w:highlight w:val="none"/>
              </w:rPr>
              <w:t>≤40%</w:t>
            </w:r>
          </w:p>
        </w:tc>
        <w:tc>
          <w:tcPr>
            <w:tcW w:w="1380" w:type="dxa"/>
            <w:tcBorders>
              <w:bottom w:val="single" w:color="auto" w:sz="4" w:space="0"/>
            </w:tcBorders>
            <w:noWrap w:val="0"/>
            <w:vAlign w:val="top"/>
          </w:tcPr>
          <w:p w14:paraId="778116EE">
            <w:pPr>
              <w:jc w:val="center"/>
              <w:rPr>
                <w:sz w:val="18"/>
                <w:highlight w:val="none"/>
              </w:rPr>
            </w:pPr>
            <w:r>
              <w:rPr>
                <w:rFonts w:hint="eastAsia"/>
                <w:sz w:val="18"/>
                <w:highlight w:val="none"/>
              </w:rPr>
              <w:t>≤35%</w:t>
            </w:r>
          </w:p>
        </w:tc>
        <w:tc>
          <w:tcPr>
            <w:tcW w:w="1382" w:type="dxa"/>
            <w:tcBorders>
              <w:bottom w:val="single" w:color="auto" w:sz="4" w:space="0"/>
            </w:tcBorders>
            <w:noWrap w:val="0"/>
            <w:vAlign w:val="top"/>
          </w:tcPr>
          <w:p w14:paraId="58B7C96A">
            <w:pPr>
              <w:jc w:val="center"/>
              <w:rPr>
                <w:sz w:val="18"/>
                <w:highlight w:val="none"/>
              </w:rPr>
            </w:pPr>
            <w:r>
              <w:rPr>
                <w:rFonts w:hint="eastAsia"/>
                <w:sz w:val="18"/>
                <w:highlight w:val="none"/>
              </w:rPr>
              <w:t>≤30%</w:t>
            </w:r>
          </w:p>
        </w:tc>
      </w:tr>
      <w:tr w14:paraId="2A49C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noWrap w:val="0"/>
            <w:vAlign w:val="center"/>
          </w:tcPr>
          <w:p w14:paraId="309F8CFE">
            <w:pPr>
              <w:jc w:val="center"/>
              <w:rPr>
                <w:rFonts w:hint="eastAsia"/>
                <w:sz w:val="18"/>
                <w:highlight w:val="none"/>
              </w:rPr>
            </w:pPr>
            <w:r>
              <w:rPr>
                <w:rFonts w:hint="eastAsia"/>
                <w:sz w:val="18"/>
                <w:highlight w:val="none"/>
              </w:rPr>
              <w:t>5</w:t>
            </w:r>
          </w:p>
        </w:tc>
        <w:tc>
          <w:tcPr>
            <w:tcW w:w="3385" w:type="dxa"/>
            <w:noWrap w:val="0"/>
            <w:vAlign w:val="center"/>
          </w:tcPr>
          <w:p w14:paraId="0EA7533B">
            <w:pPr>
              <w:jc w:val="center"/>
              <w:rPr>
                <w:sz w:val="18"/>
                <w:highlight w:val="none"/>
              </w:rPr>
            </w:pPr>
            <w:r>
              <w:rPr>
                <w:rFonts w:hint="eastAsia"/>
                <w:sz w:val="18"/>
                <w:highlight w:val="none"/>
              </w:rPr>
              <w:t>播种深度合格率</w:t>
            </w:r>
          </w:p>
        </w:tc>
        <w:tc>
          <w:tcPr>
            <w:tcW w:w="4142" w:type="dxa"/>
            <w:gridSpan w:val="3"/>
            <w:noWrap w:val="0"/>
            <w:vAlign w:val="center"/>
          </w:tcPr>
          <w:p w14:paraId="7C6B0C4E">
            <w:pPr>
              <w:jc w:val="center"/>
              <w:rPr>
                <w:sz w:val="18"/>
                <w:highlight w:val="none"/>
              </w:rPr>
            </w:pPr>
            <w:r>
              <w:rPr>
                <w:rFonts w:hint="eastAsia"/>
                <w:sz w:val="18"/>
                <w:highlight w:val="none"/>
              </w:rPr>
              <w:t>≥83%</w:t>
            </w:r>
          </w:p>
        </w:tc>
      </w:tr>
      <w:tr w14:paraId="38F78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noWrap w:val="0"/>
            <w:vAlign w:val="center"/>
          </w:tcPr>
          <w:p w14:paraId="2846D170">
            <w:pPr>
              <w:jc w:val="center"/>
              <w:rPr>
                <w:rFonts w:hint="eastAsia"/>
                <w:sz w:val="18"/>
                <w:highlight w:val="none"/>
              </w:rPr>
            </w:pPr>
            <w:r>
              <w:rPr>
                <w:rFonts w:hint="eastAsia"/>
                <w:sz w:val="18"/>
                <w:highlight w:val="none"/>
              </w:rPr>
              <w:t>6</w:t>
            </w:r>
          </w:p>
        </w:tc>
        <w:tc>
          <w:tcPr>
            <w:tcW w:w="3385" w:type="dxa"/>
            <w:noWrap w:val="0"/>
            <w:vAlign w:val="center"/>
          </w:tcPr>
          <w:p w14:paraId="27B176E3">
            <w:pPr>
              <w:jc w:val="center"/>
              <w:rPr>
                <w:rFonts w:hint="eastAsia"/>
                <w:sz w:val="18"/>
                <w:highlight w:val="none"/>
              </w:rPr>
            </w:pPr>
            <w:r>
              <w:rPr>
                <w:rFonts w:hint="eastAsia"/>
                <w:sz w:val="18"/>
                <w:highlight w:val="none"/>
              </w:rPr>
              <w:t>种肥间距合格率</w:t>
            </w:r>
            <w:r>
              <w:rPr>
                <w:rFonts w:hint="eastAsia"/>
                <w:sz w:val="24"/>
                <w:highlight w:val="none"/>
                <w:vertAlign w:val="superscript"/>
              </w:rPr>
              <w:t>b）</w:t>
            </w:r>
          </w:p>
        </w:tc>
        <w:tc>
          <w:tcPr>
            <w:tcW w:w="4142" w:type="dxa"/>
            <w:gridSpan w:val="3"/>
            <w:noWrap w:val="0"/>
            <w:vAlign w:val="center"/>
          </w:tcPr>
          <w:p w14:paraId="608BBA15">
            <w:pPr>
              <w:jc w:val="center"/>
              <w:rPr>
                <w:rFonts w:hint="eastAsia"/>
                <w:sz w:val="18"/>
                <w:highlight w:val="none"/>
              </w:rPr>
            </w:pPr>
            <w:r>
              <w:rPr>
                <w:rFonts w:hint="eastAsia"/>
                <w:sz w:val="18"/>
                <w:highlight w:val="none"/>
              </w:rPr>
              <w:t>≥90%</w:t>
            </w:r>
          </w:p>
        </w:tc>
      </w:tr>
      <w:tr w14:paraId="4FEE1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noWrap w:val="0"/>
            <w:vAlign w:val="center"/>
          </w:tcPr>
          <w:p w14:paraId="737DD250">
            <w:pPr>
              <w:jc w:val="center"/>
              <w:rPr>
                <w:sz w:val="18"/>
                <w:highlight w:val="none"/>
              </w:rPr>
            </w:pPr>
            <w:r>
              <w:rPr>
                <w:rFonts w:hint="eastAsia"/>
                <w:sz w:val="18"/>
                <w:highlight w:val="none"/>
              </w:rPr>
              <w:t>7</w:t>
            </w:r>
          </w:p>
        </w:tc>
        <w:tc>
          <w:tcPr>
            <w:tcW w:w="3385" w:type="dxa"/>
            <w:noWrap w:val="0"/>
            <w:vAlign w:val="center"/>
          </w:tcPr>
          <w:p w14:paraId="0BE4109D">
            <w:pPr>
              <w:jc w:val="center"/>
              <w:rPr>
                <w:rFonts w:hint="eastAsia"/>
                <w:sz w:val="18"/>
                <w:highlight w:val="none"/>
              </w:rPr>
            </w:pPr>
            <w:r>
              <w:rPr>
                <w:rFonts w:hint="eastAsia"/>
                <w:sz w:val="18"/>
                <w:highlight w:val="none"/>
              </w:rPr>
              <w:t>邻接行距合格率</w:t>
            </w:r>
          </w:p>
        </w:tc>
        <w:tc>
          <w:tcPr>
            <w:tcW w:w="4142" w:type="dxa"/>
            <w:gridSpan w:val="3"/>
            <w:noWrap w:val="0"/>
            <w:vAlign w:val="center"/>
          </w:tcPr>
          <w:p w14:paraId="620E5482">
            <w:pPr>
              <w:jc w:val="center"/>
              <w:rPr>
                <w:rFonts w:hint="eastAsia"/>
                <w:sz w:val="18"/>
                <w:highlight w:val="none"/>
              </w:rPr>
            </w:pPr>
            <w:r>
              <w:rPr>
                <w:rFonts w:hint="eastAsia"/>
                <w:sz w:val="18"/>
                <w:highlight w:val="none"/>
              </w:rPr>
              <w:t>≥85%</w:t>
            </w:r>
          </w:p>
        </w:tc>
      </w:tr>
      <w:tr w14:paraId="3F262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31" w:type="dxa"/>
            <w:noWrap w:val="0"/>
            <w:vAlign w:val="center"/>
          </w:tcPr>
          <w:p w14:paraId="3609F154">
            <w:pPr>
              <w:jc w:val="center"/>
              <w:rPr>
                <w:sz w:val="18"/>
                <w:highlight w:val="none"/>
              </w:rPr>
            </w:pPr>
            <w:r>
              <w:rPr>
                <w:rFonts w:hint="eastAsia"/>
                <w:sz w:val="18"/>
                <w:highlight w:val="none"/>
              </w:rPr>
              <w:t>8</w:t>
            </w:r>
          </w:p>
        </w:tc>
        <w:tc>
          <w:tcPr>
            <w:tcW w:w="3385" w:type="dxa"/>
            <w:noWrap w:val="0"/>
            <w:vAlign w:val="center"/>
          </w:tcPr>
          <w:p w14:paraId="7112E660">
            <w:pPr>
              <w:jc w:val="center"/>
              <w:rPr>
                <w:rFonts w:hint="eastAsia"/>
                <w:sz w:val="18"/>
                <w:highlight w:val="none"/>
              </w:rPr>
            </w:pPr>
            <w:r>
              <w:rPr>
                <w:rFonts w:hint="eastAsia"/>
                <w:sz w:val="18"/>
                <w:highlight w:val="none"/>
              </w:rPr>
              <w:t>晾籽率</w:t>
            </w:r>
            <w:r>
              <w:rPr>
                <w:rFonts w:hint="eastAsia"/>
                <w:sz w:val="24"/>
                <w:highlight w:val="none"/>
                <w:vertAlign w:val="superscript"/>
              </w:rPr>
              <w:t>c）</w:t>
            </w:r>
          </w:p>
        </w:tc>
        <w:tc>
          <w:tcPr>
            <w:tcW w:w="4142" w:type="dxa"/>
            <w:gridSpan w:val="3"/>
            <w:noWrap w:val="0"/>
            <w:vAlign w:val="center"/>
          </w:tcPr>
          <w:p w14:paraId="2FAC6F82">
            <w:pPr>
              <w:jc w:val="center"/>
              <w:rPr>
                <w:rFonts w:hint="eastAsia"/>
                <w:sz w:val="18"/>
                <w:highlight w:val="none"/>
              </w:rPr>
            </w:pPr>
            <w:r>
              <w:rPr>
                <w:rFonts w:hint="eastAsia"/>
                <w:sz w:val="18"/>
                <w:highlight w:val="none"/>
              </w:rPr>
              <w:t>≤</w:t>
            </w:r>
            <w:r>
              <w:rPr>
                <w:sz w:val="18"/>
                <w:highlight w:val="none"/>
              </w:rPr>
              <w:t>3</w:t>
            </w:r>
            <w:r>
              <w:rPr>
                <w:rFonts w:hint="eastAsia"/>
                <w:sz w:val="18"/>
                <w:highlight w:val="none"/>
              </w:rPr>
              <w:t>%</w:t>
            </w:r>
          </w:p>
        </w:tc>
      </w:tr>
      <w:tr w14:paraId="5D564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31" w:type="dxa"/>
            <w:tcBorders>
              <w:bottom w:val="single" w:color="auto" w:sz="4" w:space="0"/>
            </w:tcBorders>
            <w:noWrap w:val="0"/>
            <w:vAlign w:val="center"/>
          </w:tcPr>
          <w:p w14:paraId="503044CD">
            <w:pPr>
              <w:jc w:val="center"/>
              <w:rPr>
                <w:rFonts w:hint="eastAsia"/>
                <w:sz w:val="18"/>
                <w:highlight w:val="none"/>
              </w:rPr>
            </w:pPr>
            <w:r>
              <w:rPr>
                <w:rFonts w:hint="eastAsia"/>
                <w:sz w:val="18"/>
                <w:highlight w:val="none"/>
              </w:rPr>
              <w:t>9</w:t>
            </w:r>
          </w:p>
        </w:tc>
        <w:tc>
          <w:tcPr>
            <w:tcW w:w="3385" w:type="dxa"/>
            <w:tcBorders>
              <w:bottom w:val="single" w:color="auto" w:sz="4" w:space="0"/>
            </w:tcBorders>
            <w:noWrap w:val="0"/>
            <w:vAlign w:val="center"/>
          </w:tcPr>
          <w:p w14:paraId="29FAE99B">
            <w:pPr>
              <w:jc w:val="center"/>
              <w:rPr>
                <w:sz w:val="18"/>
                <w:highlight w:val="none"/>
              </w:rPr>
            </w:pPr>
            <w:r>
              <w:rPr>
                <w:rFonts w:hint="eastAsia"/>
                <w:sz w:val="18"/>
                <w:highlight w:val="none"/>
              </w:rPr>
              <w:t>播后</w:t>
            </w:r>
            <w:r>
              <w:rPr>
                <w:sz w:val="18"/>
                <w:highlight w:val="none"/>
              </w:rPr>
              <w:t>地表状况</w:t>
            </w:r>
          </w:p>
        </w:tc>
        <w:tc>
          <w:tcPr>
            <w:tcW w:w="4142" w:type="dxa"/>
            <w:gridSpan w:val="3"/>
            <w:tcBorders>
              <w:bottom w:val="single" w:color="auto" w:sz="4" w:space="0"/>
            </w:tcBorders>
            <w:noWrap w:val="0"/>
            <w:vAlign w:val="center"/>
          </w:tcPr>
          <w:p w14:paraId="70CD9BF1">
            <w:pPr>
              <w:jc w:val="left"/>
              <w:rPr>
                <w:sz w:val="18"/>
                <w:highlight w:val="none"/>
              </w:rPr>
            </w:pPr>
            <w:r>
              <w:rPr>
                <w:rFonts w:hint="eastAsia"/>
                <w:sz w:val="18"/>
                <w:highlight w:val="none"/>
              </w:rPr>
              <w:t>连续未镇压长度不超过50cm，无种子、肥料及秸秆堆积现象。</w:t>
            </w:r>
          </w:p>
        </w:tc>
      </w:tr>
      <w:tr w14:paraId="5FDBD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58" w:type="dxa"/>
            <w:gridSpan w:val="5"/>
            <w:tcBorders>
              <w:top w:val="single" w:color="auto" w:sz="8" w:space="0"/>
            </w:tcBorders>
            <w:noWrap w:val="0"/>
            <w:vAlign w:val="top"/>
          </w:tcPr>
          <w:p w14:paraId="7130B59C">
            <w:pPr>
              <w:rPr>
                <w:rFonts w:hint="eastAsia"/>
                <w:sz w:val="18"/>
                <w:highlight w:val="none"/>
              </w:rPr>
            </w:pPr>
            <w:r>
              <w:rPr>
                <w:rFonts w:hint="eastAsia"/>
                <w:sz w:val="24"/>
                <w:highlight w:val="none"/>
                <w:vertAlign w:val="superscript"/>
              </w:rPr>
              <w:t>a)</w:t>
            </w:r>
            <w:r>
              <w:rPr>
                <w:rFonts w:hint="eastAsia"/>
                <w:sz w:val="18"/>
                <w:szCs w:val="18"/>
                <w:highlight w:val="none"/>
              </w:rPr>
              <w:t>X为农艺要求的种子粒距，单位为厘米（cm）。</w:t>
            </w:r>
          </w:p>
          <w:p w14:paraId="54AF73E7">
            <w:pPr>
              <w:rPr>
                <w:rFonts w:hint="eastAsia"/>
                <w:sz w:val="18"/>
                <w:highlight w:val="none"/>
              </w:rPr>
            </w:pPr>
            <w:r>
              <w:rPr>
                <w:rFonts w:hint="eastAsia"/>
                <w:sz w:val="24"/>
                <w:highlight w:val="none"/>
                <w:vertAlign w:val="superscript"/>
              </w:rPr>
              <w:t>b)</w:t>
            </w:r>
            <w:r>
              <w:rPr>
                <w:rFonts w:hint="eastAsia"/>
                <w:sz w:val="18"/>
                <w:highlight w:val="none"/>
              </w:rPr>
              <w:t>不具备施肥功能的免（少）耕单粒（精密）播种机不适用此检测项目。</w:t>
            </w:r>
          </w:p>
          <w:p w14:paraId="288689CF">
            <w:pPr>
              <w:rPr>
                <w:sz w:val="18"/>
                <w:highlight w:val="none"/>
              </w:rPr>
            </w:pPr>
            <w:r>
              <w:rPr>
                <w:rFonts w:hint="eastAsia"/>
                <w:sz w:val="24"/>
                <w:highlight w:val="none"/>
                <w:vertAlign w:val="superscript"/>
              </w:rPr>
              <w:t>c）</w:t>
            </w:r>
            <w:r>
              <w:rPr>
                <w:rFonts w:hint="eastAsia"/>
                <w:sz w:val="18"/>
                <w:highlight w:val="none"/>
              </w:rPr>
              <w:t>少耕单粒（精密）播种机不适用此检测项目。</w:t>
            </w:r>
          </w:p>
        </w:tc>
      </w:tr>
    </w:tbl>
    <w:p w14:paraId="5C3169DB">
      <w:pPr>
        <w:tabs>
          <w:tab w:val="left" w:pos="597"/>
          <w:tab w:val="center" w:pos="4212"/>
        </w:tabs>
        <w:jc w:val="left"/>
        <w:rPr>
          <w:rFonts w:ascii="仿宋_GB2312" w:eastAsia="仿宋_GB2312"/>
          <w:color w:val="000000"/>
          <w:szCs w:val="21"/>
          <w:highlight w:val="none"/>
        </w:rPr>
      </w:pPr>
    </w:p>
    <w:sectPr>
      <w:pgSz w:w="11906" w:h="16838"/>
      <w:pgMar w:top="1440" w:right="1800" w:bottom="198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A8759A-38DB-4BD6-8CC5-16671AABC3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FF177D4-4798-4D56-9E09-071278852756}"/>
  </w:font>
  <w:font w:name="仿宋">
    <w:panose1 w:val="02010609060101010101"/>
    <w:charset w:val="86"/>
    <w:family w:val="modern"/>
    <w:pitch w:val="default"/>
    <w:sig w:usb0="800002BF" w:usb1="38CF7CFA" w:usb2="00000016" w:usb3="00000000" w:csb0="00040001" w:csb1="00000000"/>
    <w:embedRegular r:id="rId3" w:fontKey="{44E4DAED-1429-4EAE-85B4-412F0A866AD4}"/>
  </w:font>
  <w:font w:name="仿宋_GB2312">
    <w:panose1 w:val="02010609030101010101"/>
    <w:charset w:val="86"/>
    <w:family w:val="modern"/>
    <w:pitch w:val="default"/>
    <w:sig w:usb0="00000001" w:usb1="080E0000" w:usb2="00000000" w:usb3="00000000" w:csb0="00040000" w:csb1="00000000"/>
    <w:embedRegular r:id="rId4" w:fontKey="{8052A69E-449C-43F1-AEBF-26290835F622}"/>
  </w:font>
  <w:font w:name="楷体_GB2312">
    <w:panose1 w:val="02010609030101010101"/>
    <w:charset w:val="86"/>
    <w:family w:val="modern"/>
    <w:pitch w:val="default"/>
    <w:sig w:usb0="00000001" w:usb1="080E0000" w:usb2="00000000" w:usb3="00000000" w:csb0="00040000" w:csb1="00000000"/>
    <w:embedRegular r:id="rId5" w:fontKey="{FA696EE0-3F29-4CAF-BE65-26E31E3A9B98}"/>
  </w:font>
  <w:font w:name="楷体">
    <w:panose1 w:val="02010609060101010101"/>
    <w:charset w:val="86"/>
    <w:family w:val="auto"/>
    <w:pitch w:val="default"/>
    <w:sig w:usb0="800002BF" w:usb1="38CF7CFA" w:usb2="00000016" w:usb3="00000000" w:csb0="00040001" w:csb1="00000000"/>
    <w:embedRegular r:id="rId6" w:fontKey="{9582EE4E-9DE8-45C7-A3C4-42040B7C6956}"/>
  </w:font>
  <w:font w:name="Cambria Math">
    <w:panose1 w:val="02040503050406030204"/>
    <w:charset w:val="00"/>
    <w:family w:val="roman"/>
    <w:pitch w:val="default"/>
    <w:sig w:usb0="E00002FF" w:usb1="420024FF" w:usb2="00000000" w:usb3="00000000" w:csb0="2000019F" w:csb1="00000000"/>
    <w:embedRegular r:id="rId7" w:fontKey="{4F7B110C-078B-4D3D-88D3-709D53DB9CE5}"/>
  </w:font>
  <w:font w:name="华文中宋">
    <w:panose1 w:val="02010600040101010101"/>
    <w:charset w:val="86"/>
    <w:family w:val="auto"/>
    <w:pitch w:val="default"/>
    <w:sig w:usb0="00000287" w:usb1="080F0000" w:usb2="00000000" w:usb3="00000000" w:csb0="0004009F" w:csb1="DFD70000"/>
    <w:embedRegular r:id="rId8" w:fontKey="{33449DF1-A2AB-4202-AF7B-5FED6282A257}"/>
  </w:font>
  <w:font w:name="Wingdings 2">
    <w:altName w:val="Wingdings"/>
    <w:panose1 w:val="05020102010507070707"/>
    <w:charset w:val="00"/>
    <w:family w:val="auto"/>
    <w:pitch w:val="default"/>
    <w:sig w:usb0="00000000" w:usb1="00000000" w:usb2="00000000" w:usb3="00000000" w:csb0="80000000" w:csb1="00000000"/>
    <w:embedRegular r:id="rId9" w:fontKey="{03BF305A-94CE-4B04-8966-3A768E65D9EC}"/>
  </w:font>
  <w:font w:name="等线">
    <w:panose1 w:val="02010600030101010101"/>
    <w:charset w:val="86"/>
    <w:family w:val="auto"/>
    <w:pitch w:val="default"/>
    <w:sig w:usb0="A00002BF" w:usb1="38CF7CFA" w:usb2="00000016" w:usb3="00000000" w:csb0="0004000F" w:csb1="00000000"/>
    <w:embedRegular r:id="rId10" w:fontKey="{F2516B46-380F-4AC9-AEC0-319ACE741D17}"/>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PSEMBED3">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7AD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0DCA3">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10DCA3">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CFA19">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D162C">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ngssBAACc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iJ4LLAQAAnAMAAA4AAAAAAAAAAQAgAAAAHgEAAGRycy9lMm9E&#10;b2MueG1sUEsFBgAAAAAGAAYAWQEAAFsFAAAAAA==&#10;">
              <v:fill on="f" focussize="0,0"/>
              <v:stroke on="f"/>
              <v:imagedata o:title=""/>
              <o:lock v:ext="edit" aspectratio="f"/>
              <v:textbox inset="0mm,0mm,0mm,0mm" style="mso-fit-shape-to-text:t;">
                <w:txbxContent>
                  <w:p w14:paraId="304D162C">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69B2">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FB6550">
                          <w:pPr>
                            <w:pStyle w:val="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4CFB6550">
                    <w:pPr>
                      <w:pStyle w:val="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89BA">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82050">
                          <w:pPr>
                            <w:pStyle w:val="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25782050">
                    <w:pPr>
                      <w:pStyle w:val="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DM0MGFiYzYxNThmYzE2YTZjOGJiMDdhYmI5NjYifQ=="/>
  </w:docVars>
  <w:rsids>
    <w:rsidRoot w:val="008D5BC2"/>
    <w:rsid w:val="00017F71"/>
    <w:rsid w:val="000400A6"/>
    <w:rsid w:val="00046140"/>
    <w:rsid w:val="00050494"/>
    <w:rsid w:val="00066444"/>
    <w:rsid w:val="00085A77"/>
    <w:rsid w:val="00093966"/>
    <w:rsid w:val="000E2763"/>
    <w:rsid w:val="001234E7"/>
    <w:rsid w:val="00147A3A"/>
    <w:rsid w:val="001571E2"/>
    <w:rsid w:val="00163156"/>
    <w:rsid w:val="00186FAD"/>
    <w:rsid w:val="001D116B"/>
    <w:rsid w:val="00206C95"/>
    <w:rsid w:val="00220A42"/>
    <w:rsid w:val="0024492A"/>
    <w:rsid w:val="002559B9"/>
    <w:rsid w:val="00263F0F"/>
    <w:rsid w:val="00271E06"/>
    <w:rsid w:val="002C049A"/>
    <w:rsid w:val="00301DF0"/>
    <w:rsid w:val="00305AFF"/>
    <w:rsid w:val="003554ED"/>
    <w:rsid w:val="00357EE6"/>
    <w:rsid w:val="003721A7"/>
    <w:rsid w:val="003C11CC"/>
    <w:rsid w:val="003D6B28"/>
    <w:rsid w:val="003E73D7"/>
    <w:rsid w:val="003E7CB3"/>
    <w:rsid w:val="004665F4"/>
    <w:rsid w:val="004A5490"/>
    <w:rsid w:val="004B1B3F"/>
    <w:rsid w:val="004D1AF7"/>
    <w:rsid w:val="0050403B"/>
    <w:rsid w:val="00505CAC"/>
    <w:rsid w:val="00556E5E"/>
    <w:rsid w:val="005627A1"/>
    <w:rsid w:val="005850F2"/>
    <w:rsid w:val="005951CC"/>
    <w:rsid w:val="005A00A3"/>
    <w:rsid w:val="005C122B"/>
    <w:rsid w:val="005D3512"/>
    <w:rsid w:val="005F518D"/>
    <w:rsid w:val="006362A9"/>
    <w:rsid w:val="00670935"/>
    <w:rsid w:val="00757FAD"/>
    <w:rsid w:val="0079685E"/>
    <w:rsid w:val="007A5194"/>
    <w:rsid w:val="007A5F21"/>
    <w:rsid w:val="007C2309"/>
    <w:rsid w:val="00801070"/>
    <w:rsid w:val="00802514"/>
    <w:rsid w:val="00862310"/>
    <w:rsid w:val="0087515B"/>
    <w:rsid w:val="00887AF0"/>
    <w:rsid w:val="00891999"/>
    <w:rsid w:val="008A3F13"/>
    <w:rsid w:val="008B5290"/>
    <w:rsid w:val="008D0684"/>
    <w:rsid w:val="008D5BC2"/>
    <w:rsid w:val="009229E8"/>
    <w:rsid w:val="00986EDC"/>
    <w:rsid w:val="00A1110F"/>
    <w:rsid w:val="00A61A20"/>
    <w:rsid w:val="00B35486"/>
    <w:rsid w:val="00B47662"/>
    <w:rsid w:val="00B66098"/>
    <w:rsid w:val="00B863EB"/>
    <w:rsid w:val="00BA1648"/>
    <w:rsid w:val="00BF48B3"/>
    <w:rsid w:val="00C206C0"/>
    <w:rsid w:val="00C92CBA"/>
    <w:rsid w:val="00CF4E86"/>
    <w:rsid w:val="00D0724C"/>
    <w:rsid w:val="00D12DCB"/>
    <w:rsid w:val="00D62D05"/>
    <w:rsid w:val="00D81603"/>
    <w:rsid w:val="00DB7266"/>
    <w:rsid w:val="00DC1313"/>
    <w:rsid w:val="00DE4618"/>
    <w:rsid w:val="00DF6559"/>
    <w:rsid w:val="00E34527"/>
    <w:rsid w:val="00E9498F"/>
    <w:rsid w:val="00F003AD"/>
    <w:rsid w:val="00F1413B"/>
    <w:rsid w:val="00F271B5"/>
    <w:rsid w:val="00F6498F"/>
    <w:rsid w:val="00F82CA7"/>
    <w:rsid w:val="00F862A1"/>
    <w:rsid w:val="00F94BF2"/>
    <w:rsid w:val="00FF06FF"/>
    <w:rsid w:val="00FF134D"/>
    <w:rsid w:val="02377925"/>
    <w:rsid w:val="030148BE"/>
    <w:rsid w:val="038A3960"/>
    <w:rsid w:val="03A84848"/>
    <w:rsid w:val="061A6EEF"/>
    <w:rsid w:val="097D1522"/>
    <w:rsid w:val="0B901D23"/>
    <w:rsid w:val="0C1F13BD"/>
    <w:rsid w:val="0CD10E8E"/>
    <w:rsid w:val="0D882763"/>
    <w:rsid w:val="0F485051"/>
    <w:rsid w:val="16B93EE3"/>
    <w:rsid w:val="187922B2"/>
    <w:rsid w:val="197934E2"/>
    <w:rsid w:val="1BAB04C0"/>
    <w:rsid w:val="1C7B3748"/>
    <w:rsid w:val="1D6E4ED7"/>
    <w:rsid w:val="1F046940"/>
    <w:rsid w:val="1F2871AC"/>
    <w:rsid w:val="2098238D"/>
    <w:rsid w:val="22D81855"/>
    <w:rsid w:val="23CA5174"/>
    <w:rsid w:val="23E45B5B"/>
    <w:rsid w:val="25A50377"/>
    <w:rsid w:val="26FD2518"/>
    <w:rsid w:val="29542197"/>
    <w:rsid w:val="299503DD"/>
    <w:rsid w:val="29E36613"/>
    <w:rsid w:val="2A375D41"/>
    <w:rsid w:val="2A3F2E6B"/>
    <w:rsid w:val="2C4F27B8"/>
    <w:rsid w:val="2D677AD7"/>
    <w:rsid w:val="2DFE5055"/>
    <w:rsid w:val="2E7E3F56"/>
    <w:rsid w:val="2EF467E0"/>
    <w:rsid w:val="30356B11"/>
    <w:rsid w:val="307423CC"/>
    <w:rsid w:val="34174CD0"/>
    <w:rsid w:val="34286CD7"/>
    <w:rsid w:val="36251143"/>
    <w:rsid w:val="362F6DB3"/>
    <w:rsid w:val="3652535F"/>
    <w:rsid w:val="366644E8"/>
    <w:rsid w:val="366C0B20"/>
    <w:rsid w:val="389E342F"/>
    <w:rsid w:val="3A9A1470"/>
    <w:rsid w:val="3BF75D03"/>
    <w:rsid w:val="3C9134AF"/>
    <w:rsid w:val="3E767590"/>
    <w:rsid w:val="3F9D52E0"/>
    <w:rsid w:val="40B3407E"/>
    <w:rsid w:val="427D180C"/>
    <w:rsid w:val="436367A8"/>
    <w:rsid w:val="4367619F"/>
    <w:rsid w:val="450E0BAC"/>
    <w:rsid w:val="47A63299"/>
    <w:rsid w:val="48043633"/>
    <w:rsid w:val="484778A4"/>
    <w:rsid w:val="497C277E"/>
    <w:rsid w:val="4A590E82"/>
    <w:rsid w:val="4B4C6AA9"/>
    <w:rsid w:val="4B765C8D"/>
    <w:rsid w:val="4CDC7F5F"/>
    <w:rsid w:val="4DF27EDB"/>
    <w:rsid w:val="4EA330F5"/>
    <w:rsid w:val="4FF519A6"/>
    <w:rsid w:val="50503A69"/>
    <w:rsid w:val="51897385"/>
    <w:rsid w:val="543C2DA9"/>
    <w:rsid w:val="5480063C"/>
    <w:rsid w:val="55210D3E"/>
    <w:rsid w:val="593016AC"/>
    <w:rsid w:val="59EE791A"/>
    <w:rsid w:val="59F20A8D"/>
    <w:rsid w:val="59FB0E46"/>
    <w:rsid w:val="5A8A586F"/>
    <w:rsid w:val="5C0B45E2"/>
    <w:rsid w:val="5C2D58F1"/>
    <w:rsid w:val="5F17642A"/>
    <w:rsid w:val="5F7D133E"/>
    <w:rsid w:val="61975BD7"/>
    <w:rsid w:val="62072CED"/>
    <w:rsid w:val="6300246C"/>
    <w:rsid w:val="63D3359B"/>
    <w:rsid w:val="657121AA"/>
    <w:rsid w:val="65AD74E0"/>
    <w:rsid w:val="66965466"/>
    <w:rsid w:val="66BF0AA9"/>
    <w:rsid w:val="66E42E3E"/>
    <w:rsid w:val="672D75FD"/>
    <w:rsid w:val="67E11A06"/>
    <w:rsid w:val="6AB51D8E"/>
    <w:rsid w:val="6C7041B6"/>
    <w:rsid w:val="6DD86DC7"/>
    <w:rsid w:val="6E6310FE"/>
    <w:rsid w:val="6FE07073"/>
    <w:rsid w:val="70DB3671"/>
    <w:rsid w:val="70F724CC"/>
    <w:rsid w:val="71502602"/>
    <w:rsid w:val="727E3C0E"/>
    <w:rsid w:val="73BB1F55"/>
    <w:rsid w:val="75502DDF"/>
    <w:rsid w:val="76970420"/>
    <w:rsid w:val="7842345A"/>
    <w:rsid w:val="78994562"/>
    <w:rsid w:val="79D5041A"/>
    <w:rsid w:val="7A4926D7"/>
    <w:rsid w:val="7B811EEE"/>
    <w:rsid w:val="7C5C5E81"/>
    <w:rsid w:val="7D965A4F"/>
    <w:rsid w:val="7EDD1693"/>
    <w:rsid w:val="DEFFF4A6"/>
    <w:rsid w:val="FFBEC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unhideWhenUsed/>
    <w:qFormat/>
    <w:uiPriority w:val="99"/>
    <w:pPr>
      <w:spacing w:after="120"/>
    </w:pPr>
  </w:style>
  <w:style w:type="paragraph" w:styleId="4">
    <w:name w:val="Plain Text"/>
    <w:basedOn w:val="1"/>
    <w:qFormat/>
    <w:uiPriority w:val="0"/>
    <w:rPr>
      <w:rFonts w:ascii="宋体" w:hAnsi="Courier New"/>
    </w:rPr>
  </w:style>
  <w:style w:type="paragraph" w:styleId="5">
    <w:name w:val="Balloon Text"/>
    <w:basedOn w:val="1"/>
    <w:link w:val="20"/>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themeColor="hyperlink"/>
      <w:u w:val="single"/>
      <w14:textFill>
        <w14:solidFill>
          <w14:schemeClr w14:val="hlink"/>
        </w14:solidFill>
      </w14:textFill>
    </w:rPr>
  </w:style>
  <w:style w:type="paragraph" w:customStyle="1" w:styleId="13">
    <w:name w:val="NormalNormal"/>
    <w:qFormat/>
    <w:uiPriority w:val="0"/>
    <w:pPr>
      <w:widowControl w:val="0"/>
      <w:jc w:val="both"/>
    </w:pPr>
    <w:rPr>
      <w:rFonts w:ascii="Calibri" w:hAnsi="Calibri" w:eastAsia="宋体" w:cs="Times New Roman"/>
      <w:kern w:val="2"/>
      <w:sz w:val="21"/>
      <w:szCs w:val="24"/>
      <w:lang w:val="en-US" w:eastAsia="zh-CN" w:bidi="ar-SA"/>
    </w:rPr>
  </w:style>
  <w:style w:type="character" w:customStyle="1" w:styleId="14">
    <w:name w:val="Default Paragraph FontDefaultParagraphFont"/>
    <w:semiHidden/>
    <w:qFormat/>
    <w:uiPriority w:val="0"/>
  </w:style>
  <w:style w:type="table" w:customStyle="1" w:styleId="15">
    <w:name w:val="Normal TableTableNormal"/>
    <w:semiHidden/>
    <w:qFormat/>
    <w:uiPriority w:val="0"/>
    <w:tblPr>
      <w:tblCellMar>
        <w:top w:w="0" w:type="dxa"/>
        <w:left w:w="108" w:type="dxa"/>
        <w:bottom w:w="0" w:type="dxa"/>
        <w:right w:w="108" w:type="dxa"/>
      </w:tblCellMar>
    </w:tblPr>
  </w:style>
  <w:style w:type="paragraph" w:customStyle="1" w:styleId="1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Unresolved Mention"/>
    <w:basedOn w:val="10"/>
    <w:semiHidden/>
    <w:unhideWhenUsed/>
    <w:qFormat/>
    <w:uiPriority w:val="99"/>
    <w:rPr>
      <w:color w:val="605E5C"/>
      <w:shd w:val="clear" w:color="auto" w:fill="E1DFDD"/>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批注框文本 Char"/>
    <w:basedOn w:val="10"/>
    <w:link w:val="5"/>
    <w:qFormat/>
    <w:uiPriority w:val="99"/>
    <w:rPr>
      <w:kern w:val="2"/>
      <w:sz w:val="18"/>
      <w:szCs w:val="18"/>
    </w:rPr>
  </w:style>
  <w:style w:type="paragraph" w:customStyle="1" w:styleId="21">
    <w:name w:val="正文公式编号制表符"/>
    <w:basedOn w:val="19"/>
    <w:next w:val="19"/>
    <w:qFormat/>
    <w:uiPriority w:val="0"/>
    <w:pPr>
      <w:tabs>
        <w:tab w:val="center" w:pos="4201"/>
        <w:tab w:val="right" w:leader="dot" w:pos="9298"/>
      </w:tabs>
      <w:ind w:firstLine="0" w:firstLineChars="0"/>
    </w:pPr>
    <w:rPr>
      <w:rFonts w:eastAsia="宋体"/>
    </w:rPr>
  </w:style>
  <w:style w:type="paragraph" w:customStyle="1" w:styleId="22">
    <w:name w:val="正文表标题"/>
    <w:next w:val="19"/>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customXml" Target="../customXml/item1.xml"/><Relationship Id="rId95" Type="http://schemas.openxmlformats.org/officeDocument/2006/relationships/image" Target="media/image40.wmf"/><Relationship Id="rId94" Type="http://schemas.openxmlformats.org/officeDocument/2006/relationships/oleObject" Target="embeddings/oleObject48.bin"/><Relationship Id="rId93" Type="http://schemas.openxmlformats.org/officeDocument/2006/relationships/oleObject" Target="embeddings/oleObject47.bin"/><Relationship Id="rId92" Type="http://schemas.openxmlformats.org/officeDocument/2006/relationships/oleObject" Target="embeddings/oleObject46.bin"/><Relationship Id="rId91" Type="http://schemas.openxmlformats.org/officeDocument/2006/relationships/oleObject" Target="embeddings/oleObject45.bin"/><Relationship Id="rId90" Type="http://schemas.openxmlformats.org/officeDocument/2006/relationships/oleObject" Target="embeddings/oleObject44.bin"/><Relationship Id="rId9" Type="http://schemas.openxmlformats.org/officeDocument/2006/relationships/image" Target="media/image1.wmf"/><Relationship Id="rId89" Type="http://schemas.openxmlformats.org/officeDocument/2006/relationships/oleObject" Target="embeddings/oleObject43.bin"/><Relationship Id="rId88" Type="http://schemas.openxmlformats.org/officeDocument/2006/relationships/oleObject" Target="embeddings/oleObject42.bin"/><Relationship Id="rId87" Type="http://schemas.openxmlformats.org/officeDocument/2006/relationships/oleObject" Target="embeddings/oleObject41.bin"/><Relationship Id="rId86" Type="http://schemas.openxmlformats.org/officeDocument/2006/relationships/image" Target="media/image39.wmf"/><Relationship Id="rId85" Type="http://schemas.openxmlformats.org/officeDocument/2006/relationships/oleObject" Target="embeddings/oleObject40.bin"/><Relationship Id="rId84" Type="http://schemas.openxmlformats.org/officeDocument/2006/relationships/image" Target="media/image38.wmf"/><Relationship Id="rId83" Type="http://schemas.openxmlformats.org/officeDocument/2006/relationships/oleObject" Target="embeddings/oleObject39.bin"/><Relationship Id="rId82" Type="http://schemas.openxmlformats.org/officeDocument/2006/relationships/image" Target="media/image37.wmf"/><Relationship Id="rId81" Type="http://schemas.openxmlformats.org/officeDocument/2006/relationships/oleObject" Target="embeddings/oleObject38.bin"/><Relationship Id="rId80" Type="http://schemas.openxmlformats.org/officeDocument/2006/relationships/image" Target="media/image36.wmf"/><Relationship Id="rId8" Type="http://schemas.openxmlformats.org/officeDocument/2006/relationships/oleObject" Target="embeddings/oleObject1.bin"/><Relationship Id="rId79" Type="http://schemas.openxmlformats.org/officeDocument/2006/relationships/oleObject" Target="embeddings/oleObject37.bin"/><Relationship Id="rId78" Type="http://schemas.openxmlformats.org/officeDocument/2006/relationships/image" Target="media/image35.wmf"/><Relationship Id="rId77" Type="http://schemas.openxmlformats.org/officeDocument/2006/relationships/oleObject" Target="embeddings/oleObject36.bin"/><Relationship Id="rId76" Type="http://schemas.openxmlformats.org/officeDocument/2006/relationships/image" Target="media/image34.wmf"/><Relationship Id="rId75" Type="http://schemas.openxmlformats.org/officeDocument/2006/relationships/oleObject" Target="embeddings/oleObject35.bin"/><Relationship Id="rId74" Type="http://schemas.openxmlformats.org/officeDocument/2006/relationships/image" Target="media/image33.wmf"/><Relationship Id="rId73" Type="http://schemas.openxmlformats.org/officeDocument/2006/relationships/oleObject" Target="embeddings/oleObject34.bin"/><Relationship Id="rId72" Type="http://schemas.openxmlformats.org/officeDocument/2006/relationships/image" Target="media/image32.wmf"/><Relationship Id="rId71" Type="http://schemas.openxmlformats.org/officeDocument/2006/relationships/oleObject" Target="embeddings/oleObject33.bin"/><Relationship Id="rId70" Type="http://schemas.openxmlformats.org/officeDocument/2006/relationships/image" Target="media/image31.wmf"/><Relationship Id="rId7" Type="http://schemas.openxmlformats.org/officeDocument/2006/relationships/theme" Target="theme/theme1.xml"/><Relationship Id="rId69" Type="http://schemas.openxmlformats.org/officeDocument/2006/relationships/oleObject" Target="embeddings/oleObject32.bin"/><Relationship Id="rId68" Type="http://schemas.openxmlformats.org/officeDocument/2006/relationships/image" Target="media/image30.wmf"/><Relationship Id="rId67" Type="http://schemas.openxmlformats.org/officeDocument/2006/relationships/oleObject" Target="embeddings/oleObject31.bin"/><Relationship Id="rId66" Type="http://schemas.openxmlformats.org/officeDocument/2006/relationships/image" Target="media/image29.wmf"/><Relationship Id="rId65" Type="http://schemas.openxmlformats.org/officeDocument/2006/relationships/oleObject" Target="embeddings/oleObject30.bin"/><Relationship Id="rId64" Type="http://schemas.openxmlformats.org/officeDocument/2006/relationships/image" Target="media/image28.wmf"/><Relationship Id="rId63" Type="http://schemas.openxmlformats.org/officeDocument/2006/relationships/oleObject" Target="embeddings/oleObject29.bin"/><Relationship Id="rId62" Type="http://schemas.openxmlformats.org/officeDocument/2006/relationships/image" Target="media/image27.wmf"/><Relationship Id="rId61" Type="http://schemas.openxmlformats.org/officeDocument/2006/relationships/oleObject" Target="embeddings/oleObject28.bin"/><Relationship Id="rId60" Type="http://schemas.openxmlformats.org/officeDocument/2006/relationships/image" Target="media/image26.wmf"/><Relationship Id="rId6" Type="http://schemas.openxmlformats.org/officeDocument/2006/relationships/footer" Target="footer4.xml"/><Relationship Id="rId59" Type="http://schemas.openxmlformats.org/officeDocument/2006/relationships/oleObject" Target="embeddings/oleObject27.bin"/><Relationship Id="rId58" Type="http://schemas.openxmlformats.org/officeDocument/2006/relationships/image" Target="media/image25.wmf"/><Relationship Id="rId57" Type="http://schemas.openxmlformats.org/officeDocument/2006/relationships/oleObject" Target="embeddings/oleObject26.bin"/><Relationship Id="rId56" Type="http://schemas.openxmlformats.org/officeDocument/2006/relationships/image" Target="media/image24.wmf"/><Relationship Id="rId55" Type="http://schemas.openxmlformats.org/officeDocument/2006/relationships/oleObject" Target="embeddings/oleObject25.bin"/><Relationship Id="rId54" Type="http://schemas.openxmlformats.org/officeDocument/2006/relationships/image" Target="media/image23.wmf"/><Relationship Id="rId53" Type="http://schemas.openxmlformats.org/officeDocument/2006/relationships/oleObject" Target="embeddings/oleObject24.bin"/><Relationship Id="rId52" Type="http://schemas.openxmlformats.org/officeDocument/2006/relationships/image" Target="media/image22.wmf"/><Relationship Id="rId51" Type="http://schemas.openxmlformats.org/officeDocument/2006/relationships/oleObject" Target="embeddings/oleObject23.bin"/><Relationship Id="rId50" Type="http://schemas.openxmlformats.org/officeDocument/2006/relationships/image" Target="media/image21.wmf"/><Relationship Id="rId5" Type="http://schemas.openxmlformats.org/officeDocument/2006/relationships/footer" Target="footer3.xml"/><Relationship Id="rId49" Type="http://schemas.openxmlformats.org/officeDocument/2006/relationships/oleObject" Target="embeddings/oleObject22.bin"/><Relationship Id="rId48" Type="http://schemas.openxmlformats.org/officeDocument/2006/relationships/image" Target="media/image20.wmf"/><Relationship Id="rId47" Type="http://schemas.openxmlformats.org/officeDocument/2006/relationships/oleObject" Target="embeddings/oleObject21.bin"/><Relationship Id="rId46" Type="http://schemas.openxmlformats.org/officeDocument/2006/relationships/image" Target="media/image19.wmf"/><Relationship Id="rId45" Type="http://schemas.openxmlformats.org/officeDocument/2006/relationships/oleObject" Target="embeddings/oleObject20.bin"/><Relationship Id="rId44" Type="http://schemas.openxmlformats.org/officeDocument/2006/relationships/image" Target="media/image18.wmf"/><Relationship Id="rId43" Type="http://schemas.openxmlformats.org/officeDocument/2006/relationships/oleObject" Target="embeddings/oleObject19.bin"/><Relationship Id="rId42" Type="http://schemas.openxmlformats.org/officeDocument/2006/relationships/image" Target="media/image17.wmf"/><Relationship Id="rId41" Type="http://schemas.openxmlformats.org/officeDocument/2006/relationships/oleObject" Target="embeddings/oleObject18.bin"/><Relationship Id="rId40" Type="http://schemas.openxmlformats.org/officeDocument/2006/relationships/oleObject" Target="embeddings/oleObject17.bin"/><Relationship Id="rId4" Type="http://schemas.openxmlformats.org/officeDocument/2006/relationships/footer" Target="footer2.xml"/><Relationship Id="rId39" Type="http://schemas.openxmlformats.org/officeDocument/2006/relationships/image" Target="media/image16.wmf"/><Relationship Id="rId38" Type="http://schemas.openxmlformats.org/officeDocument/2006/relationships/oleObject" Target="embeddings/oleObject16.bin"/><Relationship Id="rId37" Type="http://schemas.openxmlformats.org/officeDocument/2006/relationships/image" Target="media/image15.wmf"/><Relationship Id="rId36" Type="http://schemas.openxmlformats.org/officeDocument/2006/relationships/oleObject" Target="embeddings/oleObject15.bin"/><Relationship Id="rId35" Type="http://schemas.openxmlformats.org/officeDocument/2006/relationships/image" Target="media/image14.wmf"/><Relationship Id="rId34" Type="http://schemas.openxmlformats.org/officeDocument/2006/relationships/oleObject" Target="embeddings/oleObject14.bin"/><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GentleSoft</Company>
  <Pages>27</Pages>
  <Words>4328</Words>
  <Characters>4649</Characters>
  <Lines>76</Lines>
  <Paragraphs>21</Paragraphs>
  <TotalTime>10</TotalTime>
  <ScaleCrop>false</ScaleCrop>
  <LinksUpToDate>false</LinksUpToDate>
  <CharactersWithSpaces>4711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2025-06-04T10:05:00Z</dcterms:created>
  <dc:creator>gentle</dc:creator>
  <cp:lastModifiedBy>侯献伟</cp:lastModifiedBy>
  <cp:lastPrinted>2026-05-19T05:53:00Z</cp:lastPrinted>
  <dcterms:modified xsi:type="dcterms:W3CDTF">2026-05-22T02:22:22Z</dcterms:modified>
  <dc:title>山东省农业厅发文红头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43AB9647CB7144BEA04C7C40D8B6DDA4_13</vt:lpwstr>
  </property>
  <property fmtid="{D5CDD505-2E9C-101B-9397-08002B2CF9AE}" pid="4" name="KSOTemplateDocerSaveRecord">
    <vt:lpwstr>eyJoZGlkIjoiYjQ2NDI2NmViZDMyZmZkZmU4MWY5NTljYzg3NzI2MjIiLCJ1c2VySWQiOiIxNDg1MjMzNDg5In0=</vt:lpwstr>
  </property>
</Properties>
</file>