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overflowPunct w:val="0"/>
        <w:topLinePunct/>
        <w:autoSpaceDE w:val="0"/>
        <w:autoSpaceDN w:val="0"/>
        <w:adjustRightInd w:val="0"/>
        <w:spacing w:beforeLines="0" w:afterLines="100" w:line="600" w:lineRule="exact"/>
        <w:jc w:val="center"/>
        <w:rPr>
          <w:rFonts w:hint="default" w:ascii="Times New Roman" w:hAnsi="Times New Roman" w:eastAsia="Times New Roman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农业领域机器人典型应用场景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公示名单</w:t>
      </w:r>
    </w:p>
    <w:tbl>
      <w:tblPr>
        <w:tblStyle w:val="4"/>
        <w:tblW w:w="141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404"/>
        <w:gridCol w:w="1653"/>
        <w:gridCol w:w="4425"/>
        <w:gridCol w:w="58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场景领域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应用环节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场景名称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牵头单位及联合单位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耕整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高通量土壤成分检测机器人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牵头单位：中科合肥智慧农业协同创新研究院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联合单位：合肥中科方舟机器人技术有限公司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播栽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工厂化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自动移栽与苗床转运机器人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牵头单位：浙江后稷智能科技有限公司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联合单位：平湖市数字农业发展中心、平湖市农机管理服务站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播栽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丘陵山区地形自适应玉米播种机器人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牵头单位：四川省先进智能农机装备有限公司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联合单位：吉林大学、中江县茂源蔬菜专业合作社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“天空地”一体化表型监测与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大田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农情巡检机器人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牵头单位：浙江托普云农科技股份有限公司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联合单位：浙江省农业机械研究院、福建师范大学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瓜类蔬菜全自动嫁接机器人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牵头单位：合肥佳富特机器人科技有限责任公司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联合单位：江苏省农业科学院、华中农业大学、山东伟丽种苗有限公司、淮安市农业技术推广中心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种苗繁育表型性状智能采集机器人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牵头单位：三亚中国农业科学院国家南繁研究院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联合单位：我的田（海南）农业信息科技有限公司、海南梦翔科技有限公司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水稻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工厂化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全流程育秧机器人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牵头单位：安徽天德智能装备制造有限公司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联合单位：中科院合肥物质科学研究院、中国科学技术大学、铜陵市普济圩现代农业服务有限公司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茄果类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蔬菜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工厂化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育苗机器人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牵头单位：山东安信种苗股份有限公司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联合单位：苏州朵唯智能科技有限公司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芽苗菜工厂化育苗机器人应用场景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牵头单位：九众九机器人有限公司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联合单位：南京农业大学、江苏省农业科学院无锡分院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10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种苗繁育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水稻（小麦）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耐渍种质鉴定和育种机器人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牵头单位：湖北省农业科学院粮食作物研究所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联合单位：武汉未农智能科技有限公司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11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大田水肥药一体化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灌溉机器人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牵头单位：河北大沃农业科技有限公司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联合单位：河北节水有限公司、唐山海森电子股份有限公司、唐山市丰南区天一合灌溉服务农民专业合作社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12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智能植保与割草机器人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牵头单位：上海联适导航技术股份有限公司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联合单位：上海市农业科学院庄行综合试验站、上海市青浦区农业技术推广服务中心、哈玛匠（上海）果蔬专业合作社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农田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土壤智能快检机器人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牵头单位：河北雄安白泽信息科技有限公司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联合单位：中国科学院计算技术研究所、中国科学院上海硅酸盐研究所、中国科学院地理科学与资源研究所、呼伦贝尔农垦集团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旱作农田空地一体农情感知与植保机器人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牵头单位：农芯科技（天津）有限责任公司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联合单位：安徽农业大学、西北农林科技大学、北京市农林科学院智能装备技术研究中心、合肥多加农业科技有限公司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无人除草、施肥、施药一体化机器人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牵头单位：杨凌科丰农业科技有限公司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联合单位：西北农林科技大学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大田（果园）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重载具身机器人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牵头单位：觉物科技（深圳）有限公司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联合单位：七海行（深圳）科技有限公司、觉物农业科技服务（石河子）有限公司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制种玉米田间除杂机器人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牵头单位：成都瀚辰光翼生物工程有限公司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联合单位：四川成都中农大现代农业产业研究院、四川天能璟秀生物科技有限公司、中种集团新疆种业有限公司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lang w:eastAsia="zh-CN"/>
              </w:rPr>
              <w:t>全环节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果蔬耕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种管收空地协同机器人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牵头单位：襄阳金美科林农业开发有限公司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联合单位：湖北省农业科学院（经济作物研究所）、湖北文理学院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果园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植保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运输巡检集群协同机器人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牵头单位：羲农智能科技（石家庄）有限公司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联合单位：河北沃康农业科技有限公司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茶园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田间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管理机器人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牵头单位：杭州智牛机器人有限公司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联合单位：杭州狮峰茶叶有限公司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大豆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智能对行除草机器人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牵头单位：深圳市纬尔科技有限公司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联合单位：深圳市双晖农业科技有限公司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大田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作物表型智能监测机器人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牵头单位：哈尔滨工业大学人工智能研究院有限公司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联合单位：黑龙江省农业科学院园艺分院、智研卓耘（哈尔滨）科技有限公司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天敌虫投放飞行机器人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牵头单位：沈阳金丰春航空科技有限公司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联合单位：沈阳航空航天大学、沈阳农业大学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浆果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短波紫外线病害防控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与监测机器人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牵头单位：国创智慧（江苏）农业机器人有限公司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联合单位：卓莓（丽江）果莓种植有限公司、南京金色庄园农产品有限公司、丽江建乙农牧业综合开发有限公司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果园多机协同植保与综合管护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牵头单位：陕西尚亿达物联技术有限责任公司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联合单位：陕西法士特汽车传动集团有限责任公司、杨凌葡园智人农业科技发展有限公司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大田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水肥作业机器人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牵头单位：内蒙古小草数字农业生态股份有限公司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联合单位：内蒙古农业大学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多模态农情监测与水肥药施用机器人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牵头单位：山西优班图科技股份有限公司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联合单位：神农农业大数据（山西）有限公司、山西农业大学农学院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丘陵山区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果园智能巡检与除草一体化机器人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牵头单位：中国农业科学院都市农业研究所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联合单位：四川研泰资产经营投资有限责任公司、四川吉福瑞农业机械有限公司、成都农业科技中心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29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丘陵山区果园智能除草机器人应用场景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牵头单位：重庆华世丹农业装备制造有限公司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联合单位：重庆文理学院、中国农业机械化科学研究院集团有限公司、重庆市农业机械化技术推广总站、重庆江小白农庄有限公司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智能激光除草机器人应用场景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牵头单位：哈尔滨华工智耘科技有限公司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联合单位：黑龙江省龙江公社农机专业合作社联合社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田间管理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智能激光除草机器人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牵头单位：内蒙古八爪智能科技有限公司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联合单位：内蒙古天奇蒙药集团有限公司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设施番茄采摘机器人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牵头单位：遨博（北京）智能科技股份有限公司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联合单位：北京宏福国际农业科技有限公司、苏州博田自动化技术有限公司、中国农业大学、北京航空航天大学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名优茶采茶机器人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牵头单位：浙江理工大学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联合单位：杭州爱果瑞智能科技有限公司、杭州市西湖区农业技术推广服务中心、建德市峰鼎茶业有限公司、杭州杨家牌楼股份经济合作社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设施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果串番茄智能采-收-运机器人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牵头单位：农芯科技（北京）有限责任公司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联合单位：北京市农林科学院智能装备技术研究中心、凯盛浩丰农业集团有限公司、北京翠湖农业科技有限公司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大宗鲜食水果采摘机器人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牵头单位：苏州极目机器人科技有限公司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联合单位：农业农村部南京农业机械化研究所、江苏省农业科学院农业设施与装备研究所、新沂市宏宇果蔬家庭农场、泗阳县卢集镇铭俊果蔬种植家庭农场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矮砧密植苹果采摘机器人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牵头单位：北京市农林科学院智能装备技术研究中心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联合单位：遨博（山东）智能机器人有限公司、陕西红果农业科技有限公司、陕西景曦农业科技有限公司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耙耙柑智能采摘机器人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牵头单位：四川犍小茉科技有限公司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联合单位：四川嘉朵果业有限公司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双孢蘑菇采收机器人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牵头单位：北京启物科技有限责任公司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联合单位：天水众兴菌业科技股份有限公司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39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丘陵山区柑橘收获转运机器人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牵头单位：无锡鼎君机械科技有限公司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联合单位：农业农村部南京农业机械化研究所、中国农业科学院农业信息研究所、重庆创源农业技术有限公司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双孢菇采摘机器人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牵头单位：安徽峰泰技术开发有限公司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联合单位：淮北兴农农业科技发展有限公司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丘陵山区茶叶采收分选一体化机器人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牵头单位：浙江大学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联合单位：浙江川崎茶业机械有限公司、建德云玺农业开发有限公司、杭州西湖龙井茶叶有限公司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收获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荔枝智能采摘分选机器人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牵头单位：惠州大花智能装备有限公司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联合单位：博罗县九潭雨露菁华农产品专业合作社、惠州市优之荔农业专业合作社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lang w:eastAsia="zh-CN"/>
              </w:rPr>
              <w:t>全环节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果蔬耕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种管收空地协同机器人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牵头单位：襄阳金美科林农业开发有限公司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联合单位：湖北省农业科学院（经济作物研究所）、湖北文理学院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43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奶牛</w:t>
            </w: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lang w:eastAsia="zh-CN"/>
              </w:rPr>
              <w:t>药浴消毒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牵头单位：中科新松有限公司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联合单位：上海牛能低碳科技有限公司、光明牧业有限公司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44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生猪养殖健康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轨道巡检机器人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牵头单位：拉塞特机器人（深圳）有限公司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联合单位：温氏食品集团股份有限公司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45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生猪无针注射免疫机器人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牵头单位：北京市农林科学院智能装备技术研究中心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联合单位：深圳数影科技有限公司、北京市农业机械试验鉴定推广站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46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无人驾驶TMR智能饲喂机器人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牵头单位：宁夏新大众机械有限公司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联合单位：宁夏玖倍尔农业发展有限公司、宁夏回族自治区农业机械化技术推广站、杭州弘毅自动化技术有限公司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47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深远海养殖网衣智能清洗机器人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牵头单位：青岛森科特智能仪器有限公司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联合单位：山东省农业机械技术推广站（山东省农业机械试验鉴定站）、烟台中集蓝海科技有限公司、烟台经海海洋渔业有限公司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48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池塘虾蟹养殖投饲、施药、水质检测船形机器人应用场景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牵头单位：江苏叁拾叁智慧农业有限公司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联合单位：江苏华海种业科技有限公司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49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蛋鸡笼舍养殖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养殖巡检机器人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牵头单位：福州木鸡郎智能科技有限公司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联合单位：福建光阳蛋业股份有限公司、江苏金羽禽业有限公司、江苏天成科技集团有限公司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50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青蟹工厂化养殖巡检与健康监测机器人应用场景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牵头单位：台州市丰产水产养殖有限公司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联合单位：浙江大学、杭州汇芯科技有限公司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51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养殖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饲养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牛（羊）场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无人驾驶智能撒料机器人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牵头单位：极景（武汉）智能科技有限公司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联合单位：内蒙古富川养殖科技股份有限公司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52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农产品初加工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初加工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鲜切花智能分级包装机器人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牵头单位：征图新视（江苏）科技股份有限公司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联合单位：云南云天化花匠铺科技有限责任公司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53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农产品初加工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初加工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猪胴体自主分割机器人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牵头单位：河南科技学院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联合单位：青岛建华食品机械制造有限公司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54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农产品初加工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储运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粮仓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集群智能平仓机器人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牵头单位：芯禾机器人（深圳）有限公司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联合单位：中储粮成都储藏研究院有限公司、深圳市深粮智慧仓储有限公司、中山市粮食储备经营管理有限公司、河南工业大学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55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农产品初加工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储运</w:t>
            </w:r>
          </w:p>
        </w:tc>
        <w:tc>
          <w:tcPr>
            <w:tcW w:w="4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粮仓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智能装仓机器人</w:t>
            </w:r>
            <w:r>
              <w:rPr>
                <w:rFonts w:hint="eastAsia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应用场景</w:t>
            </w:r>
          </w:p>
        </w:tc>
        <w:tc>
          <w:tcPr>
            <w:tcW w:w="5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牵头单位：安徽华中机械配套工程有限公司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联合单位：中国储备粮管理集团有限公司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sz w:val="21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4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pqK+VMQIAAGM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qaivlTECAABj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sz w:val="21"/>
                        <w:szCs w:val="44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4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2ZDRhYTZiMWM5NmNhYjExODgxZDlhNjhlNmIwNjcifQ=="/>
  </w:docVars>
  <w:rsids>
    <w:rsidRoot w:val="00172A27"/>
    <w:rsid w:val="055F49A1"/>
    <w:rsid w:val="0C823D01"/>
    <w:rsid w:val="0DB17C1C"/>
    <w:rsid w:val="14454031"/>
    <w:rsid w:val="173A1DBD"/>
    <w:rsid w:val="1CE974F2"/>
    <w:rsid w:val="200B5FF3"/>
    <w:rsid w:val="264F486A"/>
    <w:rsid w:val="26AD1F5C"/>
    <w:rsid w:val="2F003145"/>
    <w:rsid w:val="2FF02493"/>
    <w:rsid w:val="344F5000"/>
    <w:rsid w:val="38EB5E3D"/>
    <w:rsid w:val="3AEB0566"/>
    <w:rsid w:val="41981CDC"/>
    <w:rsid w:val="43C83170"/>
    <w:rsid w:val="43F16B09"/>
    <w:rsid w:val="449C6A74"/>
    <w:rsid w:val="47CA3B68"/>
    <w:rsid w:val="49B60083"/>
    <w:rsid w:val="4A1D7ED8"/>
    <w:rsid w:val="4D0375AA"/>
    <w:rsid w:val="4D267B00"/>
    <w:rsid w:val="4FBB3BC8"/>
    <w:rsid w:val="552B4635"/>
    <w:rsid w:val="583C5555"/>
    <w:rsid w:val="5B737973"/>
    <w:rsid w:val="5EFF1C82"/>
    <w:rsid w:val="5F013C4C"/>
    <w:rsid w:val="60B74C12"/>
    <w:rsid w:val="61776198"/>
    <w:rsid w:val="678B7031"/>
    <w:rsid w:val="687C0A24"/>
    <w:rsid w:val="699029A4"/>
    <w:rsid w:val="6AAF4B97"/>
    <w:rsid w:val="6BE76CD5"/>
    <w:rsid w:val="6D367A39"/>
    <w:rsid w:val="70BB7CB4"/>
    <w:rsid w:val="718C122D"/>
    <w:rsid w:val="71BC7EA6"/>
    <w:rsid w:val="73D834C2"/>
    <w:rsid w:val="74AC7D5E"/>
    <w:rsid w:val="7501589A"/>
    <w:rsid w:val="75807160"/>
    <w:rsid w:val="77F75A53"/>
    <w:rsid w:val="793752BD"/>
    <w:rsid w:val="794F20E9"/>
    <w:rsid w:val="79764DDF"/>
    <w:rsid w:val="79800447"/>
    <w:rsid w:val="799D30A3"/>
    <w:rsid w:val="7AAE6A84"/>
    <w:rsid w:val="7C3E2FB8"/>
    <w:rsid w:val="7CB812FC"/>
    <w:rsid w:val="7D514B06"/>
    <w:rsid w:val="7DB9AC38"/>
    <w:rsid w:val="7F8F3901"/>
    <w:rsid w:val="7FD7F04C"/>
    <w:rsid w:val="B7CF0CBF"/>
    <w:rsid w:val="EAB74978"/>
    <w:rsid w:val="EDB73DCC"/>
    <w:rsid w:val="EDFF5DCF"/>
    <w:rsid w:val="F65F3169"/>
    <w:rsid w:val="F8FFA243"/>
    <w:rsid w:val="FEFF533A"/>
    <w:rsid w:val="FFFA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36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31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8">
    <w:name w:val="font21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4414</Words>
  <Characters>4463</Characters>
  <Lines>1</Lines>
  <Paragraphs>1</Paragraphs>
  <TotalTime>18</TotalTime>
  <ScaleCrop>false</ScaleCrop>
  <LinksUpToDate>false</LinksUpToDate>
  <CharactersWithSpaces>4463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2026-09-23T18:09:00Z</dcterms:created>
  <dc:creator>李忱阳</dc:creator>
  <cp:lastModifiedBy>nyncbuser</cp:lastModifiedBy>
  <dcterms:modified xsi:type="dcterms:W3CDTF">2026-10-15T09:02:13Z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C5A7B5C5106147FF8898C71CD98D9994_13</vt:lpwstr>
  </property>
  <property fmtid="{D5CDD505-2E9C-101B-9397-08002B2CF9AE}" pid="4" name="KSOTemplateDocerSaveRecord">
    <vt:lpwstr>eyJoZGlkIjoiMzEwNTM5NzYwMDRjMzkwZTVkZjY2ODkwMGIxNGU0OTUiLCJ1c2VySWQiOiI1NTM3MjMwOTgifQ==</vt:lpwstr>
  </property>
</Properties>
</file>